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tabs>
          <w:tab w:val="clear" w:pos="709" w:leader="none"/>
        </w:tabs>
        <w:rPr>
          <w:b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МЕНСЬКА МІСЬКА РАДА</w:t>
      </w:r>
      <w:r/>
    </w:p>
    <w:p>
      <w:pPr>
        <w:ind w:firstLine="0"/>
        <w:jc w:val="center"/>
        <w:tabs>
          <w:tab w:val="clear" w:pos="709" w:leader="none"/>
        </w:tabs>
        <w:rPr>
          <w:sz w:val="16"/>
        </w:rPr>
      </w:pPr>
      <w:r>
        <w:rPr>
          <w:sz w:val="16"/>
        </w:rPr>
      </w:r>
      <w:r/>
    </w:p>
    <w:p>
      <w:pPr>
        <w:ind w:firstLine="0"/>
        <w:jc w:val="center"/>
        <w:tabs>
          <w:tab w:val="clear" w:pos="709" w:leader="none"/>
        </w:tabs>
        <w:rPr>
          <w:b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(сорок шоста</w:t>
      </w:r>
      <w:r>
        <w:rPr>
          <w:b/>
          <w:bCs/>
          <w:sz w:val="28"/>
          <w:szCs w:val="28"/>
          <w:lang w:eastAsia="uk-UA"/>
        </w:rPr>
        <w:t xml:space="preserve"> сесія восьмого скликання) </w:t>
      </w:r>
      <w:r/>
    </w:p>
    <w:p>
      <w:pPr>
        <w:ind w:firstLine="0"/>
        <w:jc w:val="center"/>
        <w:tabs>
          <w:tab w:val="clear" w:pos="709" w:leader="none"/>
        </w:tabs>
        <w:rPr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  </w:t>
      </w:r>
      <w:r>
        <w:rPr>
          <w:b/>
          <w:bCs/>
          <w:sz w:val="28"/>
          <w:szCs w:val="28"/>
          <w:lang w:eastAsia="uk-UA"/>
        </w:rPr>
        <w:t xml:space="preserve">РІШЕННЯ</w:t>
      </w:r>
      <w:r/>
    </w:p>
    <w:p>
      <w:pPr>
        <w:tabs>
          <w:tab w:val="left" w:pos="4394" w:leader="none"/>
        </w:tabs>
        <w:rPr>
          <w:sz w:val="20"/>
        </w:rPr>
      </w:pPr>
      <w:r>
        <w:rPr>
          <w:sz w:val="20"/>
          <w:szCs w:val="24"/>
          <w:lang w:eastAsia="uk-UA"/>
        </w:rPr>
        <w:t xml:space="preserve"> </w:t>
      </w:r>
      <w:r>
        <w:rPr>
          <w:sz w:val="20"/>
        </w:rPr>
      </w:r>
      <w:r/>
    </w:p>
    <w:p>
      <w:pPr>
        <w:ind w:firstLine="0"/>
        <w:tabs>
          <w:tab w:val="left" w:pos="4394" w:leader="none"/>
          <w:tab w:val="left" w:pos="7370" w:leader="none"/>
        </w:tabs>
      </w:pPr>
      <w:r>
        <w:rPr>
          <w:sz w:val="28"/>
          <w:szCs w:val="28"/>
          <w:lang w:eastAsia="uk-UA"/>
        </w:rPr>
        <w:t xml:space="preserve">21 березня 2024</w:t>
      </w:r>
      <w:r>
        <w:rPr>
          <w:sz w:val="28"/>
          <w:szCs w:val="28"/>
          <w:lang w:eastAsia="uk-UA"/>
        </w:rPr>
        <w:t xml:space="preserve"> року</w:t>
      </w:r>
      <w:r>
        <w:rPr>
          <w:sz w:val="28"/>
          <w:szCs w:val="28"/>
          <w:lang w:eastAsia="uk-UA"/>
        </w:rPr>
        <w:tab/>
        <w:t xml:space="preserve">м. </w:t>
      </w:r>
      <w:r>
        <w:rPr>
          <w:sz w:val="28"/>
          <w:szCs w:val="28"/>
          <w:lang w:eastAsia="uk-UA"/>
        </w:rPr>
        <w:t xml:space="preserve">Мена</w:t>
      </w:r>
      <w:r>
        <w:rPr>
          <w:sz w:val="28"/>
          <w:szCs w:val="28"/>
          <w:lang w:eastAsia="uk-UA"/>
        </w:rPr>
        <w:tab/>
        <w:t xml:space="preserve">№ 157</w:t>
      </w:r>
      <w:r/>
    </w:p>
    <w:p>
      <w:pPr>
        <w:ind w:firstLine="0"/>
      </w:pPr>
      <w:r/>
      <w:r/>
    </w:p>
    <w:p>
      <w:pPr>
        <w:ind w:left="0" w:right="5528" w:firstLine="0"/>
        <w:rPr>
          <w:b/>
        </w:rPr>
      </w:pPr>
      <w:r>
        <w:rPr>
          <w:b/>
        </w:rPr>
        <w:t xml:space="preserve">Про організацію роботи ради </w:t>
      </w:r>
      <w:r>
        <w:rPr>
          <w:b/>
        </w:rPr>
        <w:t xml:space="preserve">та її виконавчого комітету</w:t>
      </w:r>
      <w:r/>
    </w:p>
    <w:p>
      <w:pPr>
        <w:ind w:firstLine="0"/>
        <w:rPr>
          <w:b/>
        </w:rPr>
      </w:pPr>
      <w:r>
        <w:rPr>
          <w:b/>
        </w:rPr>
      </w:r>
      <w:r/>
    </w:p>
    <w:p>
      <w:pPr>
        <w:ind w:firstLine="567"/>
        <w:suppressLineNumbers w:val="0"/>
      </w:pPr>
      <w:r>
        <w:t xml:space="preserve">Керуючись ст. ст. 42, 50, 53 Закону України «Про місцеве самоврядування в Україні»</w:t>
      </w:r>
      <w:r>
        <w:t xml:space="preserve">, </w:t>
      </w:r>
      <w:r>
        <w:t xml:space="preserve">Законом України «Про адміністративну процедуру», </w:t>
      </w:r>
      <w:r>
        <w:t xml:space="preserve">враховуючи, що Менський міський голова Геннадій Анатолійович ПРИМАКОВ </w:t>
      </w:r>
      <w:r>
        <w:t xml:space="preserve">увільнений від виконання обов’язків на посаді Менського міського голови у зв’язку з </w:t>
      </w:r>
      <w:r>
        <w:t xml:space="preserve">тим, що він перебуває на військовій службі за призовом під час мо</w:t>
      </w:r>
      <w:r>
        <w:t xml:space="preserve">білізації, на особливий період, і фактично не може здійснювати </w:t>
      </w:r>
      <w:r>
        <w:t xml:space="preserve">повноваження міського голови, </w:t>
      </w:r>
      <w:r>
        <w:t xml:space="preserve">і цей строк </w:t>
      </w:r>
      <w:r>
        <w:t xml:space="preserve">конкретно визначити не можливо</w:t>
      </w:r>
      <w:r>
        <w:t xml:space="preserve"> (враховуючи норми діючого законодавства та ситуацію, що склалась в Україні в зв’язку з вторгненням російської федерації на територію країни</w:t>
      </w:r>
      <w:r>
        <w:t xml:space="preserve">,</w:t>
      </w:r>
      <w:r>
        <w:t xml:space="preserve"> передбачається досить тривалий строк</w:t>
      </w:r>
      <w:r>
        <w:t xml:space="preserve"> неможливості здійснення повноважень)</w:t>
      </w:r>
      <w:r>
        <w:t xml:space="preserve">, що </w:t>
      </w:r>
      <w:r>
        <w:t xml:space="preserve">впливає на </w:t>
      </w:r>
      <w:r>
        <w:t xml:space="preserve">виконання повноважень ради та її виконавчого комітету</w:t>
      </w:r>
      <w:r>
        <w:t xml:space="preserve"> так як міський голова є головною посадовою особою ради та очолює виконавчий комітет міської ради, з метою належної організації </w:t>
      </w:r>
      <w:r>
        <w:t xml:space="preserve">роботи міської</w:t>
      </w:r>
      <w:r>
        <w:t xml:space="preserve"> ради, її виконавчого комітету, Менська міська рада</w:t>
      </w:r>
      <w:r/>
    </w:p>
    <w:p>
      <w:pPr>
        <w:ind w:firstLine="0"/>
      </w:pPr>
      <w:r>
        <w:t xml:space="preserve">ВИРІШИЛА:</w:t>
      </w:r>
      <w:r/>
    </w:p>
    <w:p>
      <w:pPr>
        <w:ind w:firstLine="567"/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зв’язку з призовом на військову службу під час мобілізації</w:t>
      </w:r>
      <w:r>
        <w:rPr>
          <w:sz w:val="28"/>
          <w:szCs w:val="28"/>
          <w:lang w:val="uk-UA"/>
        </w:rPr>
        <w:t xml:space="preserve">, в</w:t>
      </w:r>
      <w:r>
        <w:rPr>
          <w:sz w:val="28"/>
          <w:szCs w:val="28"/>
          <w:lang w:val="uk-UA"/>
        </w:rPr>
        <w:t xml:space="preserve">важати </w:t>
      </w:r>
      <w:r>
        <w:rPr>
          <w:sz w:val="28"/>
          <w:szCs w:val="28"/>
          <w:lang w:val="uk-UA"/>
        </w:rPr>
        <w:t xml:space="preserve">Менського міського голову Геннадія Анатолійовича ПРИМАКОВА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увіль</w:t>
      </w:r>
      <w:r>
        <w:rPr>
          <w:sz w:val="28"/>
          <w:szCs w:val="28"/>
          <w:lang w:val="uk-UA"/>
        </w:rPr>
        <w:t xml:space="preserve">неним </w:t>
      </w:r>
      <w:r>
        <w:rPr>
          <w:sz w:val="28"/>
          <w:szCs w:val="28"/>
          <w:lang w:val="uk-UA"/>
        </w:rPr>
        <w:t xml:space="preserve">з 12 березня 2024 року  </w:t>
      </w:r>
      <w:r>
        <w:rPr>
          <w:sz w:val="28"/>
          <w:szCs w:val="28"/>
          <w:lang w:val="uk-UA"/>
        </w:rPr>
        <w:t xml:space="preserve">від виконання посадових обов’язків </w:t>
      </w:r>
      <w:r>
        <w:rPr>
          <w:sz w:val="28"/>
          <w:szCs w:val="28"/>
          <w:lang w:val="uk-UA"/>
        </w:rPr>
        <w:t xml:space="preserve">на посаді </w:t>
      </w:r>
      <w:r>
        <w:rPr>
          <w:sz w:val="28"/>
          <w:szCs w:val="28"/>
          <w:lang w:val="uk-UA"/>
        </w:rPr>
        <w:t xml:space="preserve">Менського </w:t>
      </w:r>
      <w:r>
        <w:rPr>
          <w:sz w:val="28"/>
          <w:szCs w:val="28"/>
          <w:lang w:val="uk-UA"/>
        </w:rPr>
        <w:t xml:space="preserve">міського голови </w:t>
      </w:r>
      <w:r>
        <w:rPr>
          <w:sz w:val="28"/>
          <w:szCs w:val="28"/>
          <w:lang w:val="uk-UA"/>
        </w:rPr>
        <w:t xml:space="preserve">із</w:t>
      </w:r>
      <w:r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береженням місця роботи, посади, </w:t>
      </w:r>
      <w:r>
        <w:rPr>
          <w:sz w:val="28"/>
          <w:szCs w:val="28"/>
          <w:lang w:val="uk-UA"/>
        </w:rPr>
        <w:t xml:space="preserve">до дня</w:t>
      </w:r>
      <w:r>
        <w:rPr>
          <w:sz w:val="28"/>
          <w:szCs w:val="28"/>
          <w:lang w:val="uk-UA"/>
        </w:rPr>
        <w:t xml:space="preserve"> </w:t>
      </w:r>
      <w:bookmarkStart w:id="0" w:name="_Hlk161837666"/>
      <w:r>
        <w:rPr>
          <w:sz w:val="28"/>
          <w:szCs w:val="28"/>
          <w:lang w:val="uk-UA"/>
        </w:rPr>
        <w:t xml:space="preserve">звільнення з військової служби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що унеможливлює здійснення ним повноважень міського голови відповідно до Закону України «Про місцеве самоврядування в Україні».</w:t>
      </w:r>
      <w:bookmarkEnd w:id="0"/>
      <w:r/>
      <w:r/>
    </w:p>
    <w:p>
      <w:pPr>
        <w:ind w:firstLine="567"/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Враховуючи доручення міського голови Геннадія Анатолійовича ПРИМАКОВА та передачу ним права підпису в період його відсутності відповідно до Розпорядження міського голови </w:t>
      </w:r>
      <w:r>
        <w:rPr>
          <w:sz w:val="28"/>
          <w:szCs w:val="28"/>
          <w:lang w:val="uk-UA"/>
        </w:rPr>
        <w:t xml:space="preserve">№ 148 - «К» від 11 березня 2024 року «Про увільнення міського голови»</w:t>
      </w:r>
      <w:r>
        <w:rPr>
          <w:sz w:val="28"/>
          <w:szCs w:val="28"/>
          <w:lang w:val="uk-UA"/>
        </w:rPr>
        <w:t xml:space="preserve">:</w:t>
      </w:r>
      <w:r/>
    </w:p>
    <w:p>
      <w:pPr>
        <w:ind w:firstLine="567"/>
      </w:pPr>
      <w:r>
        <w:rPr>
          <w:sz w:val="28"/>
          <w:szCs w:val="28"/>
          <w:lang w:val="uk-UA"/>
        </w:rPr>
        <w:t xml:space="preserve">1) </w:t>
      </w:r>
      <w:r>
        <w:rPr>
          <w:sz w:val="28"/>
          <w:szCs w:val="28"/>
          <w:lang w:val="uk-UA"/>
        </w:rPr>
        <w:t xml:space="preserve">на секретаря</w:t>
      </w:r>
      <w:r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СТАЛЬНИЧЕНКА Юрія</w:t>
      </w:r>
      <w:r>
        <w:rPr>
          <w:sz w:val="28"/>
          <w:szCs w:val="28"/>
          <w:lang w:val="uk-UA"/>
        </w:rPr>
        <w:t xml:space="preserve"> Валерійовича покладається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організація</w:t>
      </w:r>
      <w:r>
        <w:rPr>
          <w:sz w:val="28"/>
          <w:szCs w:val="28"/>
          <w:lang w:val="uk-UA"/>
        </w:rPr>
        <w:t xml:space="preserve"> роботи Менської міської ради в цілому </w:t>
      </w:r>
      <w:r>
        <w:rPr>
          <w:sz w:val="28"/>
          <w:szCs w:val="28"/>
          <w:lang w:val="uk-UA"/>
        </w:rPr>
        <w:t xml:space="preserve">відповідно до законів України «Про місцеве самоврядування в Україні» та «Про службу в органах місц</w:t>
      </w:r>
      <w:r>
        <w:rPr>
          <w:sz w:val="28"/>
          <w:szCs w:val="28"/>
          <w:lang w:val="uk-UA"/>
        </w:rPr>
        <w:t xml:space="preserve">евого самоврядування в Україні»;</w:t>
      </w:r>
      <w:r/>
    </w:p>
    <w:p>
      <w:pPr>
        <w:ind w:firstLine="567"/>
      </w:pPr>
      <w:r>
        <w:rPr>
          <w:sz w:val="28"/>
          <w:szCs w:val="28"/>
          <w:lang w:val="uk-UA"/>
        </w:rPr>
        <w:t xml:space="preserve">2) на першого заступника</w:t>
      </w:r>
      <w:r>
        <w:rPr>
          <w:sz w:val="28"/>
          <w:szCs w:val="28"/>
          <w:lang w:val="uk-UA"/>
        </w:rPr>
        <w:t xml:space="preserve"> міського голови Менської місько</w:t>
      </w:r>
      <w:r>
        <w:rPr>
          <w:sz w:val="28"/>
          <w:szCs w:val="28"/>
          <w:lang w:val="uk-UA"/>
        </w:rPr>
        <w:t xml:space="preserve">ї ради</w:t>
      </w:r>
      <w:r>
        <w:rPr>
          <w:sz w:val="28"/>
          <w:szCs w:val="28"/>
          <w:lang w:val="uk-UA"/>
        </w:rPr>
        <w:t xml:space="preserve"> НЕБЕРУ Олега Леонідовича, заступника</w:t>
      </w:r>
      <w:r>
        <w:rPr>
          <w:sz w:val="28"/>
          <w:szCs w:val="28"/>
          <w:lang w:val="uk-UA"/>
        </w:rPr>
        <w:t xml:space="preserve"> міського голови з питань діяльності виконавчих органів ради</w:t>
      </w:r>
      <w:r>
        <w:rPr>
          <w:sz w:val="28"/>
          <w:szCs w:val="28"/>
          <w:lang w:val="uk-UA"/>
        </w:rPr>
        <w:t xml:space="preserve">, ГАЄВОГО Сергія Миколайовича, заступника</w:t>
      </w:r>
      <w:r>
        <w:rPr>
          <w:sz w:val="28"/>
          <w:szCs w:val="28"/>
          <w:lang w:val="uk-UA"/>
        </w:rPr>
        <w:t xml:space="preserve"> міського голови з питань дія</w:t>
      </w:r>
      <w:r>
        <w:rPr>
          <w:sz w:val="28"/>
          <w:szCs w:val="28"/>
          <w:lang w:val="uk-UA"/>
        </w:rPr>
        <w:t xml:space="preserve">льності виконавчих органів ради, ПРИЩЕПУ Вікторію Василівну</w:t>
      </w:r>
      <w:r>
        <w:rPr>
          <w:sz w:val="28"/>
          <w:szCs w:val="28"/>
          <w:lang w:val="uk-UA"/>
        </w:rPr>
        <w:t xml:space="preserve"> відповідно до розподілу повноважень між заступниками</w:t>
      </w:r>
      <w:r>
        <w:rPr>
          <w:sz w:val="28"/>
          <w:szCs w:val="28"/>
          <w:lang w:val="uk-UA"/>
        </w:rPr>
        <w:t xml:space="preserve">, покладається організація</w:t>
      </w:r>
      <w:r>
        <w:rPr>
          <w:sz w:val="28"/>
          <w:szCs w:val="28"/>
          <w:lang w:val="uk-UA"/>
        </w:rPr>
        <w:t xml:space="preserve"> роботи щодо виконання </w:t>
      </w:r>
      <w:r>
        <w:rPr>
          <w:sz w:val="28"/>
          <w:szCs w:val="28"/>
          <w:lang w:val="uk-UA"/>
        </w:rPr>
        <w:t xml:space="preserve">повноважень виконавчих органів Менської</w:t>
      </w:r>
      <w:r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 xml:space="preserve">згідно з розподілом повноважень</w:t>
      </w:r>
      <w:r>
        <w:rPr>
          <w:sz w:val="28"/>
          <w:szCs w:val="28"/>
          <w:lang w:val="uk-UA"/>
        </w:rPr>
        <w:t xml:space="preserve"> та вимог законодавства</w:t>
      </w:r>
      <w:r>
        <w:rPr>
          <w:sz w:val="28"/>
          <w:szCs w:val="28"/>
          <w:lang w:val="uk-UA"/>
        </w:rPr>
        <w:t xml:space="preserve">;</w:t>
      </w:r>
      <w:r/>
    </w:p>
    <w:p>
      <w:pPr>
        <w:ind w:firstLine="567"/>
      </w:pPr>
      <w:r>
        <w:rPr>
          <w:sz w:val="28"/>
          <w:szCs w:val="28"/>
          <w:lang w:val="uk-UA"/>
        </w:rPr>
        <w:t xml:space="preserve">3) </w:t>
      </w:r>
      <w:r>
        <w:rPr>
          <w:sz w:val="28"/>
          <w:szCs w:val="28"/>
          <w:lang w:val="uk-UA"/>
        </w:rPr>
        <w:t xml:space="preserve">на керуючого справами виконавчого комітету Менської міської ради СТАРОДУБ Людмилу Олекса</w:t>
      </w:r>
      <w:r>
        <w:rPr>
          <w:sz w:val="28"/>
          <w:szCs w:val="28"/>
          <w:lang w:val="uk-UA"/>
        </w:rPr>
        <w:t xml:space="preserve">ндрівну покладається організація</w:t>
      </w:r>
      <w:r>
        <w:rPr>
          <w:sz w:val="28"/>
          <w:szCs w:val="28"/>
          <w:lang w:val="uk-UA"/>
        </w:rPr>
        <w:t xml:space="preserve"> роботи виконавчого комітету Менської міської ради відповідно до Регламенту Роботи виконавчого комітету, посадових обов’язків та вимог </w:t>
      </w:r>
      <w:r>
        <w:rPr>
          <w:sz w:val="28"/>
          <w:szCs w:val="28"/>
          <w:lang w:val="uk-UA"/>
        </w:rPr>
        <w:t xml:space="preserve">законодавства;</w:t>
      </w:r>
      <w:r/>
    </w:p>
    <w:p>
      <w:pPr>
        <w:ind w:firstLine="567"/>
      </w:pPr>
      <w:r>
        <w:rPr>
          <w:sz w:val="28"/>
          <w:szCs w:val="28"/>
          <w:lang w:val="uk-UA"/>
        </w:rPr>
        <w:t xml:space="preserve">4) </w:t>
      </w:r>
      <w:r>
        <w:rPr>
          <w:sz w:val="28"/>
          <w:szCs w:val="28"/>
          <w:lang w:val="uk-UA"/>
        </w:rPr>
        <w:t xml:space="preserve">підпису</w:t>
      </w:r>
      <w:r>
        <w:rPr>
          <w:sz w:val="28"/>
          <w:szCs w:val="28"/>
          <w:lang w:val="uk-UA"/>
        </w:rPr>
        <w:t xml:space="preserve">вати службові, фінансові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адміністративно-господарські документи надається право</w:t>
      </w:r>
      <w:r>
        <w:rPr>
          <w:sz w:val="28"/>
          <w:szCs w:val="28"/>
          <w:lang w:val="uk-UA"/>
        </w:rPr>
        <w:t xml:space="preserve"> СТАЛЬНИЧЕНКУ Юрію Валерійовичу, секретарю  ради, НЕБЕРІ Олегу Леонідовичу, першому заступнику </w:t>
      </w:r>
      <w:r>
        <w:rPr>
          <w:sz w:val="28"/>
          <w:szCs w:val="28"/>
          <w:lang w:val="uk-UA"/>
        </w:rPr>
        <w:t xml:space="preserve">Менського </w:t>
      </w:r>
      <w:r>
        <w:rPr>
          <w:sz w:val="28"/>
          <w:szCs w:val="28"/>
          <w:lang w:val="uk-UA"/>
        </w:rPr>
        <w:t xml:space="preserve">міського голови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ГАЄВОМУ Сергію Миколайовичу, </w:t>
      </w:r>
      <w:r>
        <w:rPr>
          <w:sz w:val="28"/>
          <w:szCs w:val="28"/>
          <w:lang w:val="uk-UA"/>
        </w:rPr>
        <w:t xml:space="preserve">заступнику</w:t>
      </w:r>
      <w:r>
        <w:rPr>
          <w:sz w:val="28"/>
          <w:szCs w:val="28"/>
          <w:lang w:val="uk-UA"/>
        </w:rPr>
        <w:t xml:space="preserve"> міського голови з питань діяльності виконавчих органів ради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відповідно до Закону України «Про місцеве самоврядування в Україні» та розподілу повноважень.</w:t>
      </w:r>
      <w:r/>
    </w:p>
    <w:p>
      <w:pPr>
        <w:ind w:firstLine="567"/>
      </w:pPr>
      <w:r>
        <w:rPr>
          <w:sz w:val="28"/>
          <w:szCs w:val="28"/>
          <w:lang w:val="uk-UA"/>
        </w:rPr>
        <w:t xml:space="preserve">Підготовка</w:t>
      </w:r>
      <w:r>
        <w:rPr>
          <w:sz w:val="28"/>
          <w:szCs w:val="28"/>
          <w:lang w:val="uk-UA"/>
        </w:rPr>
        <w:t xml:space="preserve"> та проведення засідань виконавчого комітету Менської </w:t>
      </w:r>
      <w:r>
        <w:rPr>
          <w:sz w:val="28"/>
          <w:szCs w:val="28"/>
          <w:lang w:val="uk-UA"/>
        </w:rPr>
        <w:t xml:space="preserve">міської ради в тому числі підписання рішень</w:t>
      </w:r>
      <w:r>
        <w:rPr>
          <w:sz w:val="28"/>
          <w:szCs w:val="28"/>
          <w:lang w:val="uk-UA"/>
        </w:rPr>
        <w:t xml:space="preserve"> виконавчого комітету</w:t>
      </w:r>
      <w:r>
        <w:rPr>
          <w:sz w:val="28"/>
          <w:szCs w:val="28"/>
          <w:lang w:val="uk-UA"/>
        </w:rPr>
        <w:t xml:space="preserve"> Менської міської ради, прийнятих</w:t>
      </w:r>
      <w:r>
        <w:rPr>
          <w:sz w:val="28"/>
          <w:szCs w:val="28"/>
          <w:lang w:val="uk-UA"/>
        </w:rPr>
        <w:t xml:space="preserve"> на засіданнях виконавчого комітету місь</w:t>
      </w:r>
      <w:r>
        <w:rPr>
          <w:sz w:val="28"/>
          <w:szCs w:val="28"/>
          <w:lang w:val="uk-UA"/>
        </w:rPr>
        <w:t xml:space="preserve">кої ради, здійснюється</w:t>
      </w:r>
      <w:r>
        <w:rPr>
          <w:sz w:val="28"/>
          <w:szCs w:val="28"/>
          <w:lang w:val="uk-UA"/>
        </w:rPr>
        <w:t xml:space="preserve"> відповідно до Регламенту роботи виконавчого комітету Менської міської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ind w:firstLine="567"/>
        <w:tabs>
          <w:tab w:val="clear" w:pos="709" w:leader="none"/>
        </w:tabs>
        <w:rPr>
          <w:bCs/>
        </w:rPr>
      </w:pPr>
      <w:r>
        <w:t xml:space="preserve">3</w:t>
      </w:r>
      <w:r>
        <w:t xml:space="preserve">. </w:t>
      </w:r>
      <w:r>
        <w:t xml:space="preserve">Внести</w:t>
      </w:r>
      <w:r>
        <w:t xml:space="preserve"> </w:t>
      </w:r>
      <w:r>
        <w:t xml:space="preserve">слідуючі </w:t>
      </w:r>
      <w:r>
        <w:t xml:space="preserve">зміни до Регламенту роботи виконавчого комітету Менської міської ради, затвердженого рішенням 2 сесії Менської міської ради 8 скликання від 22 січня 2020 року № 184 «Про </w:t>
      </w:r>
      <w:r>
        <w:rPr>
          <w:bCs/>
        </w:rPr>
        <w:t xml:space="preserve">затвердження регламентів роботи Менської міської ради та виконавчого к</w:t>
      </w:r>
      <w:r>
        <w:rPr>
          <w:bCs/>
        </w:rPr>
        <w:t xml:space="preserve">омітету Менської міської ради»:</w:t>
      </w:r>
      <w:r/>
    </w:p>
    <w:p>
      <w:pPr>
        <w:ind w:firstLine="567"/>
        <w:tabs>
          <w:tab w:val="clear" w:pos="709" w:leader="none"/>
        </w:tabs>
      </w:pPr>
      <w:r>
        <w:t xml:space="preserve">1) викласти підпункт 1.12 пункту 1 в наступній редакції:</w:t>
      </w:r>
      <w:r/>
    </w:p>
    <w:p>
      <w:pPr>
        <w:ind w:firstLine="567"/>
        <w:tabs>
          <w:tab w:val="clear" w:pos="709" w:leader="none"/>
        </w:tabs>
      </w:pPr>
      <w:r>
        <w:t xml:space="preserve">«1.12. Відкриває і веде</w:t>
      </w:r>
      <w:r>
        <w:t xml:space="preserve"> (головує)</w:t>
      </w:r>
      <w:r>
        <w:t xml:space="preserve"> засідання виконавчого комітету міський голова, а в разі його відсутності чи неможливості здійснення ним повноважень інша уповноважена особа, яка </w:t>
      </w:r>
      <w:r>
        <w:t xml:space="preserve">скликає</w:t>
      </w:r>
      <w:r>
        <w:t xml:space="preserve"> засідання виконкому, в порядку передбаченому цим Регламентом.»</w:t>
      </w:r>
      <w:r/>
    </w:p>
    <w:p>
      <w:pPr>
        <w:ind w:firstLine="567"/>
        <w:tabs>
          <w:tab w:val="clear" w:pos="709" w:leader="none"/>
        </w:tabs>
      </w:pPr>
      <w:r>
        <w:t xml:space="preserve">2) </w:t>
      </w:r>
      <w:r>
        <w:t xml:space="preserve">викласти підпункт 1.17 пункту 1 в наступній редакції:</w:t>
      </w:r>
      <w:r/>
    </w:p>
    <w:p>
      <w:pPr>
        <w:ind w:firstLine="567"/>
        <w:tabs>
          <w:tab w:val="clear" w:pos="709" w:leader="none"/>
        </w:tabs>
      </w:pPr>
      <w:r>
        <w:t xml:space="preserve">«1.17. Протокол засідання підписує міський голова, а в разі його відсутності чи неможливості здійснення повноважень інша уповноважена особа, яка </w:t>
      </w:r>
      <w:r>
        <w:t xml:space="preserve">скликає</w:t>
      </w:r>
      <w:r>
        <w:t xml:space="preserve">, веде засідання виконкому, в порядку передбаченому цим Регламентом.»</w:t>
      </w:r>
      <w:r/>
    </w:p>
    <w:p>
      <w:pPr>
        <w:ind w:firstLine="567"/>
        <w:tabs>
          <w:tab w:val="clear" w:pos="709" w:leader="none"/>
        </w:tabs>
      </w:pPr>
      <w:r>
        <w:t xml:space="preserve">3) викласти підпункт 4.2. пункту 4 в наступній редакції:</w:t>
      </w:r>
      <w:r/>
    </w:p>
    <w:p>
      <w:pPr>
        <w:ind w:firstLine="567"/>
        <w:tabs>
          <w:tab w:val="clear" w:pos="709" w:leader="none"/>
        </w:tabs>
      </w:pPr>
      <w:r>
        <w:t xml:space="preserve">«</w:t>
      </w:r>
      <w:r>
        <w:t xml:space="preserve">Проєкти</w:t>
      </w:r>
      <w:r>
        <w:t xml:space="preserve"> рішень розробляються за дорученнями міського голови, секретаря ради відповідно до плану роботи виконавчого комітету або в порядку ініціативи за</w:t>
      </w:r>
      <w:r>
        <w:t xml:space="preserve">ступниками м</w:t>
      </w:r>
      <w:r>
        <w:t xml:space="preserve">іського голови в межах своєї компетенції, керуючим справами виконавчого комітету міської ради, старостами, керівниками відділів, управлінь, секторів, виконавчих органів міської ради та спеціалістами цих відділів, управлінь, секторів та виконавчих органів.»</w:t>
      </w:r>
      <w:r/>
    </w:p>
    <w:p>
      <w:pPr>
        <w:ind w:firstLine="567"/>
        <w:tabs>
          <w:tab w:val="clear" w:pos="709" w:leader="none"/>
        </w:tabs>
      </w:pPr>
      <w:r>
        <w:t xml:space="preserve">4) підпункт </w:t>
      </w:r>
      <w:r>
        <w:t xml:space="preserve">4.7. пункту 4 доповнити абзацом четвертим</w:t>
      </w:r>
      <w:r>
        <w:t xml:space="preserve"> наступного змісту:</w:t>
      </w:r>
      <w:r/>
    </w:p>
    <w:p>
      <w:pPr>
        <w:ind w:firstLine="567"/>
        <w:tabs>
          <w:tab w:val="clear" w:pos="709" w:leader="none"/>
        </w:tabs>
      </w:pPr>
      <w:r>
        <w:t xml:space="preserve">«</w:t>
      </w:r>
      <w:r>
        <w:t xml:space="preserve">Рішення виконавчого комітету, що є адміністративними актами повинні відповідати по формі та змісту вимогам передбаченим в Законі України «Про адміністративну процедуру.»</w:t>
      </w:r>
      <w:r/>
    </w:p>
    <w:p>
      <w:pPr>
        <w:ind w:firstLine="567"/>
        <w:tabs>
          <w:tab w:val="clear" w:pos="709" w:leader="none"/>
        </w:tabs>
      </w:pPr>
      <w:r>
        <w:t xml:space="preserve">5) викласти підпункт 5.1. пункту 5 в наступній редакції:</w:t>
      </w:r>
      <w:r/>
    </w:p>
    <w:p>
      <w:pPr>
        <w:ind w:firstLine="567"/>
        <w:tabs>
          <w:tab w:val="clear" w:pos="709" w:leader="none"/>
        </w:tabs>
      </w:pPr>
      <w:r>
        <w:t xml:space="preserve">«Засідання виконавчого комітету скликаються міським </w:t>
      </w:r>
      <w:r>
        <w:t xml:space="preserve">головою. В</w:t>
      </w:r>
      <w:r>
        <w:t xml:space="preserve"> р</w:t>
      </w:r>
      <w:r>
        <w:t xml:space="preserve">азі дострокового припинення</w:t>
      </w:r>
      <w:r>
        <w:t xml:space="preserve"> повноважень </w:t>
      </w:r>
      <w:r>
        <w:t xml:space="preserve">міського голови </w:t>
      </w:r>
      <w:r>
        <w:t xml:space="preserve">або довготривалої неможливості здійснення ним своїх повноважень, в тому числі перебування на військовій службі в зв’язку з призовом під час мобілізації, на особливий період,</w:t>
      </w:r>
      <w:r>
        <w:t xml:space="preserve"> </w:t>
      </w:r>
      <w:r>
        <w:t xml:space="preserve">засідання виконавчого комітету міської ради скликається </w:t>
      </w:r>
      <w:r>
        <w:t xml:space="preserve"> секретарем ради.</w:t>
      </w:r>
      <w:r>
        <w:t xml:space="preserve"> </w:t>
      </w:r>
      <w:r/>
    </w:p>
    <w:p>
      <w:pPr>
        <w:ind w:firstLine="567"/>
        <w:tabs>
          <w:tab w:val="clear" w:pos="709" w:leader="none"/>
        </w:tabs>
      </w:pPr>
      <w:r>
        <w:t xml:space="preserve">В інших випадках відсутності міського голови чи неможливості здійснення ним функції скликання засідання виконкому (відрядження, відпустка, лікування </w:t>
      </w:r>
      <w:r>
        <w:t xml:space="preserve">та ін.), а також в разі відсутності (відрядження, відпустка, лікування та ін.) секретаря ради, який здійснює повноваження міського голови та </w:t>
      </w:r>
      <w:r>
        <w:t xml:space="preserve">скликає</w:t>
      </w:r>
      <w:r>
        <w:t xml:space="preserve"> засідання виконкому</w:t>
      </w:r>
      <w:r>
        <w:t xml:space="preserve">,</w:t>
      </w:r>
      <w:r>
        <w:t xml:space="preserve"> відповідно до абзацу 1 цього пункту,</w:t>
      </w:r>
      <w:r>
        <w:t xml:space="preserve"> чи неможливості здійснення цієї функції,</w:t>
      </w:r>
      <w:r>
        <w:t xml:space="preserve"> </w:t>
      </w:r>
      <w:r>
        <w:t xml:space="preserve">засідання виконавчого комітету міської ради </w:t>
      </w:r>
      <w:r>
        <w:t xml:space="preserve">скликає</w:t>
      </w:r>
      <w:r>
        <w:t xml:space="preserve"> заступник </w:t>
      </w:r>
      <w:r>
        <w:t xml:space="preserve">міського голови з питань діяльності виконавчих органів ради (відповідно до розподілу функціональних обов’язків між заступниками).</w:t>
      </w:r>
      <w:r/>
    </w:p>
    <w:p>
      <w:pPr>
        <w:ind w:firstLine="567"/>
        <w:tabs>
          <w:tab w:val="clear" w:pos="709" w:leader="none"/>
        </w:tabs>
      </w:pPr>
      <w:r>
        <w:t xml:space="preserve">Засідання </w:t>
      </w:r>
      <w:r>
        <w:t xml:space="preserve">є правомочним, якщо </w:t>
      </w:r>
      <w:r>
        <w:t xml:space="preserve">в нь</w:t>
      </w:r>
      <w:r>
        <w:t xml:space="preserve">ому</w:t>
      </w:r>
      <w:r>
        <w:t xml:space="preserve"> бере участь більше половини від загального складу виконавчого комітету.</w:t>
      </w:r>
      <w:r/>
    </w:p>
    <w:p>
      <w:pPr>
        <w:ind w:firstLine="567"/>
        <w:tabs>
          <w:tab w:val="clear" w:pos="709" w:leader="none"/>
        </w:tabs>
      </w:pPr>
      <w:r>
        <w:t xml:space="preserve">Про скликання засідання виконавчого комітету міський голова (або секретар ради в разі здійснення ним повноважень міського голови) видає розпорядження,</w:t>
      </w:r>
      <w:r>
        <w:t xml:space="preserve"> в якому зазначає час, місце проведення засідання, основні питання, що плануються для розгляду на засіданні із зазначенням виступаючих по питаннях порядку денного. При скликанні засідання виконавчого комітету заступником міського голови з питань діяльності</w:t>
      </w:r>
      <w:r>
        <w:t xml:space="preserve"> виконавчих органі ради (відповідно до розподілу функціональних обов’язків між заступниками міського голови), вказаний заступник визначає час, місце проведення засідання, основні питання, що плануються для розгля</w:t>
      </w:r>
      <w:r>
        <w:t xml:space="preserve">ду на засіданні із зазначенням доповідачів, співдоповідачів та дає письмову вказівку в довільній формі (на бланку Менської міської ради) керуючому справами виконавчого комітету Менської міської ради по організації проведення засідання виконавчого комітету»</w:t>
      </w:r>
      <w:r/>
    </w:p>
    <w:p>
      <w:pPr>
        <w:ind w:firstLine="567"/>
        <w:tabs>
          <w:tab w:val="clear" w:pos="709" w:leader="none"/>
        </w:tabs>
      </w:pPr>
      <w:r>
        <w:t xml:space="preserve">6) викласти підпункт 5.2. пункту 5 в наступній редакції:</w:t>
      </w:r>
      <w:r/>
    </w:p>
    <w:p>
      <w:pPr>
        <w:ind w:firstLine="567"/>
        <w:tabs>
          <w:tab w:val="clear" w:pos="709" w:leader="none"/>
        </w:tabs>
      </w:pPr>
      <w:r>
        <w:t xml:space="preserve">«</w:t>
      </w:r>
      <w:r>
        <w:t xml:space="preserve">Проєкт</w:t>
      </w:r>
      <w:r>
        <w:t xml:space="preserve"> порядку денного засідання виконавчого комітету формується</w:t>
      </w:r>
      <w:r>
        <w:t xml:space="preserve"> з основних питань відповідно до орієнтовного плану роботи виконавчого комітету та інших питань, підготовлених відповідно до даного Регламенту. Підготовку </w:t>
      </w:r>
      <w:r>
        <w:t xml:space="preserve">проєкту</w:t>
      </w:r>
      <w:r>
        <w:t xml:space="preserve"> порядку денного засідання виконавчого комітету здійснює керуючий справами виконавчого комітету за погодженням з міським головою або іншою уповноваженою</w:t>
      </w:r>
      <w:r>
        <w:t xml:space="preserve"> ос</w:t>
      </w:r>
      <w:r>
        <w:t xml:space="preserve">обою</w:t>
      </w:r>
      <w:r>
        <w:t xml:space="preserve">, яка </w:t>
      </w:r>
      <w:r>
        <w:t xml:space="preserve">скликає</w:t>
      </w:r>
      <w:r>
        <w:t xml:space="preserve">, веде засідання виконкому, в порядку передбаченому цим Регламентом</w:t>
      </w:r>
      <w:r>
        <w:t xml:space="preserve">.</w:t>
      </w:r>
      <w:r>
        <w:t xml:space="preserve"> </w:t>
      </w:r>
      <w:r>
        <w:t xml:space="preserve">Проєкт</w:t>
      </w:r>
      <w:r>
        <w:t xml:space="preserve"> порядку денного виконкому оприлюднюється на офіційному сайті Менської міської ради в мережі Інтернет не пізніше ніж за 1 календарний день до проведення. Оприлюднення здійснює відділ міської ради відповідно до </w:t>
      </w:r>
      <w:r>
        <w:t xml:space="preserve">розподілу обов’язків та функцій в </w:t>
      </w:r>
      <w:r>
        <w:t xml:space="preserve">апараті</w:t>
      </w:r>
      <w:r>
        <w:t xml:space="preserve"> міської ради.»</w:t>
      </w:r>
      <w:r/>
    </w:p>
    <w:p>
      <w:pPr>
        <w:ind w:firstLine="567"/>
        <w:tabs>
          <w:tab w:val="clear" w:pos="709" w:leader="none"/>
        </w:tabs>
      </w:pPr>
      <w:r>
        <w:t xml:space="preserve">7) викласти підпункт 6.3. пункту 6 в наступній редакції:</w:t>
      </w:r>
      <w:r/>
    </w:p>
    <w:p>
      <w:pPr>
        <w:ind w:firstLine="567"/>
        <w:tabs>
          <w:tab w:val="clear" w:pos="709" w:leader="none"/>
        </w:tabs>
      </w:pPr>
      <w:r>
        <w:t xml:space="preserve">«У разі незгоди міського голови або секретаря ради (в разі </w:t>
      </w:r>
      <w:r>
        <w:t xml:space="preserve">здійснення ним повноважень міського голови)</w:t>
      </w:r>
      <w:r>
        <w:t xml:space="preserve"> з рішенням виконавчого комітету</w:t>
      </w:r>
      <w:r>
        <w:t xml:space="preserve">, він може зупинити його дію своїм розпорядженням та винеси це питання на розгляд ради.»</w:t>
      </w:r>
      <w:r/>
    </w:p>
    <w:p>
      <w:pPr>
        <w:ind w:firstLine="567"/>
        <w:tabs>
          <w:tab w:val="clear" w:pos="709" w:leader="none"/>
        </w:tabs>
      </w:pPr>
      <w:r>
        <w:t xml:space="preserve">8) викласти підпункт 6.5 пункту 6 в наступній редакції:</w:t>
      </w:r>
      <w:r/>
    </w:p>
    <w:p>
      <w:pPr>
        <w:ind w:firstLine="567"/>
        <w:tabs>
          <w:tab w:val="clear" w:pos="709" w:leader="none"/>
        </w:tabs>
      </w:pPr>
      <w:r>
        <w:t xml:space="preserve">«</w:t>
      </w:r>
      <w:r>
        <w:t xml:space="preserve">Прийняті рішення виконавчого комітету міської ради на засіданні підписуються міським головою або се</w:t>
      </w:r>
      <w:r>
        <w:t xml:space="preserve">кретарем ради або заступником міського голови з питань діяльності виконавчих органів ради (відповідно до розподілу функціональних обов’язків між заступниками міського голови), які скликали та головували на засіданні в порядку передбаченому цим Регламентом.</w:t>
      </w:r>
      <w:r/>
    </w:p>
    <w:p>
      <w:pPr>
        <w:ind w:firstLine="567"/>
        <w:tabs>
          <w:tab w:val="clear" w:pos="709" w:leader="none"/>
        </w:tabs>
      </w:pPr>
      <w:r>
        <w:t xml:space="preserve">Рішенням присвоюються порядкові реєстраційні номера. Порядкова нумерація рішень здійснюється в межах календарного року, починаючи з початку року. </w:t>
      </w:r>
      <w:r>
        <w:t xml:space="preserve">Датою реєстрації рішення виконавчого комітету є дата його прийняття. Дата і номер рішення зазначаються у визначеному на бланку місці.»</w:t>
      </w:r>
      <w:r/>
    </w:p>
    <w:p>
      <w:pPr>
        <w:ind w:firstLine="567"/>
        <w:tabs>
          <w:tab w:val="clear" w:pos="709" w:leader="none"/>
        </w:tabs>
      </w:pPr>
      <w:r>
        <w:t xml:space="preserve">9) викласти підпункт 6.6 пункту 6 в наступній редакції:</w:t>
      </w:r>
      <w:r/>
    </w:p>
    <w:p>
      <w:pPr>
        <w:ind w:firstLine="567"/>
        <w:tabs>
          <w:tab w:val="clear" w:pos="709" w:leader="none"/>
        </w:tabs>
      </w:pPr>
      <w:r>
        <w:t xml:space="preserve">«</w:t>
      </w:r>
      <w:r>
        <w:t xml:space="preserve">Рішення виконавчого комітету оприлюднюються в порядку та строки встановлені законодавством. Оприлюднення здійснює відділ міської ради (відповідно до розподілу обов’язків та функцій в </w:t>
      </w:r>
      <w:r>
        <w:t xml:space="preserve">апараті</w:t>
      </w:r>
      <w:r>
        <w:t xml:space="preserve"> міської ради).»</w:t>
      </w:r>
      <w:r/>
    </w:p>
    <w:p>
      <w:pPr>
        <w:ind w:firstLine="567"/>
        <w:tabs>
          <w:tab w:val="clear" w:pos="709" w:leader="none"/>
        </w:tabs>
      </w:pPr>
      <w:r>
        <w:t xml:space="preserve">3. Контроль за виконанням даного рішення покласти на постійні комісії Менськ</w:t>
      </w:r>
      <w:r>
        <w:t xml:space="preserve">ої міської ради.</w:t>
      </w:r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  <w:tabs>
          <w:tab w:val="clear" w:pos="709" w:leader="none"/>
          <w:tab w:val="left" w:pos="6520" w:leader="none"/>
        </w:tabs>
      </w:pPr>
      <w:r>
        <w:t xml:space="preserve">Секретар ради</w:t>
        <w:tab/>
        <w:t xml:space="preserve">Юрій СТАЛЬНИЧЕНКО</w:t>
      </w:r>
      <w:bookmarkStart w:id="1" w:name="_GoBack"/>
      <w:r/>
      <w:bookmarkEnd w:id="1"/>
      <w:r/>
      <w:r/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915019401"/>
      <w:docPartObj>
        <w:docPartGallery w:val="Page Numbers (Top of Page)"/>
        <w:docPartUnique w:val="true"/>
      </w:docPartObj>
      <w:rPr/>
    </w:sdtPr>
    <w:sdtContent>
      <w:p>
        <w:pPr>
          <w:pStyle w:val="86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6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4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>
      <w:t xml:space="preserve"> 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>
    <w:name w:val="Heading 1"/>
    <w:basedOn w:val="860"/>
    <w:next w:val="860"/>
    <w:link w:val="6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7">
    <w:name w:val="Heading 1 Char"/>
    <w:basedOn w:val="861"/>
    <w:link w:val="686"/>
    <w:uiPriority w:val="9"/>
    <w:rPr>
      <w:rFonts w:ascii="Arial" w:hAnsi="Arial" w:cs="Arial" w:eastAsia="Arial"/>
      <w:sz w:val="40"/>
      <w:szCs w:val="40"/>
    </w:rPr>
  </w:style>
  <w:style w:type="paragraph" w:styleId="688">
    <w:name w:val="Heading 2"/>
    <w:basedOn w:val="860"/>
    <w:next w:val="860"/>
    <w:link w:val="6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9">
    <w:name w:val="Heading 2 Char"/>
    <w:basedOn w:val="861"/>
    <w:link w:val="688"/>
    <w:uiPriority w:val="9"/>
    <w:rPr>
      <w:rFonts w:ascii="Arial" w:hAnsi="Arial" w:cs="Arial" w:eastAsia="Arial"/>
      <w:sz w:val="34"/>
    </w:rPr>
  </w:style>
  <w:style w:type="paragraph" w:styleId="690">
    <w:name w:val="Heading 3"/>
    <w:basedOn w:val="860"/>
    <w:next w:val="860"/>
    <w:link w:val="6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1">
    <w:name w:val="Heading 3 Char"/>
    <w:basedOn w:val="861"/>
    <w:link w:val="690"/>
    <w:uiPriority w:val="9"/>
    <w:rPr>
      <w:rFonts w:ascii="Arial" w:hAnsi="Arial" w:cs="Arial" w:eastAsia="Arial"/>
      <w:sz w:val="30"/>
      <w:szCs w:val="30"/>
    </w:rPr>
  </w:style>
  <w:style w:type="paragraph" w:styleId="692">
    <w:name w:val="Heading 4"/>
    <w:basedOn w:val="860"/>
    <w:next w:val="860"/>
    <w:link w:val="6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3">
    <w:name w:val="Heading 4 Char"/>
    <w:basedOn w:val="861"/>
    <w:link w:val="692"/>
    <w:uiPriority w:val="9"/>
    <w:rPr>
      <w:rFonts w:ascii="Arial" w:hAnsi="Arial" w:cs="Arial" w:eastAsia="Arial"/>
      <w:b/>
      <w:bCs/>
      <w:sz w:val="26"/>
      <w:szCs w:val="26"/>
    </w:rPr>
  </w:style>
  <w:style w:type="paragraph" w:styleId="694">
    <w:name w:val="Heading 5"/>
    <w:basedOn w:val="860"/>
    <w:next w:val="860"/>
    <w:link w:val="6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5">
    <w:name w:val="Heading 5 Char"/>
    <w:basedOn w:val="861"/>
    <w:link w:val="694"/>
    <w:uiPriority w:val="9"/>
    <w:rPr>
      <w:rFonts w:ascii="Arial" w:hAnsi="Arial" w:cs="Arial" w:eastAsia="Arial"/>
      <w:b/>
      <w:bCs/>
      <w:sz w:val="24"/>
      <w:szCs w:val="24"/>
    </w:rPr>
  </w:style>
  <w:style w:type="paragraph" w:styleId="696">
    <w:name w:val="Heading 6"/>
    <w:basedOn w:val="860"/>
    <w:next w:val="860"/>
    <w:link w:val="6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7">
    <w:name w:val="Heading 6 Char"/>
    <w:basedOn w:val="861"/>
    <w:link w:val="696"/>
    <w:uiPriority w:val="9"/>
    <w:rPr>
      <w:rFonts w:ascii="Arial" w:hAnsi="Arial" w:cs="Arial" w:eastAsia="Arial"/>
      <w:b/>
      <w:bCs/>
      <w:sz w:val="22"/>
      <w:szCs w:val="22"/>
    </w:rPr>
  </w:style>
  <w:style w:type="paragraph" w:styleId="698">
    <w:name w:val="Heading 7"/>
    <w:basedOn w:val="860"/>
    <w:next w:val="860"/>
    <w:link w:val="6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9">
    <w:name w:val="Heading 7 Char"/>
    <w:basedOn w:val="861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0">
    <w:name w:val="Heading 8"/>
    <w:basedOn w:val="860"/>
    <w:next w:val="860"/>
    <w:link w:val="7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1">
    <w:name w:val="Heading 8 Char"/>
    <w:basedOn w:val="861"/>
    <w:link w:val="700"/>
    <w:uiPriority w:val="9"/>
    <w:rPr>
      <w:rFonts w:ascii="Arial" w:hAnsi="Arial" w:cs="Arial" w:eastAsia="Arial"/>
      <w:i/>
      <w:iCs/>
      <w:sz w:val="22"/>
      <w:szCs w:val="22"/>
    </w:rPr>
  </w:style>
  <w:style w:type="paragraph" w:styleId="702">
    <w:name w:val="Heading 9"/>
    <w:basedOn w:val="860"/>
    <w:next w:val="860"/>
    <w:link w:val="7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>
    <w:name w:val="Heading 9 Char"/>
    <w:basedOn w:val="861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704">
    <w:name w:val="Title"/>
    <w:basedOn w:val="860"/>
    <w:next w:val="860"/>
    <w:link w:val="7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5">
    <w:name w:val="Title Char"/>
    <w:basedOn w:val="861"/>
    <w:link w:val="704"/>
    <w:uiPriority w:val="10"/>
    <w:rPr>
      <w:sz w:val="48"/>
      <w:szCs w:val="48"/>
    </w:rPr>
  </w:style>
  <w:style w:type="paragraph" w:styleId="706">
    <w:name w:val="Subtitle"/>
    <w:basedOn w:val="860"/>
    <w:next w:val="860"/>
    <w:link w:val="707"/>
    <w:qFormat/>
    <w:uiPriority w:val="11"/>
    <w:rPr>
      <w:sz w:val="24"/>
      <w:szCs w:val="24"/>
    </w:rPr>
    <w:pPr>
      <w:spacing w:after="200" w:before="200"/>
    </w:pPr>
  </w:style>
  <w:style w:type="character" w:styleId="707">
    <w:name w:val="Subtitle Char"/>
    <w:basedOn w:val="861"/>
    <w:link w:val="706"/>
    <w:uiPriority w:val="11"/>
    <w:rPr>
      <w:sz w:val="24"/>
      <w:szCs w:val="24"/>
    </w:rPr>
  </w:style>
  <w:style w:type="paragraph" w:styleId="708">
    <w:name w:val="Quote"/>
    <w:basedOn w:val="860"/>
    <w:next w:val="860"/>
    <w:link w:val="709"/>
    <w:qFormat/>
    <w:uiPriority w:val="29"/>
    <w:rPr>
      <w:i/>
    </w:rPr>
    <w:pPr>
      <w:ind w:left="720" w:right="720"/>
    </w:pPr>
  </w:style>
  <w:style w:type="character" w:styleId="709">
    <w:name w:val="Quote Char"/>
    <w:link w:val="708"/>
    <w:uiPriority w:val="29"/>
    <w:rPr>
      <w:i/>
    </w:rPr>
  </w:style>
  <w:style w:type="paragraph" w:styleId="710">
    <w:name w:val="Intense Quote"/>
    <w:basedOn w:val="860"/>
    <w:next w:val="860"/>
    <w:link w:val="71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1">
    <w:name w:val="Intense Quote Char"/>
    <w:link w:val="710"/>
    <w:uiPriority w:val="30"/>
    <w:rPr>
      <w:i/>
    </w:rPr>
  </w:style>
  <w:style w:type="character" w:styleId="712">
    <w:name w:val="Header Char"/>
    <w:basedOn w:val="861"/>
    <w:link w:val="864"/>
    <w:uiPriority w:val="99"/>
  </w:style>
  <w:style w:type="character" w:styleId="713">
    <w:name w:val="Footer Char"/>
    <w:basedOn w:val="861"/>
    <w:link w:val="866"/>
    <w:uiPriority w:val="99"/>
  </w:style>
  <w:style w:type="paragraph" w:styleId="714">
    <w:name w:val="Caption"/>
    <w:basedOn w:val="860"/>
    <w:next w:val="8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5">
    <w:name w:val="Caption Char"/>
    <w:basedOn w:val="714"/>
    <w:link w:val="866"/>
    <w:uiPriority w:val="99"/>
  </w:style>
  <w:style w:type="table" w:styleId="716">
    <w:name w:val="Table Grid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>
    <w:name w:val="Table Grid Light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Plain Table 1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basedOn w:val="8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3">
    <w:name w:val="Grid Table 1 Light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4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5">
    <w:name w:val="Grid Table 4 - Accent 1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6">
    <w:name w:val="Grid Table 4 - Accent 2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7">
    <w:name w:val="Grid Table 4 - Accent 3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8">
    <w:name w:val="Grid Table 4 - Accent 4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9">
    <w:name w:val="Grid Table 4 - Accent 5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0">
    <w:name w:val="Grid Table 4 - Accent 6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1">
    <w:name w:val="Grid Table 5 Dark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2">
    <w:name w:val="Grid Table 5 Dark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3">
    <w:name w:val="Grid Table 5 Dark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8">
    <w:name w:val="Grid Table 6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9">
    <w:name w:val="Grid Table 6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0">
    <w:name w:val="Grid Table 6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1">
    <w:name w:val="Grid Table 6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2">
    <w:name w:val="Grid Table 6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3">
    <w:name w:val="Grid Table 6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6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7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0">
    <w:name w:val="List Table 2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1">
    <w:name w:val="List Table 2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2">
    <w:name w:val="List Table 2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3">
    <w:name w:val="List Table 2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4">
    <w:name w:val="List Table 2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5">
    <w:name w:val="List Table 2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6">
    <w:name w:val="List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6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8">
    <w:name w:val="List Table 6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9">
    <w:name w:val="List Table 6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0">
    <w:name w:val="List Table 6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1">
    <w:name w:val="List Table 6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2">
    <w:name w:val="List Table 6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3">
    <w:name w:val="List Table 6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4">
    <w:name w:val="List Table 7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5">
    <w:name w:val="List Table 7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6">
    <w:name w:val="List Table 7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7">
    <w:name w:val="List Table 7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8">
    <w:name w:val="List Table 7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9">
    <w:name w:val="List Table 7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0">
    <w:name w:val="List Table 7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1">
    <w:name w:val="Lined - Accent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2">
    <w:name w:val="Lined - Accent 1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3">
    <w:name w:val="Lined - Accent 2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4">
    <w:name w:val="Lined - Accent 3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5">
    <w:name w:val="Lined - Accent 4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6">
    <w:name w:val="Lined - Accent 5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7">
    <w:name w:val="Lined - Accent 6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8">
    <w:name w:val="Bordered &amp; Lined - Accent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9">
    <w:name w:val="Bordered &amp; Lined - Accent 1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0">
    <w:name w:val="Bordered &amp; Lined - Accent 2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1">
    <w:name w:val="Bordered &amp; Lined - Accent 3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2">
    <w:name w:val="Bordered &amp; Lined - Accent 4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3">
    <w:name w:val="Bordered &amp; Lined - Accent 5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4">
    <w:name w:val="Bordered &amp; Lined - Accent 6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5">
    <w:name w:val="Bordered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6">
    <w:name w:val="Bordered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7">
    <w:name w:val="Bordered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8">
    <w:name w:val="Bordered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9">
    <w:name w:val="Bordered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0">
    <w:name w:val="Bordered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1">
    <w:name w:val="Bordered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2">
    <w:name w:val="Hyperlink"/>
    <w:uiPriority w:val="99"/>
    <w:unhideWhenUsed/>
    <w:rPr>
      <w:color w:val="0000FF" w:themeColor="hyperlink"/>
      <w:u w:val="single"/>
    </w:rPr>
  </w:style>
  <w:style w:type="paragraph" w:styleId="843">
    <w:name w:val="footnote text"/>
    <w:basedOn w:val="860"/>
    <w:link w:val="844"/>
    <w:uiPriority w:val="99"/>
    <w:semiHidden/>
    <w:unhideWhenUsed/>
    <w:rPr>
      <w:sz w:val="18"/>
    </w:rPr>
    <w:pPr>
      <w:spacing w:lineRule="auto" w:line="240" w:after="40"/>
    </w:pPr>
  </w:style>
  <w:style w:type="character" w:styleId="844">
    <w:name w:val="Footnote Text Char"/>
    <w:link w:val="843"/>
    <w:uiPriority w:val="99"/>
    <w:rPr>
      <w:sz w:val="18"/>
    </w:rPr>
  </w:style>
  <w:style w:type="character" w:styleId="845">
    <w:name w:val="footnote reference"/>
    <w:basedOn w:val="861"/>
    <w:uiPriority w:val="99"/>
    <w:unhideWhenUsed/>
    <w:rPr>
      <w:vertAlign w:val="superscript"/>
    </w:rPr>
  </w:style>
  <w:style w:type="paragraph" w:styleId="846">
    <w:name w:val="endnote text"/>
    <w:basedOn w:val="860"/>
    <w:link w:val="847"/>
    <w:uiPriority w:val="99"/>
    <w:semiHidden/>
    <w:unhideWhenUsed/>
    <w:rPr>
      <w:sz w:val="20"/>
    </w:rPr>
    <w:pPr>
      <w:spacing w:lineRule="auto" w:line="240" w:after="0"/>
    </w:pPr>
  </w:style>
  <w:style w:type="character" w:styleId="847">
    <w:name w:val="Endnote Text Char"/>
    <w:link w:val="846"/>
    <w:uiPriority w:val="99"/>
    <w:rPr>
      <w:sz w:val="20"/>
    </w:rPr>
  </w:style>
  <w:style w:type="character" w:styleId="848">
    <w:name w:val="endnote reference"/>
    <w:basedOn w:val="861"/>
    <w:uiPriority w:val="99"/>
    <w:semiHidden/>
    <w:unhideWhenUsed/>
    <w:rPr>
      <w:vertAlign w:val="superscript"/>
    </w:rPr>
  </w:style>
  <w:style w:type="paragraph" w:styleId="849">
    <w:name w:val="toc 1"/>
    <w:basedOn w:val="860"/>
    <w:next w:val="860"/>
    <w:uiPriority w:val="39"/>
    <w:unhideWhenUsed/>
    <w:pPr>
      <w:ind w:left="0" w:right="0" w:firstLine="0"/>
      <w:spacing w:after="57"/>
    </w:pPr>
  </w:style>
  <w:style w:type="paragraph" w:styleId="850">
    <w:name w:val="toc 2"/>
    <w:basedOn w:val="860"/>
    <w:next w:val="860"/>
    <w:uiPriority w:val="39"/>
    <w:unhideWhenUsed/>
    <w:pPr>
      <w:ind w:left="283" w:right="0" w:firstLine="0"/>
      <w:spacing w:after="57"/>
    </w:pPr>
  </w:style>
  <w:style w:type="paragraph" w:styleId="851">
    <w:name w:val="toc 3"/>
    <w:basedOn w:val="860"/>
    <w:next w:val="860"/>
    <w:uiPriority w:val="39"/>
    <w:unhideWhenUsed/>
    <w:pPr>
      <w:ind w:left="567" w:right="0" w:firstLine="0"/>
      <w:spacing w:after="57"/>
    </w:pPr>
  </w:style>
  <w:style w:type="paragraph" w:styleId="852">
    <w:name w:val="toc 4"/>
    <w:basedOn w:val="860"/>
    <w:next w:val="860"/>
    <w:uiPriority w:val="39"/>
    <w:unhideWhenUsed/>
    <w:pPr>
      <w:ind w:left="850" w:right="0" w:firstLine="0"/>
      <w:spacing w:after="57"/>
    </w:pPr>
  </w:style>
  <w:style w:type="paragraph" w:styleId="853">
    <w:name w:val="toc 5"/>
    <w:basedOn w:val="860"/>
    <w:next w:val="860"/>
    <w:uiPriority w:val="39"/>
    <w:unhideWhenUsed/>
    <w:pPr>
      <w:ind w:left="1134" w:right="0" w:firstLine="0"/>
      <w:spacing w:after="57"/>
    </w:pPr>
  </w:style>
  <w:style w:type="paragraph" w:styleId="854">
    <w:name w:val="toc 6"/>
    <w:basedOn w:val="860"/>
    <w:next w:val="860"/>
    <w:uiPriority w:val="39"/>
    <w:unhideWhenUsed/>
    <w:pPr>
      <w:ind w:left="1417" w:right="0" w:firstLine="0"/>
      <w:spacing w:after="57"/>
    </w:pPr>
  </w:style>
  <w:style w:type="paragraph" w:styleId="855">
    <w:name w:val="toc 7"/>
    <w:basedOn w:val="860"/>
    <w:next w:val="860"/>
    <w:uiPriority w:val="39"/>
    <w:unhideWhenUsed/>
    <w:pPr>
      <w:ind w:left="1701" w:right="0" w:firstLine="0"/>
      <w:spacing w:after="57"/>
    </w:pPr>
  </w:style>
  <w:style w:type="paragraph" w:styleId="856">
    <w:name w:val="toc 8"/>
    <w:basedOn w:val="860"/>
    <w:next w:val="860"/>
    <w:uiPriority w:val="39"/>
    <w:unhideWhenUsed/>
    <w:pPr>
      <w:ind w:left="1984" w:right="0" w:firstLine="0"/>
      <w:spacing w:after="57"/>
    </w:pPr>
  </w:style>
  <w:style w:type="paragraph" w:styleId="857">
    <w:name w:val="toc 9"/>
    <w:basedOn w:val="860"/>
    <w:next w:val="860"/>
    <w:uiPriority w:val="39"/>
    <w:unhideWhenUsed/>
    <w:pPr>
      <w:ind w:left="2268" w:right="0" w:firstLine="0"/>
      <w:spacing w:after="57"/>
    </w:pPr>
  </w:style>
  <w:style w:type="paragraph" w:styleId="858">
    <w:name w:val="TOC Heading"/>
    <w:uiPriority w:val="39"/>
    <w:unhideWhenUsed/>
  </w:style>
  <w:style w:type="paragraph" w:styleId="859">
    <w:name w:val="table of figures"/>
    <w:basedOn w:val="860"/>
    <w:next w:val="860"/>
    <w:uiPriority w:val="99"/>
    <w:unhideWhenUsed/>
    <w:pPr>
      <w:spacing w:after="0" w:afterAutospacing="0"/>
    </w:pPr>
  </w:style>
  <w:style w:type="paragraph" w:styleId="860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1" w:default="1">
    <w:name w:val="Default Paragraph Font"/>
    <w:uiPriority w:val="1"/>
    <w:unhideWhenUsed/>
  </w:style>
  <w:style w:type="table" w:styleId="8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3" w:default="1">
    <w:name w:val="No List"/>
    <w:uiPriority w:val="99"/>
    <w:semiHidden/>
    <w:unhideWhenUsed/>
  </w:style>
  <w:style w:type="paragraph" w:styleId="864">
    <w:name w:val="Header"/>
    <w:basedOn w:val="860"/>
    <w:link w:val="865"/>
    <w:uiPriority w:val="99"/>
    <w:unhideWhenUsed/>
    <w:pPr>
      <w:tabs>
        <w:tab w:val="clear" w:pos="709" w:leader="none"/>
        <w:tab w:val="center" w:pos="4819" w:leader="none"/>
        <w:tab w:val="right" w:pos="9639" w:leader="none"/>
      </w:tabs>
    </w:pPr>
  </w:style>
  <w:style w:type="character" w:styleId="865" w:customStyle="1">
    <w:name w:val="Верхній колонтитул Знак"/>
    <w:basedOn w:val="861"/>
    <w:link w:val="864"/>
    <w:uiPriority w:val="99"/>
    <w:rPr>
      <w:rFonts w:ascii="Times New Roman" w:hAnsi="Times New Roman" w:cs="Times New Roman" w:eastAsia="Times New Roman"/>
      <w:color w:val="000000"/>
      <w:sz w:val="28"/>
    </w:rPr>
  </w:style>
  <w:style w:type="paragraph" w:styleId="866">
    <w:name w:val="Footer"/>
    <w:basedOn w:val="860"/>
    <w:link w:val="867"/>
    <w:uiPriority w:val="99"/>
    <w:unhideWhenUsed/>
    <w:pPr>
      <w:tabs>
        <w:tab w:val="clear" w:pos="709" w:leader="none"/>
        <w:tab w:val="center" w:pos="4819" w:leader="none"/>
        <w:tab w:val="right" w:pos="9639" w:leader="none"/>
      </w:tabs>
    </w:pPr>
  </w:style>
  <w:style w:type="character" w:styleId="867" w:customStyle="1">
    <w:name w:val="Нижній колонтитул Знак"/>
    <w:basedOn w:val="861"/>
    <w:link w:val="866"/>
    <w:uiPriority w:val="99"/>
    <w:rPr>
      <w:rFonts w:ascii="Times New Roman" w:hAnsi="Times New Roman" w:cs="Times New Roman" w:eastAsia="Times New Roman"/>
      <w:color w:val="000000"/>
      <w:sz w:val="28"/>
    </w:rPr>
  </w:style>
  <w:style w:type="paragraph" w:styleId="868">
    <w:name w:val="List Paragraph"/>
    <w:basedOn w:val="860"/>
    <w:qFormat/>
    <w:uiPriority w:val="34"/>
    <w:pPr>
      <w:contextualSpacing w:val="true"/>
      <w:ind w:left="720"/>
    </w:pPr>
  </w:style>
  <w:style w:type="paragraph" w:styleId="869">
    <w:name w:val="No Spacing"/>
    <w:qFormat/>
    <w:uiPriority w:val="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14</cp:revision>
  <dcterms:created xsi:type="dcterms:W3CDTF">2024-03-20T08:39:00Z</dcterms:created>
  <dcterms:modified xsi:type="dcterms:W3CDTF">2024-03-21T17:11:01Z</dcterms:modified>
</cp:coreProperties>
</file>