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spacing w:before="0" w:beforeAutospacing="0"/>
        <w:rPr>
          <w:rFonts w:cs="Times New Roman" w:eastAsia="Times New Roman"/>
          <w:color w:val="000000"/>
        </w:rPr>
      </w:pPr>
      <w:r>
        <w:rPr>
          <w:rFonts w:cs="Times New Roman" w:eastAsia="Times New Roman"/>
          <w:lang w:bidi="en-US"/>
        </w:rPr>
        <w:t xml:space="preserve">МЕНСЬКА МІСЬКА РАДА</w:t>
      </w:r>
      <w:r/>
    </w:p>
    <w:p>
      <w:pPr>
        <w:pStyle w:val="701"/>
        <w:spacing w:before="0" w:beforeAutospacing="0"/>
        <w:rPr>
          <w:rFonts w:cs="Times New Roman" w:eastAsia="Times New Roman"/>
          <w:color w:val="000000"/>
        </w:rPr>
      </w:pPr>
      <w:r/>
      <w:bookmarkStart w:id="0" w:name="_Hlk82170484"/>
      <w:r>
        <w:rPr>
          <w:rFonts w:cs="Times New Roman" w:eastAsia="Times New Roman"/>
          <w:lang w:bidi="en-US"/>
        </w:rPr>
        <w:t xml:space="preserve">(</w:t>
      </w:r>
      <w:r>
        <w:rPr>
          <w:rFonts w:cs="Times New Roman" w:eastAsia="Times New Roman"/>
          <w:lang w:bidi="en-US"/>
        </w:rPr>
        <w:t xml:space="preserve">сорок</w:t>
      </w:r>
      <w:r>
        <w:rPr>
          <w:rFonts w:cs="Times New Roman" w:eastAsia="Times New Roman"/>
          <w:lang w:bidi="en-US"/>
        </w:rPr>
        <w:t xml:space="preserve"> шоста сесія восьмого скликання) </w:t>
      </w:r>
      <w:bookmarkEnd w:id="0"/>
      <w:r/>
      <w:r/>
    </w:p>
    <w:p>
      <w:pPr>
        <w:pStyle w:val="701"/>
        <w:spacing w:before="0" w:beforeAutospacing="0"/>
        <w:rPr>
          <w:color w:val="000000"/>
        </w:rPr>
      </w:pPr>
      <w:r>
        <w:t xml:space="preserve">РІШЕННЯ</w:t>
      </w:r>
      <w:r/>
    </w:p>
    <w:p>
      <w:pPr>
        <w:pStyle w:val="720"/>
        <w:jc w:val="center"/>
        <w:spacing w:before="0" w:beforeAutospacing="0"/>
        <w:rPr>
          <w:sz w:val="10"/>
        </w:rPr>
      </w:pPr>
      <w:r>
        <w:rPr>
          <w:sz w:val="10"/>
        </w:rPr>
      </w:r>
      <w:r>
        <w:rPr>
          <w:sz w:val="20"/>
        </w:rPr>
      </w:r>
    </w:p>
    <w:p>
      <w:pPr>
        <w:pStyle w:val="703"/>
        <w:spacing w:before="0" w:beforeAutospacing="0"/>
        <w:rPr>
          <w:color w:val="000000"/>
        </w:rPr>
      </w:pPr>
      <w:r>
        <w:t xml:space="preserve">08</w:t>
      </w:r>
      <w:r>
        <w:t xml:space="preserve"> </w:t>
      </w:r>
      <w:r>
        <w:t xml:space="preserve">березня</w:t>
      </w:r>
      <w:r>
        <w:t xml:space="preserve"> 202</w:t>
      </w:r>
      <w:r>
        <w:t xml:space="preserve">4</w:t>
      </w:r>
      <w:r>
        <w:t xml:space="preserve"> року</w:t>
      </w:r>
      <w:r>
        <w:tab/>
        <w:t xml:space="preserve">м. Мена</w:t>
      </w:r>
      <w:r>
        <w:tab/>
        <w:t xml:space="preserve">№ </w:t>
      </w:r>
      <w:r>
        <w:t xml:space="preserve">132</w:t>
      </w:r>
      <w:r/>
    </w:p>
    <w:p>
      <w:pPr>
        <w:ind w:right="5528" w:firstLine="0"/>
        <w:spacing w:before="0" w:beforeAutospacing="0"/>
        <w:tabs>
          <w:tab w:val="left" w:pos="4678" w:leader="none"/>
          <w:tab w:val="left" w:pos="5812" w:leader="none"/>
        </w:tabs>
        <w:rPr>
          <w:sz w:val="16"/>
        </w:rPr>
      </w:pPr>
      <w:r>
        <w:rPr>
          <w:sz w:val="16"/>
        </w:rPr>
      </w:r>
      <w:r/>
    </w:p>
    <w:p>
      <w:pPr>
        <w:pStyle w:val="720"/>
        <w:ind w:left="0" w:right="5528" w:firstLine="0"/>
        <w:spacing w:before="0" w:beforeAutospacing="0"/>
      </w:pPr>
      <w:r>
        <w:t xml:space="preserve">Про внесення змін до </w:t>
      </w:r>
      <w:r>
        <w:t xml:space="preserve">рішення </w:t>
      </w:r>
      <w:r>
        <w:t xml:space="preserve">3</w:t>
      </w:r>
      <w:r>
        <w:t xml:space="preserve">6 сесії Менської міської ради 8 скликання 22 червня 2023 року №372</w:t>
      </w:r>
      <w:r/>
    </w:p>
    <w:p>
      <w:pPr>
        <w:spacing w:before="0" w:beforeAutospacing="0"/>
        <w:rPr>
          <w:sz w:val="16"/>
        </w:rPr>
      </w:pPr>
      <w:r>
        <w:rPr>
          <w:sz w:val="16"/>
        </w:rPr>
      </w:r>
      <w:r/>
    </w:p>
    <w:p>
      <w:pPr>
        <w:spacing w:before="0" w:beforeAutospacing="0"/>
        <w:rPr>
          <w:highlight w:val="yellow"/>
        </w:rPr>
      </w:pPr>
      <w:r>
        <w:t xml:space="preserve">З метою соціального захисту та фінансової підтримки працівників комунальних підприємств, які надають </w:t>
      </w:r>
      <w:r>
        <w:rPr>
          <w:color w:val="000000" w:themeColor="text1"/>
        </w:rPr>
        <w:t xml:space="preserve">послуги у сфері благоустрою населених пунктів громади</w:t>
      </w:r>
      <w:r>
        <w:t xml:space="preserve">, визнання їх внеску у</w:t>
      </w:r>
      <w:r>
        <w:t xml:space="preserve"> розвиток та забезпечення якісних комунальних послуг для населення, підтримку працівників у складних економічних чи соціальних умовах, забезпечення їхнього благополуччя, підвищення мотивації для подальшої професійної діяльності, збереження та підтримку ква</w:t>
      </w:r>
      <w:r>
        <w:t xml:space="preserve">ліфікованого персоналу, що сприятиме стабільності та ефективності роботи комунальних підприємств та покращенню життя громади, вирішення їх найбільш болючих проблем, керуючись ст. 26 Закону України «Про місцеве самоврядування в Україні», Менська міська рада</w:t>
      </w:r>
      <w:r/>
    </w:p>
    <w:p>
      <w:pPr>
        <w:ind w:firstLine="0"/>
        <w:spacing w:before="0" w:beforeAutospacing="0"/>
      </w:pPr>
      <w:r>
        <w:t xml:space="preserve">ВИРІШИЛА:</w:t>
      </w:r>
      <w:r/>
    </w:p>
    <w:p>
      <w:pPr>
        <w:pStyle w:val="720"/>
        <w:ind w:right="-1" w:firstLine="567"/>
        <w:jc w:val="both"/>
        <w:spacing w:before="0" w:beforeAutospacing="0"/>
        <w:rPr>
          <w:b w:val="false"/>
        </w:rPr>
      </w:pPr>
      <w:r>
        <w:rPr>
          <w:b w:val="false"/>
        </w:rPr>
        <w:t xml:space="preserve">1.</w:t>
      </w:r>
      <w:r>
        <w:rPr>
          <w:b w:val="false"/>
        </w:rPr>
        <w:t xml:space="preserve">Внести зміни до </w:t>
      </w:r>
      <w:r>
        <w:rPr>
          <w:b w:val="false"/>
        </w:rPr>
        <w:t xml:space="preserve">рішення 46 сесії Менської міської ради 8 скликання 22 червня 2023 року №372</w:t>
      </w:r>
      <w:r>
        <w:rPr>
          <w:b w:val="false"/>
        </w:rPr>
        <w:t xml:space="preserve">, а саме</w:t>
      </w:r>
      <w:r>
        <w:rPr>
          <w:b w:val="false"/>
        </w:rPr>
        <w:t xml:space="preserve">:</w:t>
      </w:r>
      <w:r/>
    </w:p>
    <w:p>
      <w:pPr>
        <w:pStyle w:val="720"/>
        <w:ind w:right="-1" w:firstLine="567"/>
        <w:spacing w:before="0" w:beforeAutospacing="0"/>
        <w:rPr>
          <w:b w:val="false"/>
        </w:rPr>
      </w:pPr>
      <w:r>
        <w:rPr>
          <w:b w:val="false"/>
        </w:rPr>
        <w:t xml:space="preserve">1.1.</w:t>
      </w:r>
      <w:r>
        <w:rPr>
          <w:b w:val="false"/>
        </w:rPr>
        <w:t xml:space="preserve"> </w:t>
      </w:r>
      <w:r>
        <w:rPr>
          <w:b w:val="false"/>
        </w:rPr>
        <w:t xml:space="preserve">п</w:t>
      </w:r>
      <w:r>
        <w:rPr>
          <w:b w:val="false"/>
        </w:rPr>
        <w:t xml:space="preserve">.1</w:t>
      </w:r>
      <w:r>
        <w:rPr>
          <w:b w:val="false"/>
        </w:rPr>
        <w:t xml:space="preserve">.</w:t>
      </w:r>
      <w:r>
        <w:rPr>
          <w:b w:val="false"/>
        </w:rPr>
        <w:t xml:space="preserve"> </w:t>
      </w:r>
      <w:r>
        <w:rPr>
          <w:b w:val="false"/>
        </w:rPr>
        <w:t xml:space="preserve">Порядку надання одноразової матеріальної допомоги працівникам комунальних підприємств Менської міської ради</w:t>
      </w:r>
      <w:r>
        <w:rPr>
          <w:b w:val="false"/>
        </w:rPr>
        <w:t xml:space="preserve">: </w:t>
      </w:r>
      <w:r/>
    </w:p>
    <w:p>
      <w:pPr>
        <w:pStyle w:val="720"/>
        <w:ind w:right="-1" w:firstLine="567"/>
        <w:spacing w:before="0" w:beforeAutospacing="0"/>
      </w:pPr>
      <w:r>
        <w:rPr>
          <w:b w:val="false"/>
        </w:rPr>
        <w:t xml:space="preserve">- </w:t>
      </w:r>
      <w:r>
        <w:rPr>
          <w:b w:val="false"/>
        </w:rPr>
        <w:t xml:space="preserve">підпункт 1) доповнити словами </w:t>
      </w:r>
      <w:r>
        <w:rPr>
          <w:b w:val="false"/>
        </w:rPr>
        <w:t xml:space="preserve">«та особи, які є ВПО</w:t>
      </w:r>
      <w:r>
        <w:rPr>
          <w:b w:val="false"/>
        </w:rPr>
        <w:t xml:space="preserve"> та</w:t>
      </w:r>
      <w:r>
        <w:rPr>
          <w:b w:val="false"/>
        </w:rPr>
        <w:t xml:space="preserve"> які проживають без реєстрації»;</w:t>
      </w:r>
      <w:r/>
    </w:p>
    <w:p>
      <w:pPr>
        <w:pStyle w:val="720"/>
        <w:ind w:right="-1" w:firstLine="567"/>
        <w:spacing w:before="0" w:beforeAutospacing="0"/>
        <w:rPr>
          <w:b w:val="false"/>
        </w:rPr>
      </w:pPr>
      <w:r>
        <w:t xml:space="preserve">- </w:t>
      </w:r>
      <w:r>
        <w:rPr>
          <w:b w:val="false"/>
        </w:rPr>
        <w:t xml:space="preserve">абзац</w:t>
      </w:r>
      <w:r>
        <w:rPr>
          <w:b w:val="false"/>
        </w:rPr>
        <w:t xml:space="preserve"> 4</w:t>
      </w:r>
      <w:r>
        <w:t xml:space="preserve"> </w:t>
      </w:r>
      <w:r>
        <w:rPr>
          <w:b w:val="false"/>
        </w:rPr>
        <w:t xml:space="preserve">«</w:t>
      </w:r>
      <w:r>
        <w:rPr>
          <w:b w:val="false"/>
        </w:rPr>
        <w:t xml:space="preserve">Одноразова матеріальна допомога надається один раз на календарний рік в розмірі 3000 гривень</w:t>
      </w:r>
      <w:r>
        <w:rPr>
          <w:b w:val="false"/>
        </w:rPr>
        <w:t xml:space="preserve">»</w:t>
      </w:r>
      <w:r>
        <w:rPr>
          <w:b w:val="false"/>
        </w:rPr>
        <w:t xml:space="preserve"> викласти в редакції </w:t>
      </w:r>
      <w:r>
        <w:rPr>
          <w:b w:val="false"/>
        </w:rPr>
        <w:t xml:space="preserve">«</w:t>
      </w:r>
      <w:r>
        <w:rPr>
          <w:b w:val="false"/>
        </w:rPr>
        <w:t xml:space="preserve">Одноразова матеріальна допомога надається один раз на календарний рік в розмірі до 3000 гривень</w:t>
      </w:r>
      <w:r>
        <w:rPr>
          <w:b w:val="false"/>
        </w:rPr>
        <w:t xml:space="preserve">»</w:t>
      </w:r>
      <w:r>
        <w:rPr>
          <w:b w:val="false"/>
        </w:rPr>
        <w:t xml:space="preserve">.</w:t>
      </w:r>
      <w:r/>
    </w:p>
    <w:p>
      <w:pPr>
        <w:pStyle w:val="720"/>
        <w:ind w:right="-1" w:firstLine="567"/>
        <w:spacing w:before="0" w:beforeAutospacing="0"/>
        <w:rPr>
          <w:b w:val="false"/>
        </w:rPr>
      </w:pPr>
      <w:r>
        <w:rPr>
          <w:b w:val="false"/>
        </w:rPr>
        <w:t xml:space="preserve">1.2. п. 2</w:t>
      </w:r>
      <w:r>
        <w:rPr>
          <w:b w:val="false"/>
        </w:rPr>
        <w:t xml:space="preserve"> </w:t>
      </w:r>
      <w:r>
        <w:rPr>
          <w:b w:val="false"/>
        </w:rPr>
        <w:t xml:space="preserve">Порядку надання одноразової матеріальної допомоги працівникам комунальних підприємств Менської міської ради</w:t>
      </w:r>
      <w:r>
        <w:rPr>
          <w:b w:val="false"/>
        </w:rPr>
        <w:t xml:space="preserve">:</w:t>
      </w:r>
      <w:r/>
    </w:p>
    <w:p>
      <w:pPr>
        <w:pStyle w:val="720"/>
        <w:ind w:right="-1" w:firstLine="567"/>
        <w:spacing w:before="0" w:beforeAutospacing="0"/>
        <w:rPr>
          <w:b w:val="false"/>
        </w:rPr>
      </w:pPr>
      <w:r>
        <w:rPr>
          <w:b w:val="false"/>
        </w:rPr>
        <w:t xml:space="preserve">- абзац </w:t>
      </w:r>
      <w:r>
        <w:rPr>
          <w:b w:val="false"/>
        </w:rPr>
        <w:t xml:space="preserve">«</w:t>
      </w:r>
      <w:r>
        <w:rPr>
          <w:b w:val="false"/>
        </w:rPr>
        <w:t xml:space="preserve">Клопотання </w:t>
      </w:r>
      <w:r>
        <w:rPr>
          <w:b w:val="false"/>
        </w:rPr>
        <w:t xml:space="preserve">мають бути подані не пізніше 01 </w:t>
      </w:r>
      <w:r>
        <w:rPr>
          <w:b w:val="false"/>
        </w:rPr>
        <w:t xml:space="preserve">грудня 2023 року</w:t>
      </w:r>
      <w:r>
        <w:rPr>
          <w:b w:val="false"/>
        </w:rPr>
        <w:t xml:space="preserve">»</w:t>
      </w:r>
      <w:r>
        <w:rPr>
          <w:b w:val="false"/>
        </w:rPr>
        <w:t xml:space="preserve"> </w:t>
      </w:r>
      <w:r>
        <w:rPr>
          <w:b w:val="false"/>
        </w:rPr>
        <w:t xml:space="preserve">видалити;</w:t>
      </w:r>
      <w:r/>
    </w:p>
    <w:p>
      <w:pPr>
        <w:pStyle w:val="720"/>
        <w:ind w:right="-1" w:firstLine="567"/>
        <w:spacing w:before="0" w:beforeAutospacing="0"/>
        <w:rPr>
          <w:b w:val="false"/>
        </w:rPr>
      </w:pPr>
      <w:r>
        <w:rPr>
          <w:b w:val="false"/>
        </w:rPr>
        <w:t xml:space="preserve">- абзац </w:t>
      </w:r>
      <w:r>
        <w:rPr>
          <w:b w:val="false"/>
        </w:rPr>
        <w:t xml:space="preserve">«</w:t>
      </w:r>
      <w:r>
        <w:rPr>
          <w:b w:val="false"/>
          <w:color w:val="000000" w:themeColor="text1"/>
        </w:rPr>
        <w:t xml:space="preserve">Пакет документів, які подаються заявником для надання одноразової матеріальної допомоги складається з наступних документів</w:t>
      </w:r>
      <w:r>
        <w:rPr>
          <w:b w:val="false"/>
        </w:rPr>
        <w:t xml:space="preserve">» </w:t>
      </w:r>
      <w:r>
        <w:rPr>
          <w:b w:val="false"/>
        </w:rPr>
        <w:t xml:space="preserve">доповнити </w:t>
      </w:r>
      <w:r>
        <w:rPr>
          <w:b w:val="false"/>
        </w:rPr>
        <w:t xml:space="preserve">наступним </w:t>
      </w:r>
      <w:r>
        <w:rPr>
          <w:b w:val="false"/>
        </w:rPr>
        <w:t xml:space="preserve">«</w:t>
      </w:r>
      <w:r>
        <w:rPr>
          <w:b w:val="false"/>
        </w:rPr>
        <w:t xml:space="preserve">7) </w:t>
      </w:r>
      <w:r>
        <w:rPr>
          <w:b w:val="false"/>
        </w:rPr>
        <w:t xml:space="preserve">довідка ВПО (в разі наявності)»</w:t>
      </w:r>
      <w:r/>
    </w:p>
    <w:p>
      <w:pPr>
        <w:spacing w:before="0" w:beforeAutospacing="0"/>
        <w:tabs>
          <w:tab w:val="clear" w:pos="709" w:leader="none"/>
        </w:tabs>
      </w:pPr>
      <w:r>
        <w:rPr>
          <w:color w:val="000000" w:themeColor="text1"/>
        </w:rPr>
        <w:t xml:space="preserve">2. Відділ</w:t>
      </w:r>
      <w:r>
        <w:t xml:space="preserve">у соціального захисту населення, сім’ї, молоді та охорони здоров’я Менської міської ради забезпечити виконання Програми.</w:t>
      </w:r>
      <w:r/>
    </w:p>
    <w:p>
      <w:pPr>
        <w:spacing w:before="0" w:beforeAutospacing="0"/>
        <w:tabs>
          <w:tab w:val="clear" w:pos="709" w:leader="none"/>
          <w:tab w:val="left" w:pos="850" w:leader="none"/>
        </w:tabs>
      </w:pPr>
      <w:r>
        <w:t xml:space="preserve">3. Контроль за виконанням цього рішення покласти на постійну комісію міської ради з питань охорони здоров’я, соціального захисту населення, освіти, </w:t>
      </w:r>
      <w:r>
        <w:t xml:space="preserve">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</w:rPr>
        <w:t xml:space="preserve">.</w:t>
      </w:r>
      <w:r/>
    </w:p>
    <w:p>
      <w:pPr>
        <w:ind w:firstLine="0"/>
        <w:spacing w:before="0" w:beforeAutospacing="0"/>
        <w:tabs>
          <w:tab w:val="left" w:pos="6945" w:leader="none"/>
          <w:tab w:val="left" w:pos="6946" w:leader="none"/>
        </w:tabs>
      </w:pPr>
      <w:r/>
      <w:r/>
    </w:p>
    <w:p>
      <w:pPr>
        <w:pStyle w:val="705"/>
        <w:spacing w:before="0" w:beforeAutospacing="0"/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96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 Unicode MS">
    <w:panose1 w:val="020B0604020202020204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fldSimple w:instr="PAGE \* MERGEFORMAT">
      <w:r>
        <w:t xml:space="preserve">1</w:t>
      </w:r>
    </w:fldSimple>
    <w:r/>
    <w:r/>
  </w:p>
  <w:p>
    <w:pPr>
      <w:pStyle w:val="7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98"/>
    <w:link w:val="721"/>
    <w:uiPriority w:val="10"/>
    <w:rPr>
      <w:sz w:val="48"/>
      <w:szCs w:val="48"/>
    </w:rPr>
  </w:style>
  <w:style w:type="character" w:styleId="35">
    <w:name w:val="Subtitle Char"/>
    <w:basedOn w:val="698"/>
    <w:link w:val="723"/>
    <w:uiPriority w:val="11"/>
    <w:rPr>
      <w:sz w:val="24"/>
      <w:szCs w:val="24"/>
    </w:rPr>
  </w:style>
  <w:style w:type="character" w:styleId="37">
    <w:name w:val="Quote Char"/>
    <w:link w:val="725"/>
    <w:uiPriority w:val="29"/>
    <w:rPr>
      <w:i/>
    </w:rPr>
  </w:style>
  <w:style w:type="character" w:styleId="39">
    <w:name w:val="Intense Quote Char"/>
    <w:link w:val="727"/>
    <w:uiPriority w:val="30"/>
    <w:rPr>
      <w:i/>
    </w:rPr>
  </w:style>
  <w:style w:type="character" w:styleId="174">
    <w:name w:val="Footnote Text Char"/>
    <w:link w:val="862"/>
    <w:uiPriority w:val="99"/>
    <w:rPr>
      <w:sz w:val="18"/>
    </w:rPr>
  </w:style>
  <w:style w:type="character" w:styleId="177">
    <w:name w:val="Endnote Text Char"/>
    <w:link w:val="865"/>
    <w:uiPriority w:val="99"/>
    <w:rPr>
      <w:sz w:val="20"/>
    </w:rPr>
  </w:style>
  <w:style w:type="paragraph" w:styleId="69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 w:customStyle="1">
    <w:name w:val="Heading 1"/>
    <w:basedOn w:val="697"/>
    <w:next w:val="697"/>
    <w:link w:val="702"/>
    <w:qFormat/>
    <w:uiPriority w:val="9"/>
    <w:rPr>
      <w:rFonts w:cs="Mangal" w:eastAsia="Lucida Sans Unicode"/>
      <w:b/>
      <w:color w:val="000000" w:themeColor="text1"/>
      <w:sz w:val="28"/>
      <w:szCs w:val="28"/>
      <w:lang w:bidi="hi-IN" w:eastAsia="hi-IN"/>
    </w:rPr>
    <w:pPr>
      <w:ind w:firstLine="0"/>
      <w:jc w:val="center"/>
      <w:widowControl w:val="off"/>
    </w:pPr>
  </w:style>
  <w:style w:type="character" w:styleId="702" w:customStyle="1">
    <w:name w:val="Heading 1 Char"/>
    <w:link w:val="701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703" w:customStyle="1">
    <w:name w:val="Heading 2"/>
    <w:basedOn w:val="697"/>
    <w:next w:val="697"/>
    <w:link w:val="704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704" w:customStyle="1">
    <w:name w:val="Heading 2 Char"/>
    <w:link w:val="70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5" w:customStyle="1">
    <w:name w:val="Heading 3"/>
    <w:basedOn w:val="697"/>
    <w:next w:val="697"/>
    <w:link w:val="706"/>
    <w:qFormat/>
    <w:uiPriority w:val="9"/>
    <w:unhideWhenUsed/>
    <w:pPr>
      <w:ind w:firstLine="0"/>
      <w:tabs>
        <w:tab w:val="left" w:pos="6803" w:leader="none"/>
      </w:tabs>
    </w:pPr>
  </w:style>
  <w:style w:type="character" w:styleId="706" w:customStyle="1">
    <w:name w:val="Heading 3 Char"/>
    <w:link w:val="70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7" w:customStyle="1">
    <w:name w:val="Heading 4"/>
    <w:basedOn w:val="697"/>
    <w:next w:val="697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8" w:customStyle="1">
    <w:name w:val="Heading 4 Char"/>
    <w:basedOn w:val="698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 w:customStyle="1">
    <w:name w:val="Heading 5"/>
    <w:basedOn w:val="697"/>
    <w:next w:val="697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0" w:customStyle="1">
    <w:name w:val="Heading 5 Char"/>
    <w:basedOn w:val="698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 w:customStyle="1">
    <w:name w:val="Heading 6"/>
    <w:basedOn w:val="697"/>
    <w:next w:val="697"/>
    <w:link w:val="71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12" w:customStyle="1">
    <w:name w:val="Heading 6 Char"/>
    <w:basedOn w:val="69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 w:customStyle="1">
    <w:name w:val="Heading 7"/>
    <w:basedOn w:val="697"/>
    <w:next w:val="697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14" w:customStyle="1">
    <w:name w:val="Heading 7 Char"/>
    <w:basedOn w:val="698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 w:customStyle="1">
    <w:name w:val="Heading 8"/>
    <w:basedOn w:val="697"/>
    <w:next w:val="697"/>
    <w:link w:val="7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16" w:customStyle="1">
    <w:name w:val="Heading 8 Char"/>
    <w:basedOn w:val="698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 w:customStyle="1">
    <w:name w:val="Heading 9"/>
    <w:basedOn w:val="697"/>
    <w:next w:val="69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9 Char"/>
    <w:basedOn w:val="69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697"/>
    <w:qFormat/>
    <w:uiPriority w:val="34"/>
    <w:pPr>
      <w:contextualSpacing w:val="true"/>
      <w:ind w:left="720"/>
    </w:pPr>
  </w:style>
  <w:style w:type="paragraph" w:styleId="720">
    <w:name w:val="No Spacing"/>
    <w:basedOn w:val="697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21">
    <w:name w:val="Title"/>
    <w:basedOn w:val="697"/>
    <w:next w:val="697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 w:customStyle="1">
    <w:name w:val="Название Знак"/>
    <w:basedOn w:val="698"/>
    <w:link w:val="721"/>
    <w:uiPriority w:val="10"/>
    <w:rPr>
      <w:sz w:val="48"/>
      <w:szCs w:val="48"/>
    </w:rPr>
  </w:style>
  <w:style w:type="paragraph" w:styleId="723">
    <w:name w:val="Subtitle"/>
    <w:basedOn w:val="697"/>
    <w:next w:val="697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 w:customStyle="1">
    <w:name w:val="Подзаголовок Знак"/>
    <w:basedOn w:val="698"/>
    <w:link w:val="723"/>
    <w:uiPriority w:val="11"/>
    <w:rPr>
      <w:sz w:val="24"/>
      <w:szCs w:val="24"/>
    </w:rPr>
  </w:style>
  <w:style w:type="paragraph" w:styleId="725">
    <w:name w:val="Quote"/>
    <w:basedOn w:val="697"/>
    <w:next w:val="697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97"/>
    <w:next w:val="697"/>
    <w:link w:val="7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Выделенная цитата Знак"/>
    <w:link w:val="727"/>
    <w:uiPriority w:val="30"/>
    <w:rPr>
      <w:i/>
    </w:rPr>
  </w:style>
  <w:style w:type="paragraph" w:styleId="729" w:customStyle="1">
    <w:name w:val="Header"/>
    <w:basedOn w:val="697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Header Char"/>
    <w:basedOn w:val="698"/>
    <w:link w:val="729"/>
    <w:uiPriority w:val="99"/>
  </w:style>
  <w:style w:type="paragraph" w:styleId="731" w:customStyle="1">
    <w:name w:val="Footer"/>
    <w:basedOn w:val="697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basedOn w:val="698"/>
    <w:link w:val="731"/>
    <w:uiPriority w:val="99"/>
  </w:style>
  <w:style w:type="paragraph" w:styleId="733" w:customStyle="1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 w:customStyle="1">
    <w:name w:val="Caption Char"/>
    <w:link w:val="731"/>
    <w:uiPriority w:val="99"/>
  </w:style>
  <w:style w:type="table" w:styleId="735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 w:customStyle="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 w:customStyle="1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 w:customStyle="1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Lined - Accent 1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Lined - Accent 2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Lined - Accent 3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Lined - Accent 4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Lined - Accent 5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Lined - Accent 6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 &amp; Lined - Accent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Bordered &amp; Lined - Accent 1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Bordered &amp; Lined - Accent 2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Bordered &amp; Lined - Accent 3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Bordered &amp; Lined - Accent 4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Bordered &amp; Lined - Accent 5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Bordered &amp; Lined - Accent 6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5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6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7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8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9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0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697"/>
    <w:link w:val="863"/>
    <w:uiPriority w:val="99"/>
    <w:semiHidden/>
    <w:unhideWhenUsed/>
    <w:rPr>
      <w:sz w:val="18"/>
    </w:rPr>
    <w:pPr>
      <w:spacing w:after="40"/>
    </w:p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basedOn w:val="698"/>
    <w:uiPriority w:val="99"/>
    <w:unhideWhenUsed/>
    <w:rPr>
      <w:vertAlign w:val="superscript"/>
    </w:rPr>
  </w:style>
  <w:style w:type="paragraph" w:styleId="865">
    <w:name w:val="endnote text"/>
    <w:basedOn w:val="697"/>
    <w:link w:val="866"/>
    <w:uiPriority w:val="99"/>
    <w:semiHidden/>
    <w:unhideWhenUsed/>
    <w:rPr>
      <w:sz w:val="20"/>
    </w:rPr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basedOn w:val="698"/>
    <w:uiPriority w:val="99"/>
    <w:semiHidden/>
    <w:unhideWhenUsed/>
    <w:rPr>
      <w:vertAlign w:val="superscript"/>
    </w:rPr>
  </w:style>
  <w:style w:type="paragraph" w:styleId="868">
    <w:name w:val="toc 1"/>
    <w:basedOn w:val="697"/>
    <w:next w:val="697"/>
    <w:uiPriority w:val="39"/>
    <w:unhideWhenUsed/>
    <w:pPr>
      <w:ind w:firstLine="0"/>
      <w:spacing w:after="57"/>
    </w:pPr>
  </w:style>
  <w:style w:type="paragraph" w:styleId="869">
    <w:name w:val="toc 2"/>
    <w:basedOn w:val="697"/>
    <w:next w:val="697"/>
    <w:uiPriority w:val="39"/>
    <w:unhideWhenUsed/>
    <w:pPr>
      <w:ind w:left="283" w:firstLine="0"/>
      <w:spacing w:after="57"/>
    </w:pPr>
  </w:style>
  <w:style w:type="paragraph" w:styleId="870">
    <w:name w:val="toc 3"/>
    <w:basedOn w:val="697"/>
    <w:next w:val="697"/>
    <w:uiPriority w:val="39"/>
    <w:unhideWhenUsed/>
    <w:pPr>
      <w:ind w:left="567" w:firstLine="0"/>
      <w:spacing w:after="57"/>
    </w:pPr>
  </w:style>
  <w:style w:type="paragraph" w:styleId="871">
    <w:name w:val="toc 4"/>
    <w:basedOn w:val="697"/>
    <w:next w:val="697"/>
    <w:uiPriority w:val="39"/>
    <w:unhideWhenUsed/>
    <w:pPr>
      <w:ind w:left="850" w:firstLine="0"/>
      <w:spacing w:after="57"/>
    </w:pPr>
  </w:style>
  <w:style w:type="paragraph" w:styleId="872">
    <w:name w:val="toc 5"/>
    <w:basedOn w:val="697"/>
    <w:next w:val="697"/>
    <w:uiPriority w:val="39"/>
    <w:unhideWhenUsed/>
    <w:pPr>
      <w:ind w:left="1134" w:firstLine="0"/>
      <w:spacing w:after="57"/>
    </w:pPr>
  </w:style>
  <w:style w:type="paragraph" w:styleId="873">
    <w:name w:val="toc 6"/>
    <w:basedOn w:val="697"/>
    <w:next w:val="697"/>
    <w:uiPriority w:val="39"/>
    <w:unhideWhenUsed/>
    <w:pPr>
      <w:ind w:left="1417" w:firstLine="0"/>
      <w:spacing w:after="57"/>
    </w:pPr>
  </w:style>
  <w:style w:type="paragraph" w:styleId="874">
    <w:name w:val="toc 7"/>
    <w:basedOn w:val="697"/>
    <w:next w:val="697"/>
    <w:uiPriority w:val="39"/>
    <w:unhideWhenUsed/>
    <w:pPr>
      <w:ind w:left="1701" w:firstLine="0"/>
      <w:spacing w:after="57"/>
    </w:pPr>
  </w:style>
  <w:style w:type="paragraph" w:styleId="875">
    <w:name w:val="toc 8"/>
    <w:basedOn w:val="697"/>
    <w:next w:val="697"/>
    <w:uiPriority w:val="39"/>
    <w:unhideWhenUsed/>
    <w:pPr>
      <w:ind w:left="1984" w:firstLine="0"/>
      <w:spacing w:after="57"/>
    </w:pPr>
  </w:style>
  <w:style w:type="paragraph" w:styleId="876">
    <w:name w:val="toc 9"/>
    <w:basedOn w:val="697"/>
    <w:next w:val="697"/>
    <w:uiPriority w:val="39"/>
    <w:unhideWhenUsed/>
    <w:pPr>
      <w:ind w:left="2268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697"/>
    <w:next w:val="697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21</cp:revision>
  <dcterms:created xsi:type="dcterms:W3CDTF">2019-03-29T20:09:00Z</dcterms:created>
  <dcterms:modified xsi:type="dcterms:W3CDTF">2024-03-08T11:08:44Z</dcterms:modified>
</cp:coreProperties>
</file>