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lef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4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08 березня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133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4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рішення 45 сесії Менської міської ради 8 скликання від 21 лютого 2024 року № 119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забезпечення якісного виконання структурними підрозділами Менської міської ради покладених на них завдань та функцій у відповідності до вимог чинного законодавства,</w:t>
      </w:r>
      <w:r>
        <w:t xml:space="preserve"> керуючись ст. 26 Закону України “Про місцеве самоврядування в Україні” Менська міс</w:t>
      </w:r>
      <w:r>
        <w:t xml:space="preserve">ька рада </w:t>
      </w:r>
      <w:r>
        <w:rPr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0" w:right="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1. Внести зміни до рішення 45 сесії Менської міської ради 8 скликання від 21 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ютого 2024 року № 119 “Про структуру апарату Менської міської ради та її виконавчих органів”, а саме: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Виключити із рішення п.п.3.2. пункту 3.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1.2. У додатку 2 до рішення “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Структура апарату Менської міської ради ” у пункті 8 “Відділ документування та забезпечення діяльності апарату ради” позицію “провідний спеціаліст - 1” замінити на “провідний спеціаліст - 2”</w:t>
      </w:r>
      <w:r>
        <w:t xml:space="preserve">.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Відділу бухгалтерського обліку та звітності міської ради внести зміни до штатного розпису апарату Менської міської ради.</w:t>
      </w:r>
      <w:r>
        <w:rPr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3. Кон</w:t>
      </w:r>
      <w:r>
        <w:rPr>
          <w:rFonts w:ascii="Times New Roman" w:hAnsi="Times New Roman" w:cs="Times New Roman" w:eastAsia="Times New Roman"/>
          <w:sz w:val="28"/>
        </w:rPr>
        <w:t xml:space="preserve">троль за виконанням рішення покласти на першого заступника міського голови О.Л. Неберу.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10</cp:revision>
  <dcterms:created xsi:type="dcterms:W3CDTF">2019-03-29T20:09:00Z</dcterms:created>
  <dcterms:modified xsi:type="dcterms:W3CDTF">2024-03-08T10:14:59Z</dcterms:modified>
</cp:coreProperties>
</file>