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905"/>
        <w:jc w:val="center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22 лютого 2024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ку                         </w:t>
      </w:r>
      <w:r>
        <w:rPr>
          <w:rFonts w:ascii="Times New Roman" w:hAnsi="Times New Roman" w:cs="Times New Roman" w:eastAsia="Times New Roman"/>
          <w:sz w:val="24"/>
          <w:szCs w:val="24"/>
          <w:lang w:bidi="hi-IN" w:eastAsia="hi-IN"/>
        </w:rPr>
        <w:t xml:space="preserve">м.Мена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 53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283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пров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едення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ублічних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обговорень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 громадськістю щодо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кту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рішення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Менської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міської ради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затвердження перспективного плану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створення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спроможної мережі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закладів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освіти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метою приведення у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ідповідність до вимог чинного законодавства України мережі закладів загальної середньої освіти Менської міської територіальної громади, врахування громадської думки, створення умов для участі мешканців Менської міської територіальної громади у розробленні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рішення щодо затвердження перспективного плану спроможної мережі закладів освіти, на виконання Законів України «Про освіту»,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загальну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середню освіту»,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від 06 травня 2021 року № 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226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«Про затвердження Тимчасового положення про порядок залучення громадськості до вирішення питань місцевого значення у Менській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міській територіальній громаді»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пунктом 20 частини четвертої статті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360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овести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публічні обговорення</w:t>
      </w:r>
      <w:r>
        <w:rPr>
          <w:rFonts w:ascii="Times New Roman" w:hAnsi="Times New Roman" w:cs="Times New Roman" w:eastAsia="Times New Roman"/>
          <w:color w:val="C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sz w:val="28"/>
        </w:rPr>
        <w:t xml:space="preserve">затвердження перспективного плану спроможної мере</w:t>
      </w:r>
      <w:r>
        <w:rPr>
          <w:rFonts w:ascii="Times New Roman" w:hAnsi="Times New Roman" w:cs="Times New Roman" w:eastAsia="Times New Roman"/>
          <w:sz w:val="28"/>
        </w:rPr>
        <w:t xml:space="preserve">жі закладів </w:t>
      </w:r>
      <w:r>
        <w:rPr>
          <w:rFonts w:ascii="Times New Roman" w:hAnsi="Times New Roman" w:cs="Times New Roman" w:eastAsia="Times New Roman"/>
          <w:sz w:val="28"/>
        </w:rPr>
        <w:t xml:space="preserve">освіти Менської міської територіальної громади на 2024-2027 роки»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оприлюдненого</w:t>
      </w:r>
      <w:r>
        <w:rPr>
          <w:rFonts w:ascii="Times New Roman" w:hAnsi="Times New Roman" w:cs="Times New Roman" w:eastAsia="Times New Roman"/>
          <w:sz w:val="28"/>
        </w:rPr>
        <w:t xml:space="preserve"> на офіційному</w:t>
      </w:r>
      <w:r>
        <w:rPr>
          <w:rFonts w:ascii="Times New Roman" w:hAnsi="Times New Roman" w:cs="Times New Roman" w:eastAsia="Times New Roman"/>
          <w:sz w:val="28"/>
        </w:rPr>
        <w:t xml:space="preserve"> сайті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(</w:t>
      </w:r>
      <w:hyperlink r:id="rId14" w:tooltip="https://mena.cg.gov.ua/" w:history="1">
        <w:r>
          <w:rPr>
            <w:rStyle w:val="940"/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uk-UA"/>
          </w:rPr>
          <w:t xml:space="preserve">https://mena.cg.gov.ua/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у формі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:</w:t>
      </w:r>
      <w:r/>
    </w:p>
    <w:p>
      <w:pPr>
        <w:jc w:val="both"/>
        <w:spacing w:lineRule="auto" w:line="240" w:after="0"/>
        <w:tabs>
          <w:tab w:val="left" w:pos="360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- громадського обговорення (консультацій з громадськістю) шляхом зустрічі з громадськістю – 01 березня 2024 року о 14-00 год. за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адресою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м.Мена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вул. Героїв АТО,6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в приміщенні Менської міської ради (сесійна зала, ІІ поверх)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jc w:val="both"/>
        <w:spacing w:lineRule="auto" w:line="240" w:after="0" w:afterAutospacing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прийому пропозицій,</w:t>
      </w:r>
      <w:r>
        <w:rPr>
          <w:rFonts w:ascii="Times New Roman" w:hAnsi="Times New Roman" w:cs="Times New Roman"/>
          <w:sz w:val="28"/>
          <w:szCs w:val="28"/>
        </w:rPr>
        <w:t xml:space="preserve"> зауважень та рекомендацій</w:t>
      </w:r>
      <w:r>
        <w:rPr>
          <w:rFonts w:ascii="Times New Roman" w:hAnsi="Times New Roman" w:cs="Times New Roman"/>
          <w:sz w:val="28"/>
          <w:szCs w:val="28"/>
        </w:rPr>
        <w:t xml:space="preserve">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можна надавати </w:t>
      </w:r>
      <w:r>
        <w:rPr>
          <w:rFonts w:ascii="Times New Roman" w:hAnsi="Times New Roman" w:cs="Times New Roman"/>
          <w:sz w:val="28"/>
          <w:szCs w:val="28"/>
        </w:rPr>
        <w:t xml:space="preserve">у період до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березня 2024 року – у письмовій формі та/або електронною поштою із зазначенням особи та контактної інформації заявника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</w:rPr>
        <w:t xml:space="preserve">15600, Чернігівська область, </w:t>
      </w:r>
      <w:r>
        <w:rPr>
          <w:rFonts w:ascii="Times New Roman" w:hAnsi="Times New Roman" w:cs="Times New Roman"/>
          <w:sz w:val="28"/>
        </w:rPr>
        <w:t xml:space="preserve">Корюківський</w:t>
      </w:r>
      <w:r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м.Мена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вул. Героїв АТО,6, </w:t>
      </w:r>
      <w:r>
        <w:rPr>
          <w:rFonts w:ascii="Times New Roman" w:hAnsi="Times New Roman" w:cs="Times New Roman"/>
          <w:sz w:val="28"/>
        </w:rPr>
        <w:t xml:space="preserve">каб</w:t>
      </w:r>
      <w:r>
        <w:rPr>
          <w:rFonts w:ascii="Times New Roman" w:hAnsi="Times New Roman" w:cs="Times New Roman"/>
          <w:sz w:val="28"/>
        </w:rPr>
        <w:t xml:space="preserve">. 43-44 або надсилати на електронну пошту </w:t>
      </w:r>
      <w:hyperlink r:id="rId15" w:tooltip="mailto:osvitamena@cg.gov.ua" w:history="1">
        <w:r>
          <w:rPr>
            <w:rStyle w:val="940"/>
            <w:rFonts w:ascii="Times New Roman" w:hAnsi="Times New Roman" w:cs="Times New Roman"/>
            <w:sz w:val="28"/>
            <w:lang w:val="en-US"/>
          </w:rPr>
          <w:t xml:space="preserve">osvitamena</w:t>
        </w:r>
        <w:r>
          <w:rPr>
            <w:rStyle w:val="940"/>
            <w:rFonts w:ascii="Times New Roman" w:hAnsi="Times New Roman" w:cs="Times New Roman"/>
            <w:sz w:val="28"/>
          </w:rPr>
          <w:t xml:space="preserve">@</w:t>
        </w:r>
        <w:r>
          <w:rPr>
            <w:rStyle w:val="940"/>
            <w:rFonts w:ascii="Times New Roman" w:hAnsi="Times New Roman" w:cs="Times New Roman"/>
            <w:sz w:val="28"/>
            <w:lang w:val="en-US"/>
          </w:rPr>
          <w:t xml:space="preserve">cg</w:t>
        </w:r>
        <w:r>
          <w:rPr>
            <w:rStyle w:val="940"/>
            <w:rFonts w:ascii="Times New Roman" w:hAnsi="Times New Roman" w:cs="Times New Roman"/>
            <w:sz w:val="28"/>
          </w:rPr>
          <w:t xml:space="preserve">.</w:t>
        </w:r>
        <w:r>
          <w:rPr>
            <w:rStyle w:val="940"/>
            <w:rFonts w:ascii="Times New Roman" w:hAnsi="Times New Roman" w:cs="Times New Roman"/>
            <w:sz w:val="28"/>
            <w:lang w:val="en-US"/>
          </w:rPr>
          <w:t xml:space="preserve">gov</w:t>
        </w:r>
        <w:r>
          <w:rPr>
            <w:rStyle w:val="940"/>
            <w:rFonts w:ascii="Times New Roman" w:hAnsi="Times New Roman" w:cs="Times New Roman"/>
            <w:sz w:val="28"/>
          </w:rPr>
          <w:t xml:space="preserve">.</w:t>
        </w:r>
        <w:r>
          <w:rPr>
            <w:rStyle w:val="940"/>
            <w:rFonts w:ascii="Times New Roman" w:hAnsi="Times New Roman" w:cs="Times New Roman"/>
            <w:sz w:val="28"/>
            <w:lang w:val="en-US"/>
          </w:rPr>
          <w:t xml:space="preserve">ua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;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контактний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телефон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: 3-33-05;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відповідальна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особа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для надання консультацій і роз’яснень -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Лук’яненко Ірина Федорівна, начальник Відділу освіти Менської місько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ї ради, час роботи з 8.00 год. д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 17.00 год. З понеділка по п’ятницю)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.</w:t>
      </w:r>
      <w:bookmarkStart w:id="0" w:name="_GoBack"/>
      <w:r/>
      <w:bookmarkEnd w:id="0"/>
      <w:r/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2.Публічні обговорення провести: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</w:rPr>
        <w:t xml:space="preserve">1)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 відповідності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Тимчасового положення про порядок залучення громадськості до вирішення питань місцевого значення  у Менській міській територіальній громаді, затвердженого рішенням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 06 травня 2021 року №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із змінами та доповненнями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із забезпеченням  додаткових заходів, пов’язаних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режимом воєнного часу (у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т.ч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щодо наявності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укриттів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місці проведення обговорення). 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Визначити органом ради, що забезпечує організацію проведення публічних обговорень від імені органу місце</w:t>
      </w:r>
      <w:r>
        <w:rPr>
          <w:rFonts w:ascii="Times New Roman" w:hAnsi="Times New Roman" w:cs="Times New Roman" w:eastAsia="Times New Roman"/>
          <w:sz w:val="28"/>
        </w:rPr>
        <w:t xml:space="preserve">вого самоврядування - В</w:t>
      </w:r>
      <w:r>
        <w:rPr>
          <w:rFonts w:ascii="Times New Roman" w:hAnsi="Times New Roman" w:cs="Times New Roman" w:eastAsia="Times New Roman"/>
          <w:sz w:val="28"/>
        </w:rPr>
        <w:t xml:space="preserve">ідд</w:t>
      </w:r>
      <w:r>
        <w:rPr>
          <w:rFonts w:ascii="Times New Roman" w:hAnsi="Times New Roman" w:cs="Times New Roman" w:eastAsia="Times New Roman"/>
          <w:sz w:val="28"/>
        </w:rPr>
        <w:t xml:space="preserve">іл освіти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Відділу освіти Менської міської ради: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підготувати інформац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ійне повідомлення про публічне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обговорення;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забезпечити організацію проведення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публічного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обговорення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прийом пропозицій, зауважень та рекомендацій щодо </w:t>
      </w:r>
      <w:r>
        <w:rPr>
          <w:rFonts w:ascii="Times New Roman" w:hAnsi="Times New Roman" w:cs="Times New Roman" w:eastAsia="Times New Roman"/>
          <w:sz w:val="28"/>
        </w:rPr>
        <w:t xml:space="preserve">обговорюваних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забезпечити підготовку і оприлюднення інформ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ації про результати публічного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обговорен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4) підготувати інформаційні матеріали до публічних обговорень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забезпечити в устан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овленому порядку внесення питання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щодо </w:t>
      </w:r>
      <w:r>
        <w:rPr>
          <w:rFonts w:ascii="Times New Roman" w:hAnsi="Times New Roman" w:cs="Times New Roman" w:eastAsia="Times New Roman"/>
          <w:sz w:val="28"/>
        </w:rPr>
        <w:t xml:space="preserve">затвердження перспективного плану спроможної мере</w:t>
      </w:r>
      <w:r>
        <w:rPr>
          <w:rFonts w:ascii="Times New Roman" w:hAnsi="Times New Roman" w:cs="Times New Roman" w:eastAsia="Times New Roman"/>
          <w:sz w:val="28"/>
        </w:rPr>
        <w:t xml:space="preserve">жі закладів </w:t>
      </w:r>
      <w:r>
        <w:rPr>
          <w:rFonts w:ascii="Times New Roman" w:hAnsi="Times New Roman" w:cs="Times New Roman" w:eastAsia="Times New Roman"/>
          <w:sz w:val="28"/>
        </w:rPr>
        <w:t xml:space="preserve">освіти Менської міської територіальної громади на 2024-2027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 розгляд сесії міської ради.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 Контроль за виконанням розпорядження покласти на заступника міського голови з питань діяльності виконавчих органів ради Прищепу В.В.</w:t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6803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basedOn w:val="742"/>
    <w:next w:val="742"/>
    <w:link w:val="9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>
    <w:name w:val="Heading 2"/>
    <w:basedOn w:val="742"/>
    <w:next w:val="742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>
    <w:name w:val="Heading 3"/>
    <w:basedOn w:val="742"/>
    <w:next w:val="742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>
    <w:name w:val="Heading 4"/>
    <w:basedOn w:val="742"/>
    <w:next w:val="742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>
    <w:name w:val="Heading 5"/>
    <w:basedOn w:val="742"/>
    <w:next w:val="742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>
    <w:name w:val="Heading 6"/>
    <w:basedOn w:val="742"/>
    <w:next w:val="742"/>
    <w:link w:val="7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2">
    <w:name w:val="Heading 7"/>
    <w:basedOn w:val="742"/>
    <w:next w:val="742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3">
    <w:name w:val="Heading 8"/>
    <w:basedOn w:val="742"/>
    <w:next w:val="742"/>
    <w:link w:val="7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4">
    <w:name w:val="Heading 9"/>
    <w:basedOn w:val="742"/>
    <w:next w:val="742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5">
    <w:name w:val="Header"/>
    <w:basedOn w:val="742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6">
    <w:name w:val="Footer"/>
    <w:basedOn w:val="742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7">
    <w:name w:val="Caption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6"/>
    <w:uiPriority w:val="99"/>
  </w:style>
  <w:style w:type="table" w:styleId="719">
    <w:name w:val="Plain Table 1"/>
    <w:basedOn w:val="7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7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>
    <w:name w:val="Grid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7">
    <w:name w:val="List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8">
    <w:name w:val="endnote text"/>
    <w:basedOn w:val="742"/>
    <w:link w:val="739"/>
    <w:uiPriority w:val="99"/>
    <w:semiHidden/>
    <w:unhideWhenUsed/>
    <w:rPr>
      <w:sz w:val="20"/>
    </w:rPr>
    <w:pPr>
      <w:spacing w:lineRule="auto" w:line="240" w:after="0"/>
    </w:pPr>
  </w:style>
  <w:style w:type="character" w:styleId="739">
    <w:name w:val="Endnote Text Char"/>
    <w:link w:val="738"/>
    <w:uiPriority w:val="99"/>
    <w:rPr>
      <w:sz w:val="20"/>
    </w:rPr>
  </w:style>
  <w:style w:type="character" w:styleId="740">
    <w:name w:val="endnote reference"/>
    <w:basedOn w:val="743"/>
    <w:uiPriority w:val="99"/>
    <w:semiHidden/>
    <w:unhideWhenUsed/>
    <w:rPr>
      <w:vertAlign w:val="superscript"/>
    </w:rPr>
  </w:style>
  <w:style w:type="paragraph" w:styleId="741">
    <w:name w:val="table of figures"/>
    <w:basedOn w:val="742"/>
    <w:next w:val="742"/>
    <w:uiPriority w:val="99"/>
    <w:unhideWhenUsed/>
    <w:pPr>
      <w:spacing w:after="0" w:afterAutospacing="0"/>
    </w:pPr>
  </w:style>
  <w:style w:type="paragraph" w:styleId="742" w:default="1">
    <w:name w:val="Normal"/>
    <w:qFormat/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Heading 2 Char"/>
    <w:basedOn w:val="743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3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Heading 4 Char"/>
    <w:basedOn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5 Char"/>
    <w:basedOn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Heading 6 Char"/>
    <w:basedOn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Heading 7 Char"/>
    <w:basedOn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Heading 8 Char"/>
    <w:basedOn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Heading 9 Char"/>
    <w:basedOn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54" w:customStyle="1">
    <w:name w:val="Title Char"/>
    <w:basedOn w:val="743"/>
    <w:uiPriority w:val="10"/>
    <w:rPr>
      <w:sz w:val="48"/>
      <w:szCs w:val="48"/>
    </w:rPr>
  </w:style>
  <w:style w:type="character" w:styleId="755" w:customStyle="1">
    <w:name w:val="Subtitle Char"/>
    <w:basedOn w:val="743"/>
    <w:uiPriority w:val="11"/>
    <w:rPr>
      <w:sz w:val="24"/>
      <w:szCs w:val="24"/>
    </w:rPr>
  </w:style>
  <w:style w:type="character" w:styleId="756" w:customStyle="1">
    <w:name w:val="Quote Char"/>
    <w:uiPriority w:val="29"/>
    <w:rPr>
      <w:i/>
    </w:rPr>
  </w:style>
  <w:style w:type="character" w:styleId="757" w:customStyle="1">
    <w:name w:val="Intense Quote Char"/>
    <w:uiPriority w:val="30"/>
    <w:rPr>
      <w:i/>
    </w:rPr>
  </w:style>
  <w:style w:type="character" w:styleId="758" w:customStyle="1">
    <w:name w:val="Header Char"/>
    <w:basedOn w:val="743"/>
    <w:uiPriority w:val="99"/>
  </w:style>
  <w:style w:type="character" w:styleId="759" w:customStyle="1">
    <w:name w:val="Footer Char"/>
    <w:basedOn w:val="743"/>
    <w:uiPriority w:val="99"/>
  </w:style>
  <w:style w:type="table" w:styleId="760" w:customStyle="1">
    <w:name w:val="Звичайна таблиця 11"/>
    <w:basedOn w:val="7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21"/>
    <w:basedOn w:val="74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3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Звичайна таблиця 4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Звичайна таблиця 5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я-сітка 1 (світл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я-сітка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ітка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41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Таблиця-сітка 5 (темн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Таблиця-сітка 7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Таблиця-список 1 (світлий)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Таблиця-список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писок 4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5 (темн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Таблиця-список 6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Таблиця-список 7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79" w:customStyle="1">
    <w:name w:val="Footnote Text Char"/>
    <w:uiPriority w:val="99"/>
    <w:rPr>
      <w:sz w:val="18"/>
    </w:rPr>
  </w:style>
  <w:style w:type="paragraph" w:styleId="780" w:customStyle="1">
    <w:name w:val="Заголовок 11"/>
    <w:basedOn w:val="742"/>
    <w:next w:val="742"/>
    <w:link w:val="8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1" w:customStyle="1">
    <w:name w:val="Заголовок 21"/>
    <w:basedOn w:val="742"/>
    <w:next w:val="742"/>
    <w:link w:val="8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82" w:customStyle="1">
    <w:name w:val="Заголовок 31"/>
    <w:basedOn w:val="742"/>
    <w:next w:val="742"/>
    <w:link w:val="8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3" w:customStyle="1">
    <w:name w:val="Заголовок 41"/>
    <w:basedOn w:val="742"/>
    <w:next w:val="742"/>
    <w:link w:val="8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4" w:customStyle="1">
    <w:name w:val="Заголовок 51"/>
    <w:basedOn w:val="742"/>
    <w:next w:val="742"/>
    <w:link w:val="8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5" w:customStyle="1">
    <w:name w:val="Заголовок 61"/>
    <w:basedOn w:val="742"/>
    <w:next w:val="742"/>
    <w:link w:val="9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6" w:customStyle="1">
    <w:name w:val="Заголовок 71"/>
    <w:basedOn w:val="742"/>
    <w:next w:val="742"/>
    <w:link w:val="9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7" w:customStyle="1">
    <w:name w:val="Заголовок 81"/>
    <w:basedOn w:val="742"/>
    <w:next w:val="742"/>
    <w:link w:val="9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8" w:customStyle="1">
    <w:name w:val="Заголовок 91"/>
    <w:basedOn w:val="742"/>
    <w:next w:val="742"/>
    <w:link w:val="9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table" w:styleId="789" w:customStyle="1">
    <w:name w:val="Table Grid Light"/>
    <w:basedOn w:val="7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0" w:customStyle="1">
    <w:name w:val="Звичайна таблиця 11"/>
    <w:basedOn w:val="7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Звичайна таблиця 21"/>
    <w:basedOn w:val="74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Звичайна таблиця 3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Звичайна таблиця 4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Звичайна таблиця 5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 w:customStyle="1">
    <w:name w:val="Таблиця-сітка 1 (світл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ітка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ітка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ітка 41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7" w:customStyle="1">
    <w:name w:val="Grid Table 4 - Accent 1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8" w:customStyle="1">
    <w:name w:val="Grid Table 4 - Accent 2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Grid Table 4 - Accent 3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0" w:customStyle="1">
    <w:name w:val="Grid Table 4 - Accent 4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Grid Table 4 - Accent 5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2" w:customStyle="1">
    <w:name w:val="Grid Table 4 - Accent 6"/>
    <w:basedOn w:val="7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3" w:customStyle="1">
    <w:name w:val="Таблиця-сітка 5 (темн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Таблиця-сітка 6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Таблиця-сітка 7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писок 1 (світлий)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1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2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3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4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5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6"/>
    <w:basedOn w:val="7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писок 2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2" w:customStyle="1">
    <w:name w:val="List Table 2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3" w:customStyle="1">
    <w:name w:val="List Table 2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4" w:customStyle="1">
    <w:name w:val="List Table 2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5" w:customStyle="1">
    <w:name w:val="List Table 2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6" w:customStyle="1">
    <w:name w:val="List Table 2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7" w:customStyle="1">
    <w:name w:val="List Table 2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8" w:customStyle="1">
    <w:name w:val="Таблиця-список 3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Таблиця-список 4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Таблиця-список 5 (темн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Таблиця-список 6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0" w:customStyle="1">
    <w:name w:val="List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1" w:customStyle="1">
    <w:name w:val="List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2" w:customStyle="1">
    <w:name w:val="List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3" w:customStyle="1">
    <w:name w:val="List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4" w:customStyle="1">
    <w:name w:val="List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5" w:customStyle="1">
    <w:name w:val="List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6" w:customStyle="1">
    <w:name w:val="Таблиця-список 7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4" w:customStyle="1">
    <w:name w:val="Bordered &amp; 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95" w:customStyle="1">
    <w:name w:val="Заголовок 1 Знак"/>
    <w:basedOn w:val="743"/>
    <w:link w:val="780"/>
    <w:uiPriority w:val="9"/>
    <w:rPr>
      <w:rFonts w:ascii="Arial" w:hAnsi="Arial" w:cs="Arial" w:eastAsia="Arial"/>
      <w:sz w:val="40"/>
      <w:szCs w:val="40"/>
    </w:rPr>
  </w:style>
  <w:style w:type="character" w:styleId="896" w:customStyle="1">
    <w:name w:val="Заголовок 2 Знак"/>
    <w:basedOn w:val="743"/>
    <w:link w:val="781"/>
    <w:uiPriority w:val="9"/>
    <w:rPr>
      <w:rFonts w:ascii="Arial" w:hAnsi="Arial" w:cs="Arial" w:eastAsia="Arial"/>
      <w:sz w:val="34"/>
    </w:rPr>
  </w:style>
  <w:style w:type="character" w:styleId="897" w:customStyle="1">
    <w:name w:val="Заголовок 3 Знак"/>
    <w:basedOn w:val="743"/>
    <w:link w:val="782"/>
    <w:uiPriority w:val="9"/>
    <w:rPr>
      <w:rFonts w:ascii="Arial" w:hAnsi="Arial" w:cs="Arial" w:eastAsia="Arial"/>
      <w:sz w:val="30"/>
      <w:szCs w:val="30"/>
    </w:rPr>
  </w:style>
  <w:style w:type="character" w:styleId="898" w:customStyle="1">
    <w:name w:val="Заголовок 4 Знак"/>
    <w:basedOn w:val="743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899" w:customStyle="1">
    <w:name w:val="Заголовок 5 Знак"/>
    <w:basedOn w:val="743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900" w:customStyle="1">
    <w:name w:val="Заголовок 6 Знак"/>
    <w:basedOn w:val="743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901" w:customStyle="1">
    <w:name w:val="Заголовок 7 Знак"/>
    <w:basedOn w:val="743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2" w:customStyle="1">
    <w:name w:val="Заголовок 8 Знак"/>
    <w:basedOn w:val="743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903" w:customStyle="1">
    <w:name w:val="Заголовок 9 Знак"/>
    <w:basedOn w:val="743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904">
    <w:name w:val="List Paragraph"/>
    <w:basedOn w:val="742"/>
    <w:qFormat/>
    <w:uiPriority w:val="34"/>
    <w:pPr>
      <w:contextualSpacing w:val="true"/>
      <w:ind w:left="720"/>
    </w:pPr>
  </w:style>
  <w:style w:type="paragraph" w:styleId="905">
    <w:name w:val="No Spacing"/>
    <w:qFormat/>
    <w:uiPriority w:val="1"/>
    <w:pPr>
      <w:spacing w:lineRule="auto" w:line="240" w:after="0"/>
    </w:pPr>
  </w:style>
  <w:style w:type="paragraph" w:styleId="906">
    <w:name w:val="Title"/>
    <w:basedOn w:val="742"/>
    <w:next w:val="742"/>
    <w:link w:val="90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07" w:customStyle="1">
    <w:name w:val="Назва Знак"/>
    <w:basedOn w:val="743"/>
    <w:link w:val="906"/>
    <w:uiPriority w:val="10"/>
    <w:rPr>
      <w:sz w:val="48"/>
      <w:szCs w:val="48"/>
    </w:rPr>
  </w:style>
  <w:style w:type="paragraph" w:styleId="908">
    <w:name w:val="Subtitle"/>
    <w:basedOn w:val="742"/>
    <w:next w:val="742"/>
    <w:link w:val="909"/>
    <w:qFormat/>
    <w:uiPriority w:val="11"/>
    <w:rPr>
      <w:sz w:val="24"/>
      <w:szCs w:val="24"/>
    </w:rPr>
    <w:pPr>
      <w:spacing w:before="200"/>
    </w:pPr>
  </w:style>
  <w:style w:type="character" w:styleId="909" w:customStyle="1">
    <w:name w:val="Підзаголовок Знак"/>
    <w:basedOn w:val="743"/>
    <w:link w:val="908"/>
    <w:uiPriority w:val="11"/>
    <w:rPr>
      <w:sz w:val="24"/>
      <w:szCs w:val="24"/>
    </w:rPr>
  </w:style>
  <w:style w:type="paragraph" w:styleId="910">
    <w:name w:val="Quote"/>
    <w:basedOn w:val="742"/>
    <w:next w:val="742"/>
    <w:link w:val="911"/>
    <w:qFormat/>
    <w:uiPriority w:val="29"/>
    <w:rPr>
      <w:i/>
    </w:rPr>
    <w:pPr>
      <w:ind w:left="720" w:right="720"/>
    </w:pPr>
  </w:style>
  <w:style w:type="character" w:styleId="911" w:customStyle="1">
    <w:name w:val="Цитата Знак"/>
    <w:link w:val="910"/>
    <w:uiPriority w:val="29"/>
    <w:rPr>
      <w:i/>
    </w:rPr>
  </w:style>
  <w:style w:type="paragraph" w:styleId="912">
    <w:name w:val="Intense Quote"/>
    <w:basedOn w:val="742"/>
    <w:next w:val="742"/>
    <w:link w:val="9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3" w:customStyle="1">
    <w:name w:val="Насичена цитата Знак"/>
    <w:link w:val="912"/>
    <w:uiPriority w:val="30"/>
    <w:rPr>
      <w:i/>
    </w:rPr>
  </w:style>
  <w:style w:type="paragraph" w:styleId="914" w:customStyle="1">
    <w:name w:val="Верхній колонтитул1"/>
    <w:basedOn w:val="742"/>
    <w:link w:val="9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5" w:customStyle="1">
    <w:name w:val="Верхній колонтитул Знак"/>
    <w:basedOn w:val="743"/>
    <w:link w:val="914"/>
    <w:uiPriority w:val="99"/>
  </w:style>
  <w:style w:type="paragraph" w:styleId="916" w:customStyle="1">
    <w:name w:val="Нижній колонтитул1"/>
    <w:basedOn w:val="742"/>
    <w:link w:val="9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7" w:customStyle="1">
    <w:name w:val="Нижній колонтитул Знак"/>
    <w:basedOn w:val="743"/>
    <w:link w:val="916"/>
    <w:uiPriority w:val="99"/>
  </w:style>
  <w:style w:type="table" w:styleId="918">
    <w:name w:val="Table Grid"/>
    <w:basedOn w:val="74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19" w:customStyle="1">
    <w:name w:val="Lined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0" w:customStyle="1">
    <w:name w:val="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1" w:customStyle="1">
    <w:name w:val="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2" w:customStyle="1">
    <w:name w:val="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3" w:customStyle="1">
    <w:name w:val="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4" w:customStyle="1">
    <w:name w:val="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5" w:customStyle="1">
    <w:name w:val="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6" w:customStyle="1">
    <w:name w:val="Bordered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7" w:customStyle="1">
    <w:name w:val="Bordered - Accent 1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8" w:customStyle="1">
    <w:name w:val="Bordered - Accent 2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9" w:customStyle="1">
    <w:name w:val="Bordered - Accent 3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0" w:customStyle="1">
    <w:name w:val="Bordered - Accent 4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1" w:customStyle="1">
    <w:name w:val="Bordered - Accent 5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2" w:customStyle="1">
    <w:name w:val="Bordered - Accent 6"/>
    <w:basedOn w:val="7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3" w:customStyle="1">
    <w:name w:val="Bordered &amp; Lined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4" w:customStyle="1">
    <w:name w:val="Bordered &amp; 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5" w:customStyle="1">
    <w:name w:val="Bordered &amp; 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6" w:customStyle="1">
    <w:name w:val="Bordered &amp; 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7" w:customStyle="1">
    <w:name w:val="Bordered &amp; 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8" w:customStyle="1">
    <w:name w:val="Bordered &amp; 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9" w:customStyle="1">
    <w:name w:val="Bordered &amp; 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0">
    <w:name w:val="Hyperlink"/>
    <w:uiPriority w:val="99"/>
    <w:unhideWhenUsed/>
    <w:rPr>
      <w:color w:val="0000FF" w:themeColor="hyperlink"/>
      <w:u w:val="single"/>
    </w:rPr>
  </w:style>
  <w:style w:type="paragraph" w:styleId="941">
    <w:name w:val="footnote text"/>
    <w:basedOn w:val="742"/>
    <w:link w:val="942"/>
    <w:uiPriority w:val="99"/>
    <w:semiHidden/>
    <w:unhideWhenUsed/>
    <w:rPr>
      <w:sz w:val="18"/>
    </w:rPr>
    <w:pPr>
      <w:spacing w:lineRule="auto" w:line="240" w:after="40"/>
    </w:pPr>
  </w:style>
  <w:style w:type="character" w:styleId="942" w:customStyle="1">
    <w:name w:val="Текст виноски Знак"/>
    <w:link w:val="941"/>
    <w:uiPriority w:val="99"/>
    <w:rPr>
      <w:sz w:val="18"/>
    </w:rPr>
  </w:style>
  <w:style w:type="character" w:styleId="943">
    <w:name w:val="footnote reference"/>
    <w:basedOn w:val="743"/>
    <w:uiPriority w:val="99"/>
    <w:unhideWhenUsed/>
    <w:rPr>
      <w:vertAlign w:val="superscript"/>
    </w:rPr>
  </w:style>
  <w:style w:type="paragraph" w:styleId="944">
    <w:name w:val="toc 1"/>
    <w:basedOn w:val="742"/>
    <w:next w:val="742"/>
    <w:uiPriority w:val="39"/>
    <w:unhideWhenUsed/>
    <w:pPr>
      <w:spacing w:after="57"/>
    </w:pPr>
  </w:style>
  <w:style w:type="paragraph" w:styleId="945">
    <w:name w:val="toc 2"/>
    <w:basedOn w:val="742"/>
    <w:next w:val="742"/>
    <w:uiPriority w:val="39"/>
    <w:unhideWhenUsed/>
    <w:pPr>
      <w:ind w:left="283"/>
      <w:spacing w:after="57"/>
    </w:pPr>
  </w:style>
  <w:style w:type="paragraph" w:styleId="946">
    <w:name w:val="toc 3"/>
    <w:basedOn w:val="742"/>
    <w:next w:val="742"/>
    <w:uiPriority w:val="39"/>
    <w:unhideWhenUsed/>
    <w:pPr>
      <w:ind w:left="567"/>
      <w:spacing w:after="57"/>
    </w:pPr>
  </w:style>
  <w:style w:type="paragraph" w:styleId="947">
    <w:name w:val="toc 4"/>
    <w:basedOn w:val="742"/>
    <w:next w:val="742"/>
    <w:uiPriority w:val="39"/>
    <w:unhideWhenUsed/>
    <w:pPr>
      <w:ind w:left="850"/>
      <w:spacing w:after="57"/>
    </w:pPr>
  </w:style>
  <w:style w:type="paragraph" w:styleId="948">
    <w:name w:val="toc 5"/>
    <w:basedOn w:val="742"/>
    <w:next w:val="742"/>
    <w:uiPriority w:val="39"/>
    <w:unhideWhenUsed/>
    <w:pPr>
      <w:ind w:left="1134"/>
      <w:spacing w:after="57"/>
    </w:pPr>
  </w:style>
  <w:style w:type="paragraph" w:styleId="949">
    <w:name w:val="toc 6"/>
    <w:basedOn w:val="742"/>
    <w:next w:val="742"/>
    <w:uiPriority w:val="39"/>
    <w:unhideWhenUsed/>
    <w:pPr>
      <w:ind w:left="1417"/>
      <w:spacing w:after="57"/>
    </w:pPr>
  </w:style>
  <w:style w:type="paragraph" w:styleId="950">
    <w:name w:val="toc 7"/>
    <w:basedOn w:val="742"/>
    <w:next w:val="742"/>
    <w:uiPriority w:val="39"/>
    <w:unhideWhenUsed/>
    <w:pPr>
      <w:ind w:left="1701"/>
      <w:spacing w:after="57"/>
    </w:pPr>
  </w:style>
  <w:style w:type="paragraph" w:styleId="951">
    <w:name w:val="toc 8"/>
    <w:basedOn w:val="742"/>
    <w:next w:val="742"/>
    <w:uiPriority w:val="39"/>
    <w:unhideWhenUsed/>
    <w:pPr>
      <w:ind w:left="1984"/>
      <w:spacing w:after="57"/>
    </w:pPr>
  </w:style>
  <w:style w:type="paragraph" w:styleId="952">
    <w:name w:val="toc 9"/>
    <w:basedOn w:val="742"/>
    <w:next w:val="742"/>
    <w:uiPriority w:val="39"/>
    <w:unhideWhenUsed/>
    <w:pPr>
      <w:ind w:left="2268"/>
      <w:spacing w:after="57"/>
    </w:pPr>
  </w:style>
  <w:style w:type="paragraph" w:styleId="953">
    <w:name w:val="TOC Heading"/>
    <w:uiPriority w:val="39"/>
    <w:unhideWhenUsed/>
  </w:style>
  <w:style w:type="character" w:styleId="954">
    <w:name w:val="Strong"/>
    <w:qFormat/>
    <w:uiPriority w:val="22"/>
    <w:rPr>
      <w:b/>
      <w:bCs/>
    </w:rPr>
  </w:style>
  <w:style w:type="character" w:styleId="955" w:customStyle="1">
    <w:name w:val="Незакрита згадка1"/>
    <w:basedOn w:val="743"/>
    <w:uiPriority w:val="99"/>
    <w:semiHidden/>
    <w:unhideWhenUsed/>
    <w:rPr>
      <w:color w:val="605E5C"/>
      <w:shd w:val="clear" w:fill="E1DFDD" w:color="auto"/>
    </w:rPr>
  </w:style>
  <w:style w:type="paragraph" w:styleId="956" w:customStyle="1">
    <w:name w:val="Заголовок 11"/>
    <w:basedOn w:val="742"/>
    <w:next w:val="742"/>
    <w:link w:val="957"/>
    <w:qFormat/>
    <w:uiPriority w:val="9"/>
    <w:rPr>
      <w:rFonts w:ascii="Arial" w:hAnsi="Arial" w:cs="Arial" w:eastAsia="Arial"/>
      <w:sz w:val="40"/>
      <w:szCs w:val="40"/>
      <w:lang w:val="ru-RU" w:eastAsia="ru-RU"/>
    </w:rPr>
    <w:pPr>
      <w:keepLines/>
      <w:keepNext/>
      <w:spacing w:before="480"/>
      <w:outlineLvl w:val="0"/>
    </w:pPr>
  </w:style>
  <w:style w:type="character" w:styleId="957" w:customStyle="1">
    <w:name w:val="Heading 1 Char"/>
    <w:basedOn w:val="743"/>
    <w:link w:val="956"/>
    <w:uiPriority w:val="9"/>
    <w:rPr>
      <w:rFonts w:ascii="Arial" w:hAnsi="Arial" w:cs="Arial" w:eastAsia="Arial"/>
      <w:sz w:val="40"/>
      <w:szCs w:val="40"/>
      <w:lang w:val="ru-RU" w:eastAsia="ru-RU"/>
    </w:rPr>
  </w:style>
  <w:style w:type="character" w:styleId="958" w:customStyle="1">
    <w:name w:val="Незакрита згадка2"/>
    <w:basedOn w:val="743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mena.cg.gov.ua/" TargetMode="External"/><Relationship Id="rId15" Type="http://schemas.openxmlformats.org/officeDocument/2006/relationships/hyperlink" Target="mailto:osvit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Менська міська рада</cp:lastModifiedBy>
  <cp:revision>7</cp:revision>
  <dcterms:created xsi:type="dcterms:W3CDTF">2024-02-22T13:48:00Z</dcterms:created>
  <dcterms:modified xsi:type="dcterms:W3CDTF">2024-02-22T15:01:46Z</dcterms:modified>
</cp:coreProperties>
</file>