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23"/>
        <w:jc w:val="center"/>
        <w:spacing w:lineRule="auto" w:line="240" w:after="0" w:afterAutospacing="0"/>
        <w:rPr>
          <w:sz w:val="28"/>
          <w:szCs w:val="28"/>
        </w:rPr>
      </w:pPr>
      <w:r/>
      <w:bookmarkStart w:id="0" w:name="_Hlk146204285"/>
      <w:r>
        <w:rPr>
          <w:b/>
          <w:bCs/>
          <w:sz w:val="28"/>
          <w:szCs w:val="28"/>
        </w:rPr>
        <w:t xml:space="preserve">Пояснювальна записка</w:t>
      </w:r>
      <w:r/>
    </w:p>
    <w:p>
      <w:pPr>
        <w:pStyle w:val="923"/>
        <w:jc w:val="center"/>
        <w:spacing w:lineRule="auto" w:line="240" w:after="0" w:afterAutospacing="0"/>
        <w:rPr>
          <w:b/>
          <w:bCs/>
          <w:sz w:val="28"/>
          <w:szCs w:val="28"/>
        </w:rPr>
      </w:pPr>
      <w:r>
        <w:rPr>
          <w:b/>
          <w:bCs/>
          <w:sz w:val="28"/>
          <w:szCs w:val="28"/>
        </w:rPr>
        <w:t xml:space="preserve">До рішення </w:t>
      </w:r>
      <w:r>
        <w:rPr>
          <w:b/>
          <w:bCs/>
          <w:sz w:val="28"/>
          <w:szCs w:val="28"/>
        </w:rPr>
        <w:t xml:space="preserve">45</w:t>
      </w:r>
      <w:r>
        <w:rPr>
          <w:b/>
          <w:bCs/>
          <w:sz w:val="28"/>
          <w:szCs w:val="28"/>
        </w:rPr>
        <w:t xml:space="preserve"> </w:t>
      </w:r>
      <w:r>
        <w:rPr>
          <w:b/>
          <w:bCs/>
          <w:sz w:val="28"/>
          <w:szCs w:val="28"/>
        </w:rPr>
        <w:t xml:space="preserve">сесії Менської міської ради восьмого скликання </w:t>
      </w:r>
      <w:r>
        <w:rPr>
          <w:b/>
          <w:bCs/>
          <w:sz w:val="28"/>
          <w:szCs w:val="28"/>
        </w:rPr>
        <w:t xml:space="preserve"> </w:t>
      </w:r>
      <w:r>
        <w:rPr>
          <w:b/>
          <w:bCs/>
          <w:sz w:val="28"/>
          <w:szCs w:val="28"/>
        </w:rPr>
        <w:t xml:space="preserve">від </w:t>
      </w:r>
      <w:r>
        <w:rPr>
          <w:b/>
          <w:bCs/>
          <w:sz w:val="28"/>
          <w:szCs w:val="28"/>
        </w:rPr>
        <w:t xml:space="preserve">2</w:t>
      </w:r>
      <w:r>
        <w:rPr>
          <w:b/>
          <w:bCs/>
          <w:sz w:val="28"/>
          <w:szCs w:val="28"/>
        </w:rPr>
        <w:t xml:space="preserve">1</w:t>
      </w:r>
      <w:r>
        <w:rPr>
          <w:b/>
          <w:bCs/>
          <w:sz w:val="28"/>
          <w:szCs w:val="28"/>
        </w:rPr>
        <w:t xml:space="preserve"> </w:t>
      </w:r>
      <w:r>
        <w:rPr>
          <w:b/>
          <w:bCs/>
          <w:sz w:val="28"/>
          <w:szCs w:val="28"/>
        </w:rPr>
        <w:t xml:space="preserve">лютого</w:t>
      </w:r>
      <w:r>
        <w:rPr>
          <w:b/>
          <w:bCs/>
          <w:sz w:val="28"/>
          <w:szCs w:val="28"/>
        </w:rPr>
        <w:t xml:space="preserve"> 202</w:t>
      </w:r>
      <w:r>
        <w:rPr>
          <w:b/>
          <w:bCs/>
          <w:sz w:val="28"/>
          <w:szCs w:val="28"/>
        </w:rPr>
        <w:t xml:space="preserve">4</w:t>
      </w:r>
      <w:r>
        <w:rPr>
          <w:b/>
          <w:bCs/>
          <w:sz w:val="28"/>
          <w:szCs w:val="28"/>
        </w:rPr>
        <w:t xml:space="preserve"> року </w:t>
      </w:r>
      <w:r>
        <w:rPr>
          <w:b/>
          <w:bCs/>
          <w:sz w:val="28"/>
          <w:szCs w:val="28"/>
        </w:rPr>
        <w:t xml:space="preserve">№ </w:t>
      </w:r>
      <w:r>
        <w:rPr>
          <w:b/>
          <w:bCs/>
          <w:sz w:val="28"/>
          <w:szCs w:val="28"/>
        </w:rPr>
        <w:t xml:space="preserve"> </w:t>
      </w:r>
      <w:r>
        <w:rPr>
          <w:b/>
          <w:bCs/>
          <w:sz w:val="28"/>
          <w:szCs w:val="28"/>
        </w:rPr>
        <w:t xml:space="preserve">89 </w:t>
      </w:r>
      <w:r>
        <w:rPr>
          <w:b/>
          <w:bCs/>
          <w:sz w:val="28"/>
          <w:szCs w:val="28"/>
        </w:rPr>
        <w:t xml:space="preserve">«</w:t>
      </w:r>
      <w:r>
        <w:rPr>
          <w:b/>
          <w:bCs/>
          <w:sz w:val="28"/>
          <w:szCs w:val="28"/>
        </w:rPr>
        <w:t xml:space="preserve">Про внесення змін до рішення 43 сесії Менської міської ради 8 скликання  від 21 грудня 2023 року </w:t>
      </w:r>
      <w:r>
        <w:rPr>
          <w:b/>
          <w:bCs/>
          <w:sz w:val="28"/>
          <w:szCs w:val="28"/>
        </w:rPr>
        <w:t xml:space="preserve">№ 777 </w:t>
      </w:r>
      <w:r>
        <w:rPr>
          <w:b/>
          <w:bCs/>
          <w:sz w:val="28"/>
          <w:szCs w:val="28"/>
        </w:rPr>
        <w:t xml:space="preserve">«Про бюджет Менської міської територіальної громади на 2024 рік</w:t>
      </w:r>
      <w:r>
        <w:rPr>
          <w:b/>
          <w:bCs/>
          <w:sz w:val="28"/>
          <w:szCs w:val="28"/>
        </w:rPr>
        <w:t xml:space="preserve"> (код бюджету 2551700000)»</w:t>
      </w:r>
      <w:bookmarkEnd w:id="0"/>
      <w:r/>
      <w:r/>
    </w:p>
    <w:p>
      <w:pPr>
        <w:pStyle w:val="923"/>
        <w:jc w:val="center"/>
        <w:spacing w:lineRule="auto" w:line="240" w:after="0" w:afterAutospacing="0"/>
        <w:rPr>
          <w:sz w:val="28"/>
          <w:szCs w:val="28"/>
        </w:rPr>
      </w:pPr>
      <w:r>
        <w:rPr>
          <w:sz w:val="28"/>
          <w:szCs w:val="28"/>
        </w:rPr>
      </w:r>
      <w:r/>
    </w:p>
    <w:p>
      <w:pPr>
        <w:ind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Відповідно до положень Бюджетного кодексу України, ст. 26 Закону України «Про місцеве самоврядування в Україні», рішення № </w:t>
      </w:r>
      <w:r>
        <w:rPr>
          <w:rFonts w:ascii="Times New Roman" w:hAnsi="Times New Roman" w:cs="Times New Roman"/>
          <w:sz w:val="28"/>
          <w:szCs w:val="28"/>
        </w:rPr>
        <w:t xml:space="preserve">777</w:t>
      </w:r>
      <w:r>
        <w:rPr>
          <w:rFonts w:ascii="Times New Roman" w:hAnsi="Times New Roman" w:cs="Times New Roman"/>
          <w:sz w:val="28"/>
          <w:szCs w:val="28"/>
        </w:rPr>
        <w:t xml:space="preserve"> «Про бюджет Менської міської територіальної громади на 202</w:t>
      </w:r>
      <w:r>
        <w:rPr>
          <w:rFonts w:ascii="Times New Roman" w:hAnsi="Times New Roman" w:cs="Times New Roman"/>
          <w:sz w:val="28"/>
          <w:szCs w:val="28"/>
        </w:rPr>
        <w:t xml:space="preserve">4</w:t>
      </w:r>
      <w:r>
        <w:rPr>
          <w:rFonts w:ascii="Times New Roman" w:hAnsi="Times New Roman" w:cs="Times New Roman"/>
          <w:sz w:val="28"/>
          <w:szCs w:val="28"/>
        </w:rPr>
        <w:t xml:space="preserve"> рік</w:t>
      </w:r>
      <w:r>
        <w:rPr>
          <w:rFonts w:ascii="Times New Roman" w:hAnsi="Times New Roman" w:cs="Times New Roman"/>
          <w:sz w:val="28"/>
          <w:szCs w:val="28"/>
        </w:rPr>
        <w:t xml:space="preserve"> (код бюджету 2551700000)</w:t>
      </w:r>
      <w:r>
        <w:rPr>
          <w:rFonts w:ascii="Times New Roman" w:hAnsi="Times New Roman" w:cs="Times New Roman"/>
          <w:sz w:val="28"/>
          <w:szCs w:val="28"/>
        </w:rPr>
        <w:t xml:space="preserve">» від 2</w:t>
      </w:r>
      <w:r>
        <w:rPr>
          <w:rFonts w:ascii="Times New Roman" w:hAnsi="Times New Roman" w:cs="Times New Roman"/>
          <w:sz w:val="28"/>
          <w:szCs w:val="28"/>
        </w:rPr>
        <w:t xml:space="preserve">1</w:t>
      </w:r>
      <w:r>
        <w:rPr>
          <w:rFonts w:ascii="Times New Roman" w:hAnsi="Times New Roman" w:cs="Times New Roman"/>
          <w:sz w:val="28"/>
          <w:szCs w:val="28"/>
        </w:rPr>
        <w:t xml:space="preserve">.12.202</w:t>
      </w:r>
      <w:r>
        <w:rPr>
          <w:rFonts w:ascii="Times New Roman" w:hAnsi="Times New Roman" w:cs="Times New Roman"/>
          <w:sz w:val="28"/>
          <w:szCs w:val="28"/>
        </w:rPr>
        <w:t xml:space="preserve">3</w:t>
      </w:r>
      <w:r>
        <w:rPr>
          <w:rFonts w:ascii="Times New Roman" w:hAnsi="Times New Roman" w:cs="Times New Roman"/>
          <w:sz w:val="28"/>
          <w:szCs w:val="28"/>
        </w:rPr>
        <w:t xml:space="preserve"> року, за погодженням постійної комісії з питань планування, фінансів, бюджету, соціально-економічного розвитку, житлово-комунального господарства та комунального майна Менської міської ради:</w:t>
      </w:r>
      <w:r/>
    </w:p>
    <w:p>
      <w:pPr>
        <w:pStyle w:val="924"/>
        <w:numPr>
          <w:ilvl w:val="0"/>
          <w:numId w:val="4"/>
        </w:numPr>
        <w:ind w:left="0" w:right="3" w:firstLine="567"/>
        <w:jc w:val="both"/>
        <w:spacing w:lineRule="auto" w:line="240" w:after="0" w:afterAutospacing="0"/>
        <w:tabs>
          <w:tab w:val="left" w:pos="850" w:leader="none"/>
        </w:tabs>
        <w:rPr>
          <w:rFonts w:ascii="Times New Roman" w:hAnsi="Times New Roman" w:cs="Times New Roman"/>
          <w:sz w:val="28"/>
          <w:szCs w:val="28"/>
        </w:rPr>
      </w:pPr>
      <w:r>
        <w:rPr>
          <w:rFonts w:ascii="Times New Roman" w:hAnsi="Times New Roman" w:cs="Times New Roman"/>
          <w:sz w:val="28"/>
          <w:szCs w:val="28"/>
        </w:rPr>
        <w:t xml:space="preserve">Внести</w:t>
      </w:r>
      <w:r>
        <w:rPr>
          <w:rFonts w:ascii="Times New Roman" w:hAnsi="Times New Roman" w:cs="Times New Roman"/>
          <w:sz w:val="28"/>
          <w:szCs w:val="28"/>
        </w:rPr>
        <w:t xml:space="preserve"> зміни до річного та помісячного розпису Відділу соціального захисту населення, сім’ї, молоді та охорони здоров’я Менської міської ради по багатопрофільній стаціонарній медичній допомозі населенню, а саме:</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 зменшити річну суму кошторисних призначень загального фонду в частині видатків на субсидії та поточні трансферти підприємствам (установам, організац</w:t>
      </w:r>
      <w:r>
        <w:rPr>
          <w:rFonts w:ascii="Times New Roman" w:hAnsi="Times New Roman" w:cs="Times New Roman"/>
          <w:sz w:val="28"/>
          <w:szCs w:val="28"/>
        </w:rPr>
        <w:t xml:space="preserve">іям) на фінансування по комплексній програмі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 в сумі 12350,00 грн. (КНП «Менська міська лікарня»);</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збільшити річну суму кошторисних призначень загаль</w:t>
      </w:r>
      <w:r>
        <w:rPr>
          <w:rFonts w:ascii="Times New Roman" w:hAnsi="Times New Roman" w:cs="Times New Roman"/>
          <w:sz w:val="28"/>
          <w:szCs w:val="28"/>
        </w:rPr>
        <w:t xml:space="preserve">ного фонду в частині видатків на субсидії та поточні трансферти підприємствам (установам, організаціям) на фінансування програми забезпечення медичних закладів Менської міської територіальної громади медичними кадрами на 2022-2024 роки в сумі 12350,00 грн.</w:t>
      </w:r>
      <w:r>
        <w:rPr>
          <w:rFonts w:ascii="Times New Roman" w:hAnsi="Times New Roman" w:cs="Times New Roman"/>
          <w:sz w:val="28"/>
          <w:szCs w:val="28"/>
        </w:rPr>
        <w:t xml:space="preserve"> (для проведення оплати за навчання медичного персоналу)</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0812010 КЕКВ 2610-12350,00 грн. з жовтня, +12350,00 грн. на лютий місяць)</w:t>
      </w:r>
      <w:r/>
    </w:p>
    <w:p>
      <w:pPr>
        <w:pStyle w:val="924"/>
        <w:numPr>
          <w:ilvl w:val="0"/>
          <w:numId w:val="4"/>
        </w:numPr>
        <w:ind w:left="0" w:right="6" w:firstLine="567"/>
        <w:jc w:val="both"/>
        <w:spacing w:lineRule="auto" w:line="240" w:after="0" w:afterAutospacing="0"/>
        <w:tabs>
          <w:tab w:val="left" w:pos="850" w:leader="none"/>
        </w:tabs>
        <w:rPr>
          <w:rFonts w:ascii="Times New Roman" w:hAnsi="Times New Roman" w:cs="Times New Roman"/>
          <w:sz w:val="28"/>
          <w:szCs w:val="28"/>
        </w:rPr>
      </w:pPr>
      <w:r>
        <w:rPr>
          <w:rFonts w:ascii="Times New Roman" w:hAnsi="Times New Roman" w:cs="Times New Roman"/>
          <w:sz w:val="28"/>
          <w:szCs w:val="28"/>
        </w:rPr>
        <w:t xml:space="preserve">Уточнити залишок коштів загального фонду бюджету Менської міської територіальної громади, що склався станом на 01.01.2024 року в сумі</w:t>
      </w:r>
      <w:r>
        <w:rPr>
          <w:rFonts w:ascii="Times New Roman" w:hAnsi="Times New Roman" w:cs="Times New Roman"/>
          <w:sz w:val="28"/>
          <w:szCs w:val="28"/>
        </w:rPr>
        <w:t xml:space="preserve"> 624280,00 грн.</w:t>
      </w:r>
      <w:r>
        <w:rPr>
          <w:rFonts w:ascii="Times New Roman" w:hAnsi="Times New Roman" w:cs="Times New Roman"/>
          <w:sz w:val="28"/>
          <w:szCs w:val="28"/>
        </w:rPr>
        <w:t xml:space="preserve">,</w:t>
      </w:r>
      <w:r>
        <w:rPr>
          <w:rFonts w:ascii="Times New Roman" w:hAnsi="Times New Roman" w:cs="Times New Roman"/>
          <w:sz w:val="28"/>
          <w:szCs w:val="28"/>
        </w:rPr>
        <w:t xml:space="preserve"> збільшивши видаткову частину бюджету Менської міської територіальної громади, а саме:</w:t>
      </w:r>
      <w:r/>
    </w:p>
    <w:p>
      <w:pPr>
        <w:ind w:right="6" w:firstLine="567"/>
        <w:jc w:val="both"/>
        <w:spacing w:lineRule="auto" w:line="240" w:after="0" w:afterAutospacing="0"/>
        <w:rPr>
          <w:rFonts w:ascii="Times New Roman" w:hAnsi="Times New Roman" w:cs="Times New Roman"/>
          <w:sz w:val="28"/>
          <w:szCs w:val="28"/>
        </w:rPr>
      </w:pPr>
      <w:r/>
      <w:bookmarkStart w:id="1" w:name="_Hlk158797443"/>
      <w:r>
        <w:rPr>
          <w:rFonts w:ascii="Times New Roman" w:hAnsi="Times New Roman" w:cs="Times New Roman"/>
          <w:sz w:val="28"/>
          <w:szCs w:val="28"/>
        </w:rPr>
        <w:t xml:space="preserve">-</w:t>
      </w:r>
      <w:r>
        <w:rPr>
          <w:rFonts w:ascii="Times New Roman" w:hAnsi="Times New Roman" w:cs="Times New Roman"/>
          <w:sz w:val="28"/>
          <w:szCs w:val="28"/>
        </w:rPr>
        <w:tab/>
        <w:t xml:space="preserve">загального фонду Менської міської ради по інших заходах громадського порядку та безпеки в час</w:t>
      </w:r>
      <w:r>
        <w:rPr>
          <w:rFonts w:ascii="Times New Roman" w:hAnsi="Times New Roman" w:cs="Times New Roman"/>
          <w:sz w:val="28"/>
          <w:szCs w:val="28"/>
        </w:rPr>
        <w:t xml:space="preserve">тині видатків на придбання предметів, матеріалів, обладнання та інвентарю на суму 119000,00 грн. (на виконання «Програми підвищення обороноздатності та безпеки населених пунктів Менської  міської територіальної громади в умовах воєнного стану на 2024 рік»)</w:t>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0118230 КЕКВ 2210+119000,00 грн.)</w:t>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загального фонду Менської міської ради </w:t>
      </w:r>
      <w:r>
        <w:rPr>
          <w:rFonts w:ascii="Times New Roman" w:hAnsi="Times New Roman" w:cs="Times New Roman"/>
          <w:sz w:val="28"/>
          <w:szCs w:val="28"/>
        </w:rPr>
        <w:t xml:space="preserve">по з</w:t>
      </w:r>
      <w:r>
        <w:rPr>
          <w:rFonts w:ascii="Times New Roman" w:hAnsi="Times New Roman" w:cs="Times New Roman"/>
          <w:sz w:val="28"/>
          <w:szCs w:val="28"/>
        </w:rPr>
        <w:t xml:space="preserve">аход</w:t>
      </w:r>
      <w:r>
        <w:rPr>
          <w:rFonts w:ascii="Times New Roman" w:hAnsi="Times New Roman" w:cs="Times New Roman"/>
          <w:sz w:val="28"/>
          <w:szCs w:val="28"/>
        </w:rPr>
        <w:t xml:space="preserve">ах</w:t>
      </w:r>
      <w:r>
        <w:rPr>
          <w:rFonts w:ascii="Times New Roman" w:hAnsi="Times New Roman" w:cs="Times New Roman"/>
          <w:sz w:val="28"/>
          <w:szCs w:val="28"/>
        </w:rPr>
        <w:t xml:space="preserve"> та робот</w:t>
      </w:r>
      <w:r>
        <w:rPr>
          <w:rFonts w:ascii="Times New Roman" w:hAnsi="Times New Roman" w:cs="Times New Roman"/>
          <w:sz w:val="28"/>
          <w:szCs w:val="28"/>
        </w:rPr>
        <w:t xml:space="preserve">ах</w:t>
      </w:r>
      <w:r>
        <w:rPr>
          <w:rFonts w:ascii="Times New Roman" w:hAnsi="Times New Roman" w:cs="Times New Roman"/>
          <w:sz w:val="28"/>
          <w:szCs w:val="28"/>
        </w:rPr>
        <w:t xml:space="preserve"> з територіальної оборони</w:t>
      </w:r>
      <w:r>
        <w:rPr>
          <w:rFonts w:ascii="Times New Roman" w:hAnsi="Times New Roman" w:cs="Times New Roman"/>
          <w:sz w:val="28"/>
          <w:szCs w:val="28"/>
        </w:rPr>
        <w:t xml:space="preserve"> </w:t>
      </w:r>
      <w:r>
        <w:rPr>
          <w:rFonts w:ascii="Times New Roman" w:hAnsi="Times New Roman" w:cs="Times New Roman"/>
          <w:sz w:val="28"/>
          <w:szCs w:val="28"/>
        </w:rPr>
        <w:t xml:space="preserve">в сумі 100000,00 грн. </w:t>
      </w:r>
      <w:r>
        <w:rPr>
          <w:rFonts w:ascii="Times New Roman" w:hAnsi="Times New Roman" w:cs="Times New Roman"/>
          <w:sz w:val="28"/>
          <w:szCs w:val="28"/>
        </w:rPr>
        <w:t xml:space="preserve">на фінансування </w:t>
      </w:r>
      <w:r>
        <w:rPr>
          <w:rFonts w:ascii="Times New Roman" w:hAnsi="Times New Roman" w:cs="Times New Roman"/>
          <w:sz w:val="28"/>
          <w:szCs w:val="28"/>
        </w:rPr>
        <w:t xml:space="preserve">ПРОГРАМ</w:t>
      </w:r>
      <w:r>
        <w:rPr>
          <w:rFonts w:ascii="Times New Roman" w:hAnsi="Times New Roman" w:cs="Times New Roman"/>
          <w:sz w:val="28"/>
          <w:szCs w:val="28"/>
        </w:rPr>
        <w:t xml:space="preserve">И</w:t>
      </w:r>
      <w:r>
        <w:rPr>
          <w:rFonts w:ascii="Times New Roman" w:hAnsi="Times New Roman" w:cs="Times New Roman"/>
          <w:sz w:val="28"/>
          <w:szCs w:val="28"/>
        </w:rPr>
        <w:t xml:space="preserve"> територіальної оборони на території населених пунктів Менської міської територіальної громади на 2022-2024 роки</w:t>
      </w:r>
      <w:r>
        <w:rPr>
          <w:rFonts w:ascii="Times New Roman" w:hAnsi="Times New Roman" w:cs="Times New Roman"/>
          <w:sz w:val="28"/>
          <w:szCs w:val="28"/>
        </w:rPr>
        <w:t xml:space="preserve"> </w:t>
      </w:r>
      <w:r>
        <w:rPr>
          <w:rFonts w:ascii="Times New Roman" w:hAnsi="Times New Roman" w:cs="Times New Roman"/>
          <w:sz w:val="28"/>
          <w:szCs w:val="28"/>
        </w:rPr>
        <w:t xml:space="preserve">( для будівництва фортифікаційних споруд) в частині видатків на </w:t>
      </w:r>
      <w:r>
        <w:rPr>
          <w:rFonts w:ascii="Times New Roman" w:hAnsi="Times New Roman" w:cs="Times New Roman"/>
          <w:sz w:val="28"/>
          <w:szCs w:val="28"/>
        </w:rPr>
        <w:t xml:space="preserve">в</w:t>
      </w:r>
      <w:r>
        <w:rPr>
          <w:rFonts w:ascii="Times New Roman" w:hAnsi="Times New Roman" w:cs="Times New Roman"/>
          <w:sz w:val="28"/>
          <w:szCs w:val="28"/>
        </w:rPr>
        <w:t xml:space="preserve">идатки та заходи спеціального призначення</w:t>
      </w:r>
      <w:r>
        <w:rPr>
          <w:rFonts w:ascii="Times New Roman" w:hAnsi="Times New Roman" w:cs="Times New Roman"/>
          <w:sz w:val="28"/>
          <w:szCs w:val="28"/>
        </w:rPr>
        <w:t xml:space="preserve">.</w:t>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0118240 КЕКВ 22</w:t>
      </w:r>
      <w:r>
        <w:rPr>
          <w:rFonts w:ascii="Times New Roman" w:hAnsi="Times New Roman" w:cs="Times New Roman"/>
          <w:sz w:val="28"/>
          <w:szCs w:val="28"/>
        </w:rPr>
        <w:t xml:space="preserve">6</w:t>
      </w:r>
      <w:r>
        <w:rPr>
          <w:rFonts w:ascii="Times New Roman" w:hAnsi="Times New Roman" w:cs="Times New Roman"/>
          <w:sz w:val="28"/>
          <w:szCs w:val="28"/>
        </w:rPr>
        <w:t xml:space="preserve">0+100000,00 грн.)</w:t>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загального фонду Відділу освіти Менської міської ради по наданню дошкільної освіти на заробітну плату в сумі 180000,00 грн. </w:t>
      </w:r>
      <w:r/>
    </w:p>
    <w:p>
      <w:pPr>
        <w:pStyle w:val="924"/>
        <w:ind w:left="0" w:right="6" w:firstLine="567"/>
        <w:jc w:val="both"/>
        <w:spacing w:lineRule="auto" w:line="240" w:after="0" w:afterAutospacing="0"/>
        <w:rPr>
          <w:rFonts w:ascii="Times New Roman" w:hAnsi="Times New Roman" w:cs="Times New Roman"/>
          <w:sz w:val="28"/>
          <w:szCs w:val="28"/>
        </w:rPr>
      </w:pPr>
      <w:r/>
      <w:bookmarkStart w:id="2" w:name="_Hlk159334563"/>
      <w:r>
        <w:rPr>
          <w:rFonts w:ascii="Times New Roman" w:hAnsi="Times New Roman" w:cs="Times New Roman"/>
          <w:sz w:val="28"/>
          <w:szCs w:val="28"/>
        </w:rPr>
        <w:t xml:space="preserve">(КПКВК 0611010 КЕКВ 2110+180000,00 грн.</w:t>
      </w:r>
      <w:r>
        <w:rPr>
          <w:rFonts w:ascii="Times New Roman" w:hAnsi="Times New Roman" w:cs="Times New Roman"/>
          <w:sz w:val="28"/>
          <w:szCs w:val="28"/>
        </w:rPr>
        <w:t xml:space="preserve">)</w:t>
      </w:r>
      <w:bookmarkEnd w:id="2"/>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по наданню загальної середньої освіти закладами загальної середньої освіти на заробітну плату в сумі 105280,00 грн. </w:t>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0611021 КЕКВ 2110+105280,00 грн.)</w:t>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r>
      <w:r>
        <w:rPr>
          <w:rFonts w:ascii="Times New Roman" w:hAnsi="Times New Roman" w:cs="Times New Roman"/>
          <w:sz w:val="28"/>
          <w:szCs w:val="28"/>
        </w:rPr>
        <w:t xml:space="preserve">спеці</w:t>
      </w:r>
      <w:r>
        <w:rPr>
          <w:rFonts w:ascii="Times New Roman" w:hAnsi="Times New Roman" w:cs="Times New Roman"/>
          <w:sz w:val="28"/>
          <w:szCs w:val="28"/>
        </w:rPr>
        <w:t xml:space="preserve">ального фонду Фінансового управління Менської міської ради по субвенції з місцевого бюджету державному бюджету на виконання програм соціально-економічного розвитку регіонів в частині видатків на </w:t>
      </w:r>
      <w:r>
        <w:rPr>
          <w:rFonts w:ascii="Times New Roman" w:hAnsi="Times New Roman" w:cs="Times New Roman"/>
          <w:sz w:val="28"/>
          <w:szCs w:val="28"/>
        </w:rPr>
        <w:t xml:space="preserve">капітальні</w:t>
      </w:r>
      <w:r>
        <w:rPr>
          <w:rFonts w:ascii="Times New Roman" w:hAnsi="Times New Roman" w:cs="Times New Roman"/>
          <w:sz w:val="28"/>
          <w:szCs w:val="28"/>
        </w:rPr>
        <w:t xml:space="preserve"> трансферти органам державного управління інших рівнів в сумі </w:t>
      </w:r>
      <w:r>
        <w:rPr>
          <w:rFonts w:ascii="Times New Roman" w:hAnsi="Times New Roman" w:cs="Times New Roman"/>
          <w:sz w:val="28"/>
          <w:szCs w:val="28"/>
        </w:rPr>
        <w:t xml:space="preserve">120000,00</w:t>
      </w:r>
      <w:r>
        <w:rPr>
          <w:rFonts w:ascii="Times New Roman" w:hAnsi="Times New Roman" w:cs="Times New Roman"/>
          <w:sz w:val="28"/>
          <w:szCs w:val="28"/>
        </w:rPr>
        <w:t xml:space="preserve"> грн.</w:t>
      </w:r>
      <w:r>
        <w:rPr>
          <w:rFonts w:ascii="Times New Roman" w:hAnsi="Times New Roman" w:cs="Times New Roman"/>
          <w:sz w:val="28"/>
          <w:szCs w:val="28"/>
        </w:rPr>
        <w:t xml:space="preserve"> </w:t>
      </w:r>
      <w:r>
        <w:rPr>
          <w:rFonts w:ascii="Times New Roman" w:hAnsi="Times New Roman" w:cs="Times New Roman"/>
          <w:sz w:val="28"/>
          <w:szCs w:val="28"/>
        </w:rPr>
        <w:t xml:space="preserve">в частині фінансування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w:t>
      </w:r>
      <w:r>
        <w:rPr>
          <w:rFonts w:ascii="Times New Roman" w:hAnsi="Times New Roman" w:cs="Times New Roman"/>
          <w:sz w:val="28"/>
          <w:szCs w:val="28"/>
        </w:rPr>
        <w:t xml:space="preserve">р.р</w:t>
      </w:r>
      <w:r>
        <w:rPr>
          <w:rFonts w:ascii="Times New Roman" w:hAnsi="Times New Roman" w:cs="Times New Roman"/>
          <w:sz w:val="28"/>
          <w:szCs w:val="28"/>
        </w:rPr>
        <w:t xml:space="preserve">. (для </w:t>
      </w:r>
      <w:r>
        <w:rPr>
          <w:rFonts w:ascii="Times New Roman" w:hAnsi="Times New Roman" w:cs="Times New Roman"/>
          <w:sz w:val="28"/>
          <w:szCs w:val="28"/>
        </w:rPr>
        <w:t xml:space="preserve">придбання оргтехніки, а саме три ноутбуки та три принтери першому відділу </w:t>
      </w:r>
      <w:r>
        <w:rPr>
          <w:rFonts w:ascii="Times New Roman" w:hAnsi="Times New Roman" w:cs="Times New Roman"/>
          <w:sz w:val="28"/>
          <w:szCs w:val="28"/>
        </w:rPr>
        <w:t xml:space="preserve">Корюківського</w:t>
      </w:r>
      <w:r>
        <w:rPr>
          <w:rFonts w:ascii="Times New Roman" w:hAnsi="Times New Roman" w:cs="Times New Roman"/>
          <w:sz w:val="28"/>
          <w:szCs w:val="28"/>
        </w:rPr>
        <w:t xml:space="preserve"> РТЦК та СП</w:t>
      </w:r>
      <w:r>
        <w:rPr>
          <w:rFonts w:ascii="Times New Roman" w:hAnsi="Times New Roman" w:cs="Times New Roman"/>
          <w:sz w:val="28"/>
          <w:szCs w:val="28"/>
        </w:rPr>
        <w:t xml:space="preserve">)</w:t>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w:t>
      </w:r>
      <w:r>
        <w:rPr>
          <w:rFonts w:ascii="Times New Roman" w:hAnsi="Times New Roman" w:cs="Times New Roman"/>
          <w:sz w:val="28"/>
          <w:szCs w:val="28"/>
        </w:rPr>
        <w:t xml:space="preserve">3719800 </w:t>
      </w:r>
      <w:r>
        <w:rPr>
          <w:rFonts w:ascii="Times New Roman" w:hAnsi="Times New Roman" w:cs="Times New Roman"/>
          <w:sz w:val="28"/>
          <w:szCs w:val="28"/>
        </w:rPr>
        <w:t xml:space="preserve">КЕКВ </w:t>
      </w:r>
      <w:r>
        <w:rPr>
          <w:rFonts w:ascii="Times New Roman" w:hAnsi="Times New Roman" w:cs="Times New Roman"/>
          <w:sz w:val="28"/>
          <w:szCs w:val="28"/>
        </w:rPr>
        <w:t xml:space="preserve">3</w:t>
      </w:r>
      <w:r>
        <w:rPr>
          <w:rFonts w:ascii="Times New Roman" w:hAnsi="Times New Roman" w:cs="Times New Roman"/>
          <w:sz w:val="28"/>
          <w:szCs w:val="28"/>
        </w:rPr>
        <w:t xml:space="preserve">220+1</w:t>
      </w:r>
      <w:r>
        <w:rPr>
          <w:rFonts w:ascii="Times New Roman" w:hAnsi="Times New Roman" w:cs="Times New Roman"/>
          <w:sz w:val="28"/>
          <w:szCs w:val="28"/>
        </w:rPr>
        <w:t xml:space="preserve">2</w:t>
      </w:r>
      <w:r>
        <w:rPr>
          <w:rFonts w:ascii="Times New Roman" w:hAnsi="Times New Roman" w:cs="Times New Roman"/>
          <w:sz w:val="28"/>
          <w:szCs w:val="28"/>
        </w:rPr>
        <w:t xml:space="preserve">0000,00 грн.)</w:t>
      </w:r>
      <w:r/>
    </w:p>
    <w:p>
      <w:pPr>
        <w:pStyle w:val="924"/>
        <w:numPr>
          <w:ilvl w:val="0"/>
          <w:numId w:val="4"/>
        </w:numPr>
        <w:ind w:left="0" w:right="6" w:firstLine="567"/>
        <w:jc w:val="both"/>
        <w:spacing w:lineRule="auto" w:line="240" w:after="0" w:afterAutospacing="0"/>
        <w:tabs>
          <w:tab w:val="left" w:pos="850" w:leader="none"/>
        </w:tabs>
        <w:rPr>
          <w:rFonts w:ascii="Times New Roman" w:hAnsi="Times New Roman" w:cs="Times New Roman"/>
          <w:sz w:val="28"/>
          <w:szCs w:val="28"/>
        </w:rPr>
      </w:pPr>
      <w:r/>
      <w:bookmarkStart w:id="3" w:name="_Hlk158798797"/>
      <w:r/>
      <w:bookmarkEnd w:id="1"/>
      <w:r>
        <w:rPr>
          <w:rFonts w:ascii="Times New Roman" w:hAnsi="Times New Roman" w:cs="Times New Roman"/>
          <w:sz w:val="28"/>
          <w:szCs w:val="28"/>
        </w:rPr>
        <w:t xml:space="preserve">Внести</w:t>
      </w:r>
      <w:r>
        <w:rPr>
          <w:rFonts w:ascii="Times New Roman" w:hAnsi="Times New Roman" w:cs="Times New Roman"/>
          <w:sz w:val="28"/>
          <w:szCs w:val="28"/>
        </w:rPr>
        <w:t xml:space="preserve"> зміни до видаткової частини бюджету Менської міської ради</w:t>
      </w:r>
      <w:r>
        <w:rPr>
          <w:rFonts w:ascii="Times New Roman" w:hAnsi="Times New Roman" w:cs="Times New Roman"/>
          <w:sz w:val="28"/>
          <w:szCs w:val="28"/>
        </w:rPr>
        <w:t xml:space="preserve">, а саме:</w:t>
      </w:r>
      <w:bookmarkEnd w:id="3"/>
      <w:r/>
      <w:r/>
    </w:p>
    <w:p>
      <w:pPr>
        <w:pStyle w:val="924"/>
        <w:numPr>
          <w:ilvl w:val="0"/>
          <w:numId w:val="40"/>
        </w:numPr>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зменшити видаткову частину загального фонду Менської міської ради по інших заходах громадського порядку та безпеки в час</w:t>
      </w:r>
      <w:r>
        <w:rPr>
          <w:rFonts w:ascii="Times New Roman" w:hAnsi="Times New Roman" w:cs="Times New Roman"/>
          <w:sz w:val="28"/>
          <w:szCs w:val="28"/>
        </w:rPr>
        <w:t xml:space="preserve">тині видатків на придбання предметів, матеріалів, обладнання та інвентарю на суму 119000,00 грн. (на виконання «Програми підвищення обороноздатності та безпеки населених пунктів Менської  міської територіальної громади в умовах воєнного стану на 2024 рік»)</w:t>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0118230 КЕКВ 2210-119000,00 грн.)</w:t>
      </w:r>
      <w:r/>
    </w:p>
    <w:p>
      <w:pPr>
        <w:ind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 збільшити річну суму кошторисних призначень спеці</w:t>
      </w:r>
      <w:r>
        <w:rPr>
          <w:rFonts w:ascii="Times New Roman" w:hAnsi="Times New Roman" w:cs="Times New Roman"/>
          <w:sz w:val="28"/>
          <w:szCs w:val="28"/>
        </w:rPr>
        <w:t xml:space="preserve">ального фонду Менської міської ради по здійсненню заходів із землеустрою на суму 52500,00 грн. (для здійснення послуг по розробці документації із землеустрою по програмі розвитку земельних відносин Менської міської територіальної громади на 2023-2025 роки)</w:t>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0117130 КЕКВ 2281+</w:t>
      </w:r>
      <w:r>
        <w:rPr>
          <w:rFonts w:ascii="Times New Roman" w:hAnsi="Times New Roman" w:cs="Times New Roman"/>
          <w:sz w:val="28"/>
          <w:szCs w:val="28"/>
        </w:rPr>
        <w:t xml:space="preserve">5250</w:t>
      </w:r>
      <w:r>
        <w:rPr>
          <w:rFonts w:ascii="Times New Roman" w:hAnsi="Times New Roman" w:cs="Times New Roman"/>
          <w:sz w:val="28"/>
          <w:szCs w:val="28"/>
        </w:rPr>
        <w:t xml:space="preserve">0,00 грн.);</w:t>
      </w:r>
      <w:r/>
    </w:p>
    <w:p>
      <w:pPr>
        <w:pStyle w:val="924"/>
        <w:numPr>
          <w:ilvl w:val="0"/>
          <w:numId w:val="40"/>
        </w:numPr>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збільшити річну суму кошторисних призначень спеціального фонду Менської міської ради по іншій діяльності у сфері житлово-комунального господарства на суму 66500,00 грн. </w:t>
      </w:r>
      <w:r>
        <w:rPr>
          <w:rFonts w:ascii="Times New Roman" w:hAnsi="Times New Roman" w:cs="Times New Roman"/>
          <w:sz w:val="28"/>
          <w:szCs w:val="28"/>
        </w:rPr>
        <w:t xml:space="preserve">в частині видатків на реконструкцію та </w:t>
      </w:r>
      <w:r>
        <w:rPr>
          <w:rFonts w:ascii="Times New Roman" w:hAnsi="Times New Roman" w:cs="Times New Roman"/>
          <w:sz w:val="28"/>
          <w:szCs w:val="28"/>
        </w:rPr>
        <w:t xml:space="preserve">реставрацію</w:t>
      </w:r>
      <w:r>
        <w:rPr>
          <w:rFonts w:ascii="Times New Roman" w:hAnsi="Times New Roman" w:cs="Times New Roman"/>
          <w:sz w:val="28"/>
          <w:szCs w:val="28"/>
        </w:rPr>
        <w:t xml:space="preserve"> інших об’єктів </w:t>
      </w:r>
      <w:r>
        <w:rPr>
          <w:rFonts w:ascii="Times New Roman" w:hAnsi="Times New Roman" w:cs="Times New Roman"/>
          <w:sz w:val="28"/>
          <w:szCs w:val="28"/>
        </w:rPr>
        <w:t xml:space="preserve">(для виготовлення проектно-кошторисної документації по об’єкту «</w:t>
      </w:r>
      <w:r>
        <w:rPr>
          <w:rFonts w:ascii="Times New Roman" w:hAnsi="Times New Roman" w:cs="Times New Roman"/>
          <w:sz w:val="28"/>
          <w:szCs w:val="28"/>
        </w:rPr>
        <w:t xml:space="preserve">Реконструкці</w:t>
      </w:r>
      <w:r>
        <w:rPr>
          <w:rFonts w:ascii="Times New Roman" w:hAnsi="Times New Roman" w:cs="Times New Roman"/>
          <w:sz w:val="28"/>
          <w:szCs w:val="28"/>
        </w:rPr>
        <w:t xml:space="preserve">я</w:t>
      </w:r>
      <w:r>
        <w:rPr>
          <w:rFonts w:ascii="Times New Roman" w:hAnsi="Times New Roman" w:cs="Times New Roman"/>
          <w:sz w:val="28"/>
          <w:szCs w:val="28"/>
        </w:rPr>
        <w:t xml:space="preserve"> внутрішньої системи опалення котельні по вул. Гімназійна 1А в м. </w:t>
      </w:r>
      <w:r>
        <w:rPr>
          <w:rFonts w:ascii="Times New Roman" w:hAnsi="Times New Roman" w:cs="Times New Roman"/>
          <w:sz w:val="28"/>
          <w:szCs w:val="28"/>
        </w:rPr>
        <w:t xml:space="preserve">Мена</w:t>
      </w:r>
      <w:r>
        <w:rPr>
          <w:rFonts w:ascii="Times New Roman" w:hAnsi="Times New Roman" w:cs="Times New Roman"/>
          <w:sz w:val="28"/>
          <w:szCs w:val="28"/>
        </w:rPr>
        <w:t xml:space="preserve"> Чернігівської області з улаштуванням блочно-модульної твердопаливної котельні МК-1200 для використання її в якості резервної (аварійної)»</w:t>
      </w:r>
      <w:r>
        <w:rPr>
          <w:rFonts w:ascii="Times New Roman" w:hAnsi="Times New Roman" w:cs="Times New Roman"/>
          <w:sz w:val="28"/>
          <w:szCs w:val="28"/>
        </w:rPr>
        <w:t xml:space="preserve">)</w:t>
      </w:r>
      <w:r/>
    </w:p>
    <w:p>
      <w:pPr>
        <w:pStyle w:val="924"/>
        <w:ind w:left="0" w:right="6"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0116090 КЕКВ 31</w:t>
      </w:r>
      <w:r>
        <w:rPr>
          <w:rFonts w:ascii="Times New Roman" w:hAnsi="Times New Roman" w:cs="Times New Roman"/>
          <w:sz w:val="28"/>
          <w:szCs w:val="28"/>
        </w:rPr>
        <w:t xml:space="preserve">4</w:t>
      </w:r>
      <w:r>
        <w:rPr>
          <w:rFonts w:ascii="Times New Roman" w:hAnsi="Times New Roman" w:cs="Times New Roman"/>
          <w:sz w:val="28"/>
          <w:szCs w:val="28"/>
        </w:rPr>
        <w:t xml:space="preserve">2+</w:t>
      </w:r>
      <w:r>
        <w:rPr>
          <w:rFonts w:ascii="Times New Roman" w:hAnsi="Times New Roman" w:cs="Times New Roman"/>
          <w:sz w:val="28"/>
          <w:szCs w:val="28"/>
        </w:rPr>
        <w:t xml:space="preserve">665</w:t>
      </w:r>
      <w:r>
        <w:rPr>
          <w:rFonts w:ascii="Times New Roman" w:hAnsi="Times New Roman" w:cs="Times New Roman"/>
          <w:sz w:val="28"/>
          <w:szCs w:val="28"/>
        </w:rPr>
        <w:t xml:space="preserve">00,00 грн.)</w:t>
      </w:r>
      <w:r/>
    </w:p>
    <w:p>
      <w:pPr>
        <w:pStyle w:val="924"/>
        <w:numPr>
          <w:ilvl w:val="0"/>
          <w:numId w:val="4"/>
        </w:numPr>
        <w:ind w:left="0" w:firstLine="567"/>
        <w:spacing w:lineRule="auto" w:line="240" w:after="0" w:afterAutospacing="0"/>
        <w:tabs>
          <w:tab w:val="left" w:pos="850" w:leader="none"/>
        </w:tabs>
        <w:rPr>
          <w:rFonts w:ascii="Times New Roman" w:hAnsi="Times New Roman" w:cs="Times New Roman"/>
          <w:sz w:val="28"/>
          <w:szCs w:val="28"/>
        </w:rPr>
      </w:pPr>
      <w:r>
        <w:rPr>
          <w:rFonts w:ascii="Times New Roman" w:hAnsi="Times New Roman" w:cs="Times New Roman"/>
          <w:sz w:val="28"/>
          <w:szCs w:val="28"/>
        </w:rPr>
        <w:t xml:space="preserve">Внести</w:t>
      </w:r>
      <w:r>
        <w:rPr>
          <w:rFonts w:ascii="Times New Roman" w:hAnsi="Times New Roman" w:cs="Times New Roman"/>
          <w:sz w:val="28"/>
          <w:szCs w:val="28"/>
        </w:rPr>
        <w:t xml:space="preserve"> зміни до видаткової частини бюджету Менської міської ради</w:t>
      </w:r>
      <w:r>
        <w:rPr>
          <w:rFonts w:ascii="Times New Roman" w:hAnsi="Times New Roman" w:cs="Times New Roman"/>
          <w:sz w:val="28"/>
          <w:szCs w:val="28"/>
        </w:rPr>
        <w:t xml:space="preserve"> (в частині коштів природоохоронного фонду)</w:t>
      </w:r>
      <w:r>
        <w:rPr>
          <w:rFonts w:ascii="Times New Roman" w:hAnsi="Times New Roman" w:cs="Times New Roman"/>
          <w:sz w:val="28"/>
          <w:szCs w:val="28"/>
        </w:rPr>
        <w:t xml:space="preserve">, а саме:</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 з</w:t>
      </w:r>
      <w:r>
        <w:rPr>
          <w:rFonts w:ascii="Times New Roman" w:hAnsi="Times New Roman" w:cs="Times New Roman"/>
          <w:sz w:val="28"/>
          <w:szCs w:val="28"/>
        </w:rPr>
        <w:t xml:space="preserve">мен</w:t>
      </w:r>
      <w:r>
        <w:rPr>
          <w:rFonts w:ascii="Times New Roman" w:hAnsi="Times New Roman" w:cs="Times New Roman"/>
          <w:sz w:val="28"/>
          <w:szCs w:val="28"/>
        </w:rPr>
        <w:t xml:space="preserve">шити річну суму кошторисних призначень спеціального фонду Менської міської ради по здійсненню заходів із землеустрою на суму </w:t>
      </w:r>
      <w:r>
        <w:rPr>
          <w:rFonts w:ascii="Times New Roman" w:hAnsi="Times New Roman" w:cs="Times New Roman"/>
          <w:sz w:val="28"/>
          <w:szCs w:val="28"/>
        </w:rPr>
        <w:t xml:space="preserve">1200</w:t>
      </w:r>
      <w:r>
        <w:rPr>
          <w:rFonts w:ascii="Times New Roman" w:hAnsi="Times New Roman" w:cs="Times New Roman"/>
          <w:sz w:val="28"/>
          <w:szCs w:val="28"/>
        </w:rPr>
        <w:t xml:space="preserve">00,00 грн. (по програмі розвитку земельних відносин Менської міської територіальної громади на 2023-2025 роки)</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0117130 КЕКВ 2281</w:t>
      </w:r>
      <w:r>
        <w:rPr>
          <w:rFonts w:ascii="Times New Roman" w:hAnsi="Times New Roman" w:cs="Times New Roman"/>
          <w:sz w:val="28"/>
          <w:szCs w:val="28"/>
        </w:rPr>
        <w:t xml:space="preserve">-1200</w:t>
      </w:r>
      <w:r>
        <w:rPr>
          <w:rFonts w:ascii="Times New Roman" w:hAnsi="Times New Roman" w:cs="Times New Roman"/>
          <w:sz w:val="28"/>
          <w:szCs w:val="28"/>
        </w:rPr>
        <w:t xml:space="preserve">00,00 грн.);</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 збільшити річну су</w:t>
      </w:r>
      <w:r>
        <w:rPr>
          <w:rFonts w:ascii="Times New Roman" w:hAnsi="Times New Roman" w:cs="Times New Roman"/>
          <w:sz w:val="28"/>
          <w:szCs w:val="28"/>
        </w:rPr>
        <w:t xml:space="preserve">му кошторисних призначень спеціального фонду Менської міської ради по іншій діяльність у сфері екології та охорони природних ресурсів на суму 120000,00 грн. (по програмі розвитку земельних відносин Менської міської територіальної громади на 2023-2025 роки)</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0118330 КЕКВ 2281+120000,00 грн.)</w:t>
      </w:r>
      <w:r/>
    </w:p>
    <w:p>
      <w:pPr>
        <w:pStyle w:val="924"/>
        <w:numPr>
          <w:ilvl w:val="0"/>
          <w:numId w:val="4"/>
        </w:numPr>
        <w:ind w:left="0" w:right="3" w:firstLine="567"/>
        <w:jc w:val="both"/>
        <w:spacing w:lineRule="auto" w:line="240" w:after="0" w:afterAutospacing="0"/>
        <w:tabs>
          <w:tab w:val="left" w:pos="850" w:leader="none"/>
        </w:tabs>
        <w:rPr>
          <w:rFonts w:ascii="Times New Roman" w:hAnsi="Times New Roman" w:cs="Times New Roman"/>
          <w:sz w:val="28"/>
          <w:szCs w:val="28"/>
        </w:rPr>
      </w:pPr>
      <w:r>
        <w:rPr>
          <w:rFonts w:ascii="Times New Roman" w:hAnsi="Times New Roman" w:cs="Times New Roman"/>
          <w:sz w:val="28"/>
          <w:szCs w:val="28"/>
        </w:rPr>
        <w:t xml:space="preserve">Внести</w:t>
      </w:r>
      <w:r>
        <w:rPr>
          <w:rFonts w:ascii="Times New Roman" w:hAnsi="Times New Roman" w:cs="Times New Roman"/>
          <w:sz w:val="28"/>
          <w:szCs w:val="28"/>
        </w:rPr>
        <w:t xml:space="preserve"> зміни до загального фонду Менської міської ради по організації благоустрою, а саме: зменшити видатки на утриманн</w:t>
      </w:r>
      <w:r>
        <w:rPr>
          <w:rFonts w:ascii="Times New Roman" w:hAnsi="Times New Roman" w:cs="Times New Roman"/>
          <w:sz w:val="28"/>
          <w:szCs w:val="28"/>
        </w:rPr>
        <w:t xml:space="preserve">я об’єктів благоустрою в частині оплати послуг в сумі 58710,00 грн., збільшивши видатки на фінансування програми запобігання безпритульності та розмноженню бродячих тварин на території населених пунктів у Менській міській територіальній громаді на 2024 рік</w:t>
      </w:r>
      <w:r>
        <w:rPr>
          <w:rFonts w:ascii="Times New Roman" w:hAnsi="Times New Roman" w:cs="Times New Roman"/>
          <w:sz w:val="28"/>
          <w:szCs w:val="28"/>
        </w:rPr>
        <w:t xml:space="preserve"> на таку ж саму суму.</w:t>
      </w:r>
      <w:r/>
    </w:p>
    <w:p>
      <w:pPr>
        <w:pStyle w:val="924"/>
        <w:ind w:left="567" w:right="3"/>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 КПКВК 0116030 КЕКВ 2240)</w:t>
      </w:r>
      <w:r/>
    </w:p>
    <w:p>
      <w:pPr>
        <w:pStyle w:val="924"/>
        <w:numPr>
          <w:ilvl w:val="0"/>
          <w:numId w:val="4"/>
        </w:numPr>
        <w:ind w:left="0" w:right="3" w:firstLine="567"/>
        <w:jc w:val="both"/>
        <w:spacing w:lineRule="auto" w:line="240" w:after="0" w:afterAutospacing="0"/>
        <w:tabs>
          <w:tab w:val="left" w:pos="850" w:leader="none"/>
        </w:tabs>
        <w:rPr>
          <w:rFonts w:ascii="Times New Roman" w:hAnsi="Times New Roman" w:cs="Times New Roman"/>
          <w:sz w:val="28"/>
          <w:szCs w:val="28"/>
        </w:rPr>
      </w:pPr>
      <w:r>
        <w:rPr>
          <w:rFonts w:ascii="Times New Roman" w:hAnsi="Times New Roman" w:cs="Times New Roman"/>
          <w:sz w:val="28"/>
          <w:szCs w:val="28"/>
        </w:rPr>
        <w:t xml:space="preserve">Внести</w:t>
      </w:r>
      <w:r>
        <w:rPr>
          <w:rFonts w:ascii="Times New Roman" w:hAnsi="Times New Roman" w:cs="Times New Roman"/>
          <w:sz w:val="28"/>
          <w:szCs w:val="28"/>
        </w:rPr>
        <w:t xml:space="preserve"> зміни до річного розпису Відділу освіти Менської міської ради по наданню дошкільної освіти, а саме:</w:t>
      </w:r>
      <w:r/>
    </w:p>
    <w:p>
      <w:pPr>
        <w:pStyle w:val="924"/>
        <w:numPr>
          <w:ilvl w:val="0"/>
          <w:numId w:val="40"/>
        </w:numPr>
        <w:ind w:left="0" w:right="3" w:firstLine="567"/>
        <w:jc w:val="both"/>
        <w:spacing w:lineRule="auto" w:line="240" w:after="0" w:afterAutospacing="0"/>
        <w:rPr>
          <w:rFonts w:ascii="Times New Roman" w:hAnsi="Times New Roman" w:cs="Times New Roman"/>
          <w:sz w:val="28"/>
          <w:szCs w:val="28"/>
        </w:rPr>
      </w:pPr>
      <w:r/>
      <w:bookmarkStart w:id="4" w:name="_Hlk159401535"/>
      <w:r>
        <w:rPr>
          <w:rFonts w:ascii="Times New Roman" w:hAnsi="Times New Roman" w:cs="Times New Roman"/>
          <w:sz w:val="28"/>
          <w:szCs w:val="28"/>
        </w:rPr>
        <w:t xml:space="preserve">зменшити річну суму кошторисних призначень загального фонду в частині видатків</w:t>
      </w:r>
      <w:bookmarkEnd w:id="4"/>
      <w:r>
        <w:rPr>
          <w:rFonts w:ascii="Times New Roman" w:hAnsi="Times New Roman" w:cs="Times New Roman"/>
          <w:sz w:val="28"/>
          <w:szCs w:val="28"/>
        </w:rPr>
        <w:t xml:space="preserve"> на оплату послуг в сумі 96600,00 грн. ;</w:t>
      </w:r>
      <w:r/>
    </w:p>
    <w:p>
      <w:pPr>
        <w:pStyle w:val="924"/>
        <w:numPr>
          <w:ilvl w:val="0"/>
          <w:numId w:val="40"/>
        </w:numPr>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збільшити річну суму кошторисних призначень спеціального фонду в частині видатків на капітальний ремонт інших об’єктів в сумі 99600,00 грн. (для розробки ПКД на встановлення </w:t>
      </w:r>
      <w:r>
        <w:rPr>
          <w:rFonts w:ascii="Times New Roman" w:hAnsi="Times New Roman" w:cs="Times New Roman"/>
          <w:sz w:val="28"/>
          <w:szCs w:val="28"/>
        </w:rPr>
        <w:t xml:space="preserve">геліосистем</w:t>
      </w:r>
      <w:r>
        <w:rPr>
          <w:rFonts w:ascii="Times New Roman" w:hAnsi="Times New Roman" w:cs="Times New Roman"/>
          <w:sz w:val="28"/>
          <w:szCs w:val="28"/>
        </w:rPr>
        <w:t xml:space="preserve"> та блискавкозахисту, в рамках реалізації </w:t>
      </w:r>
      <w:r>
        <w:rPr>
          <w:rFonts w:ascii="Times New Roman" w:hAnsi="Times New Roman" w:cs="Times New Roman"/>
          <w:sz w:val="28"/>
          <w:szCs w:val="28"/>
        </w:rPr>
        <w:t xml:space="preserve">проєкту</w:t>
      </w:r>
      <w:r>
        <w:rPr>
          <w:rFonts w:ascii="Times New Roman" w:hAnsi="Times New Roman" w:cs="Times New Roman"/>
          <w:sz w:val="28"/>
          <w:szCs w:val="28"/>
        </w:rPr>
        <w:t xml:space="preserve"> «Енергія Сонця для діточок»)</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0611010 КЕКВ 2240-</w:t>
      </w:r>
      <w:r>
        <w:rPr>
          <w:rFonts w:ascii="Times New Roman" w:hAnsi="Times New Roman" w:cs="Times New Roman"/>
          <w:sz w:val="28"/>
          <w:szCs w:val="28"/>
        </w:rPr>
        <w:t xml:space="preserve">96</w:t>
      </w:r>
      <w:r>
        <w:rPr>
          <w:rFonts w:ascii="Times New Roman" w:hAnsi="Times New Roman" w:cs="Times New Roman"/>
          <w:sz w:val="28"/>
          <w:szCs w:val="28"/>
        </w:rPr>
        <w:t xml:space="preserve">600,00 грн., КЕКВ 3132+</w:t>
      </w:r>
      <w:r>
        <w:rPr>
          <w:rFonts w:ascii="Times New Roman" w:hAnsi="Times New Roman" w:cs="Times New Roman"/>
          <w:sz w:val="28"/>
          <w:szCs w:val="28"/>
        </w:rPr>
        <w:t xml:space="preserve">96</w:t>
      </w:r>
      <w:r>
        <w:rPr>
          <w:rFonts w:ascii="Times New Roman" w:hAnsi="Times New Roman" w:cs="Times New Roman"/>
          <w:sz w:val="28"/>
          <w:szCs w:val="28"/>
        </w:rPr>
        <w:t xml:space="preserve">600,00 грн.)</w:t>
      </w:r>
      <w:r/>
    </w:p>
    <w:p>
      <w:pPr>
        <w:pStyle w:val="924"/>
        <w:numPr>
          <w:ilvl w:val="0"/>
          <w:numId w:val="4"/>
        </w:numPr>
        <w:ind w:left="0" w:right="3" w:firstLine="567"/>
        <w:jc w:val="both"/>
        <w:spacing w:lineRule="auto" w:line="240" w:after="0" w:afterAutospacing="0"/>
        <w:tabs>
          <w:tab w:val="left" w:pos="850" w:leader="none"/>
        </w:tabs>
        <w:rPr>
          <w:rFonts w:ascii="Times New Roman" w:hAnsi="Times New Roman" w:cs="Times New Roman"/>
          <w:sz w:val="28"/>
          <w:szCs w:val="28"/>
        </w:rPr>
      </w:pPr>
      <w:r>
        <w:rPr>
          <w:rFonts w:ascii="Times New Roman" w:hAnsi="Times New Roman" w:cs="Times New Roman"/>
          <w:sz w:val="28"/>
          <w:szCs w:val="28"/>
        </w:rPr>
        <w:t xml:space="preserve">Внести</w:t>
      </w:r>
      <w:r>
        <w:rPr>
          <w:rFonts w:ascii="Times New Roman" w:hAnsi="Times New Roman" w:cs="Times New Roman"/>
          <w:sz w:val="28"/>
          <w:szCs w:val="28"/>
        </w:rPr>
        <w:t xml:space="preserve"> зміни до річного розпису Відділу освіти Менської міської ради по наданню дошкільної освіти, а саме:</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 зменшити річну суму кошторисних призначень загального фонду в частині видатків </w:t>
      </w:r>
      <w:r>
        <w:rPr>
          <w:rFonts w:ascii="Times New Roman" w:hAnsi="Times New Roman" w:cs="Times New Roman"/>
          <w:sz w:val="28"/>
          <w:szCs w:val="28"/>
        </w:rPr>
        <w:t xml:space="preserve">на заробітну плату в сумі </w:t>
      </w:r>
      <w:r>
        <w:rPr>
          <w:rFonts w:ascii="Times New Roman" w:hAnsi="Times New Roman" w:cs="Times New Roman"/>
          <w:sz w:val="28"/>
          <w:szCs w:val="28"/>
        </w:rPr>
        <w:t xml:space="preserve">1</w:t>
      </w:r>
      <w:r>
        <w:rPr>
          <w:rFonts w:ascii="Times New Roman" w:hAnsi="Times New Roman" w:cs="Times New Roman"/>
          <w:sz w:val="28"/>
          <w:szCs w:val="28"/>
        </w:rPr>
        <w:t xml:space="preserve">8</w:t>
      </w:r>
      <w:r>
        <w:rPr>
          <w:rFonts w:ascii="Times New Roman" w:hAnsi="Times New Roman" w:cs="Times New Roman"/>
          <w:sz w:val="28"/>
          <w:szCs w:val="28"/>
        </w:rPr>
        <w:t xml:space="preserve">0</w:t>
      </w:r>
      <w:r>
        <w:rPr>
          <w:rFonts w:ascii="Times New Roman" w:hAnsi="Times New Roman" w:cs="Times New Roman"/>
          <w:sz w:val="28"/>
          <w:szCs w:val="28"/>
        </w:rPr>
        <w:t xml:space="preserve">000,00 грн.</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збільшити видаткову частину по над</w:t>
      </w:r>
      <w:r>
        <w:rPr>
          <w:rFonts w:ascii="Times New Roman" w:hAnsi="Times New Roman" w:cs="Times New Roman"/>
          <w:sz w:val="28"/>
          <w:szCs w:val="28"/>
        </w:rPr>
        <w:t xml:space="preserve">анню дошкільної освіти в частині видатків на оплату послуг в сумі 180000,00 грн. (для ремонту даху в Менському ЗДО «Сонечко»</w:t>
      </w:r>
      <w:r>
        <w:rPr>
          <w:rFonts w:ascii="Times New Roman" w:hAnsi="Times New Roman" w:cs="Times New Roman"/>
          <w:sz w:val="28"/>
          <w:szCs w:val="28"/>
        </w:rPr>
        <w:t xml:space="preserve"> в зв’язку з протіканням даху на будівлі</w:t>
      </w:r>
      <w:r>
        <w:rPr>
          <w:rFonts w:ascii="Times New Roman" w:hAnsi="Times New Roman" w:cs="Times New Roman"/>
          <w:sz w:val="28"/>
          <w:szCs w:val="28"/>
        </w:rPr>
        <w:t xml:space="preserve">).</w:t>
      </w:r>
      <w:r/>
    </w:p>
    <w:p>
      <w:pPr>
        <w:ind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0611010 КЕКВ 2110-180000,00 грн., КЕКВ 2240+180000,00 грн.)</w:t>
      </w:r>
      <w:r/>
    </w:p>
    <w:p>
      <w:pPr>
        <w:pStyle w:val="924"/>
        <w:numPr>
          <w:ilvl w:val="0"/>
          <w:numId w:val="4"/>
        </w:numPr>
        <w:ind w:left="0" w:right="3" w:firstLine="567"/>
        <w:jc w:val="both"/>
        <w:spacing w:lineRule="auto" w:line="240" w:after="0" w:afterAutospacing="0"/>
        <w:tabs>
          <w:tab w:val="left" w:pos="850" w:leader="none"/>
        </w:tabs>
        <w:rPr>
          <w:rFonts w:ascii="Times New Roman" w:hAnsi="Times New Roman" w:cs="Times New Roman"/>
          <w:sz w:val="28"/>
          <w:szCs w:val="28"/>
        </w:rPr>
      </w:pPr>
      <w:r>
        <w:rPr>
          <w:rFonts w:ascii="Times New Roman" w:hAnsi="Times New Roman" w:cs="Times New Roman"/>
          <w:sz w:val="28"/>
          <w:szCs w:val="28"/>
        </w:rPr>
        <w:t xml:space="preserve">З</w:t>
      </w:r>
      <w:r>
        <w:rPr>
          <w:rFonts w:ascii="Times New Roman" w:hAnsi="Times New Roman" w:cs="Times New Roman"/>
          <w:sz w:val="28"/>
          <w:szCs w:val="28"/>
        </w:rPr>
        <w:t xml:space="preserve">більшити дохідну частину </w:t>
      </w:r>
      <w:r>
        <w:rPr>
          <w:rFonts w:ascii="Times New Roman" w:hAnsi="Times New Roman" w:cs="Times New Roman"/>
          <w:sz w:val="28"/>
          <w:szCs w:val="28"/>
        </w:rPr>
        <w:t xml:space="preserve">спеціального фонду бюджету Менської міської територіальної громад</w:t>
      </w:r>
      <w:r>
        <w:rPr>
          <w:rFonts w:ascii="Times New Roman" w:hAnsi="Times New Roman" w:cs="Times New Roman"/>
          <w:sz w:val="28"/>
          <w:szCs w:val="28"/>
        </w:rPr>
        <w:t xml:space="preserve">и </w:t>
      </w:r>
      <w:r>
        <w:rPr>
          <w:rFonts w:ascii="Times New Roman" w:hAnsi="Times New Roman" w:cs="Times New Roman"/>
          <w:sz w:val="28"/>
          <w:szCs w:val="28"/>
        </w:rPr>
        <w:t xml:space="preserve">на суму 1052796,00 грн. (код надходжень 41051100), </w:t>
      </w:r>
      <w:r>
        <w:rPr>
          <w:rFonts w:ascii="Times New Roman" w:hAnsi="Times New Roman" w:cs="Times New Roman"/>
          <w:sz w:val="28"/>
          <w:szCs w:val="28"/>
        </w:rPr>
        <w:t xml:space="preserve">кошти направити на збільшення кошторисних призначень спеціального фонду </w:t>
      </w:r>
      <w:r>
        <w:rPr>
          <w:rFonts w:ascii="Times New Roman" w:hAnsi="Times New Roman" w:cs="Times New Roman"/>
          <w:sz w:val="28"/>
          <w:szCs w:val="28"/>
        </w:rPr>
        <w:t xml:space="preserve">Відділу освіти Менської міської ради </w:t>
      </w:r>
      <w:r>
        <w:rPr>
          <w:rFonts w:ascii="Times New Roman" w:hAnsi="Times New Roman" w:cs="Times New Roman"/>
          <w:sz w:val="28"/>
          <w:szCs w:val="28"/>
        </w:rPr>
        <w:t xml:space="preserve">на р</w:t>
      </w:r>
      <w:r>
        <w:rPr>
          <w:rFonts w:ascii="Times New Roman" w:hAnsi="Times New Roman" w:cs="Times New Roman"/>
          <w:sz w:val="28"/>
          <w:szCs w:val="28"/>
        </w:rPr>
        <w:t xml:space="preserve">еалізаці</w:t>
      </w:r>
      <w:r>
        <w:rPr>
          <w:rFonts w:ascii="Times New Roman" w:hAnsi="Times New Roman" w:cs="Times New Roman"/>
          <w:sz w:val="28"/>
          <w:szCs w:val="28"/>
        </w:rPr>
        <w:t xml:space="preserve">ю</w:t>
      </w:r>
      <w:r>
        <w:rPr>
          <w:rFonts w:ascii="Times New Roman" w:hAnsi="Times New Roman" w:cs="Times New Roman"/>
          <w:sz w:val="28"/>
          <w:szCs w:val="28"/>
        </w:rPr>
        <w:t xml:space="preserve"> заходів за рахунок</w:t>
      </w:r>
      <w:r>
        <w:rPr>
          <w:rFonts w:ascii="Times New Roman" w:hAnsi="Times New Roman" w:cs="Times New Roman"/>
          <w:sz w:val="28"/>
          <w:szCs w:val="28"/>
        </w:rPr>
        <w:t xml:space="preserve">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 в частині видатків на  </w:t>
      </w:r>
      <w:r>
        <w:rPr>
          <w:rFonts w:ascii="Times New Roman" w:hAnsi="Times New Roman" w:cs="Times New Roman"/>
          <w:sz w:val="28"/>
          <w:szCs w:val="28"/>
        </w:rPr>
        <w:t xml:space="preserve">придбання обладнання і предметів довгострокового користування </w:t>
      </w:r>
      <w:r>
        <w:rPr>
          <w:rFonts w:ascii="Times New Roman" w:hAnsi="Times New Roman" w:cs="Times New Roman"/>
          <w:sz w:val="28"/>
          <w:szCs w:val="28"/>
        </w:rPr>
        <w:t xml:space="preserve">на</w:t>
      </w:r>
      <w:r>
        <w:rPr>
          <w:rFonts w:ascii="Times New Roman" w:hAnsi="Times New Roman" w:cs="Times New Roman"/>
          <w:sz w:val="28"/>
          <w:szCs w:val="28"/>
        </w:rPr>
        <w:t xml:space="preserve"> таку ж саму</w:t>
      </w:r>
      <w:r>
        <w:rPr>
          <w:rFonts w:ascii="Times New Roman" w:hAnsi="Times New Roman" w:cs="Times New Roman"/>
          <w:sz w:val="28"/>
          <w:szCs w:val="28"/>
        </w:rPr>
        <w:t xml:space="preserve"> суму</w:t>
      </w:r>
      <w:r>
        <w:rPr>
          <w:rFonts w:ascii="Times New Roman" w:hAnsi="Times New Roman" w:cs="Times New Roman"/>
          <w:sz w:val="28"/>
          <w:szCs w:val="28"/>
        </w:rPr>
        <w:t xml:space="preserve">. Для закупівлі мультимедійного обладнання для 5-6 класів загальної середньої освіти, які здійснюють освітній процес у 2023/24 навчальному році за очною, поєднанням очної та дистанційної форми здобуття освіти</w:t>
      </w:r>
      <w:r>
        <w:rPr>
          <w:rFonts w:ascii="Times New Roman" w:hAnsi="Times New Roman" w:cs="Times New Roman"/>
          <w:sz w:val="28"/>
          <w:szCs w:val="28"/>
        </w:rPr>
        <w:t xml:space="preserve">, в адміністративно-територіальній одиниці.</w:t>
      </w:r>
      <w:r/>
    </w:p>
    <w:p>
      <w:pPr>
        <w:pStyle w:val="924"/>
        <w:ind w:left="786" w:right="3"/>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0611</w:t>
      </w:r>
      <w:r>
        <w:rPr>
          <w:rFonts w:ascii="Times New Roman" w:hAnsi="Times New Roman" w:cs="Times New Roman"/>
          <w:sz w:val="28"/>
          <w:szCs w:val="28"/>
        </w:rPr>
        <w:t xml:space="preserve">292</w:t>
      </w:r>
      <w:r>
        <w:rPr>
          <w:rFonts w:ascii="Times New Roman" w:hAnsi="Times New Roman" w:cs="Times New Roman"/>
          <w:sz w:val="28"/>
          <w:szCs w:val="28"/>
        </w:rPr>
        <w:t xml:space="preserve"> КЕКВ 3110+1052796,00 грн. лютий місяць)</w:t>
      </w:r>
      <w:r/>
    </w:p>
    <w:p>
      <w:pPr>
        <w:pStyle w:val="924"/>
        <w:numPr>
          <w:ilvl w:val="0"/>
          <w:numId w:val="4"/>
        </w:numPr>
        <w:ind w:left="0" w:right="3" w:firstLine="567"/>
        <w:jc w:val="both"/>
        <w:spacing w:lineRule="auto" w:line="240" w:after="0" w:afterAutospacing="0"/>
        <w:tabs>
          <w:tab w:val="left" w:pos="992" w:leader="none"/>
        </w:tabs>
        <w:rPr>
          <w:rFonts w:ascii="Times New Roman" w:hAnsi="Times New Roman" w:cs="Times New Roman"/>
          <w:sz w:val="28"/>
          <w:szCs w:val="28"/>
        </w:rPr>
      </w:pPr>
      <w:r>
        <w:rPr>
          <w:rFonts w:ascii="Times New Roman" w:hAnsi="Times New Roman" w:cs="Times New Roman"/>
          <w:sz w:val="28"/>
          <w:szCs w:val="28"/>
        </w:rPr>
        <w:t xml:space="preserve">Внести</w:t>
      </w:r>
      <w:r>
        <w:rPr>
          <w:rFonts w:ascii="Times New Roman" w:hAnsi="Times New Roman" w:cs="Times New Roman"/>
          <w:sz w:val="28"/>
          <w:szCs w:val="28"/>
        </w:rPr>
        <w:t xml:space="preserve"> зміни до річного розпису Менської міської ради по заходах п</w:t>
      </w:r>
      <w:r>
        <w:rPr>
          <w:rFonts w:ascii="Times New Roman" w:hAnsi="Times New Roman" w:cs="Times New Roman"/>
          <w:sz w:val="28"/>
          <w:szCs w:val="28"/>
        </w:rPr>
        <w:t xml:space="preserve">ов’язаних з поліпшення питної води, відповідно до програми «Питна вода Менської міської територіальної громади на 2022-2024 роки», а саме: зменшити річну суму кошторисних призначень загального фонду в частині видатків на оплату послуг (крім комунальних) - </w:t>
      </w:r>
      <w:r>
        <w:rPr>
          <w:rFonts w:ascii="Times New Roman" w:hAnsi="Times New Roman" w:cs="Times New Roman"/>
          <w:sz w:val="28"/>
          <w:szCs w:val="28"/>
        </w:rPr>
        <w:t xml:space="preserve">32394</w:t>
      </w:r>
      <w:r>
        <w:rPr>
          <w:rFonts w:ascii="Times New Roman" w:hAnsi="Times New Roman" w:cs="Times New Roman"/>
          <w:sz w:val="28"/>
          <w:szCs w:val="28"/>
        </w:rPr>
        <w:t xml:space="preserve">,00 грн., збільшивши річну суму кошторисних призначень </w:t>
      </w:r>
      <w:r>
        <w:rPr>
          <w:rFonts w:ascii="Times New Roman" w:hAnsi="Times New Roman" w:cs="Times New Roman"/>
          <w:sz w:val="28"/>
          <w:szCs w:val="28"/>
        </w:rPr>
        <w:t xml:space="preserve">загального фонду в частині видатків на оплату предметів та матеріалів в сумі 504,00 грн. та </w:t>
      </w:r>
      <w:r>
        <w:rPr>
          <w:rFonts w:ascii="Times New Roman" w:hAnsi="Times New Roman" w:cs="Times New Roman"/>
          <w:sz w:val="28"/>
          <w:szCs w:val="28"/>
        </w:rPr>
        <w:t xml:space="preserve">спеціального фонду в частині придбання обладнання і предметів довгострокового користування </w:t>
      </w:r>
      <w:r>
        <w:rPr>
          <w:rFonts w:ascii="Times New Roman" w:hAnsi="Times New Roman" w:cs="Times New Roman"/>
          <w:sz w:val="28"/>
          <w:szCs w:val="28"/>
        </w:rPr>
        <w:t xml:space="preserve">в сумі 31890,00</w:t>
      </w:r>
      <w:r>
        <w:rPr>
          <w:rFonts w:ascii="Times New Roman" w:hAnsi="Times New Roman" w:cs="Times New Roman"/>
          <w:sz w:val="28"/>
          <w:szCs w:val="28"/>
        </w:rPr>
        <w:t xml:space="preserve"> грн. </w:t>
      </w:r>
      <w:r/>
    </w:p>
    <w:p>
      <w:pPr>
        <w:ind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0116040 КЕКВ 2240-</w:t>
      </w:r>
      <w:r>
        <w:rPr>
          <w:rFonts w:ascii="Times New Roman" w:hAnsi="Times New Roman" w:cs="Times New Roman"/>
          <w:sz w:val="28"/>
          <w:szCs w:val="28"/>
        </w:rPr>
        <w:t xml:space="preserve">32394</w:t>
      </w:r>
      <w:r>
        <w:rPr>
          <w:rFonts w:ascii="Times New Roman" w:hAnsi="Times New Roman" w:cs="Times New Roman"/>
          <w:sz w:val="28"/>
          <w:szCs w:val="28"/>
        </w:rPr>
        <w:t xml:space="preserve">,00 грн., </w:t>
      </w:r>
      <w:r>
        <w:rPr>
          <w:rFonts w:ascii="Times New Roman" w:hAnsi="Times New Roman" w:cs="Times New Roman"/>
          <w:sz w:val="28"/>
          <w:szCs w:val="28"/>
        </w:rPr>
        <w:t xml:space="preserve">КЕКВ 2210+504,00 грн., </w:t>
      </w:r>
      <w:r>
        <w:rPr>
          <w:rFonts w:ascii="Times New Roman" w:hAnsi="Times New Roman" w:cs="Times New Roman"/>
          <w:sz w:val="28"/>
          <w:szCs w:val="28"/>
        </w:rPr>
        <w:t xml:space="preserve">КЕКВ 3110+</w:t>
      </w:r>
      <w:r>
        <w:rPr>
          <w:rFonts w:ascii="Times New Roman" w:hAnsi="Times New Roman" w:cs="Times New Roman"/>
          <w:sz w:val="28"/>
          <w:szCs w:val="28"/>
        </w:rPr>
        <w:t xml:space="preserve">31890</w:t>
      </w:r>
      <w:r>
        <w:rPr>
          <w:rFonts w:ascii="Times New Roman" w:hAnsi="Times New Roman" w:cs="Times New Roman"/>
          <w:sz w:val="28"/>
          <w:szCs w:val="28"/>
        </w:rPr>
        <w:t xml:space="preserve">,00 грн.)</w:t>
      </w:r>
      <w:r/>
    </w:p>
    <w:p>
      <w:pPr>
        <w:pStyle w:val="924"/>
        <w:numPr>
          <w:ilvl w:val="0"/>
          <w:numId w:val="4"/>
        </w:numPr>
        <w:ind w:left="0" w:right="3" w:firstLine="567"/>
        <w:jc w:val="both"/>
        <w:spacing w:lineRule="auto" w:line="240" w:after="0" w:afterAutospacing="0"/>
        <w:tabs>
          <w:tab w:val="left" w:pos="992" w:leader="none"/>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Внести</w:t>
      </w:r>
      <w:r>
        <w:rPr>
          <w:rFonts w:ascii="Times New Roman" w:hAnsi="Times New Roman" w:cs="Times New Roman"/>
          <w:sz w:val="28"/>
          <w:szCs w:val="28"/>
        </w:rPr>
        <w:t xml:space="preserve"> зміни до річного розпису Відділу освіти Менської міської ради, </w:t>
      </w:r>
      <w:r>
        <w:rPr>
          <w:rFonts w:ascii="Times New Roman" w:hAnsi="Times New Roman" w:cs="Times New Roman"/>
          <w:sz w:val="28"/>
          <w:szCs w:val="28"/>
        </w:rPr>
        <w:t xml:space="preserve">а саме:</w:t>
      </w:r>
      <w:r/>
    </w:p>
    <w:p>
      <w:pPr>
        <w:ind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 зменшити річну суму кошторисних призначень загального фонду </w:t>
      </w:r>
      <w:r>
        <w:rPr>
          <w:rFonts w:ascii="Times New Roman" w:hAnsi="Times New Roman" w:cs="Times New Roman"/>
          <w:sz w:val="28"/>
          <w:szCs w:val="28"/>
        </w:rPr>
        <w:t xml:space="preserve">по</w:t>
      </w:r>
      <w:r>
        <w:rPr>
          <w:rFonts w:ascii="Times New Roman" w:hAnsi="Times New Roman" w:cs="Times New Roman"/>
          <w:sz w:val="28"/>
          <w:szCs w:val="28"/>
        </w:rPr>
        <w:tab/>
      </w:r>
      <w:r>
        <w:rPr>
          <w:rFonts w:ascii="Times New Roman" w:hAnsi="Times New Roman" w:cs="Times New Roman"/>
          <w:sz w:val="28"/>
          <w:szCs w:val="28"/>
        </w:rPr>
        <w:t xml:space="preserve">н</w:t>
      </w:r>
      <w:r>
        <w:rPr>
          <w:rFonts w:ascii="Times New Roman" w:hAnsi="Times New Roman" w:cs="Times New Roman"/>
          <w:sz w:val="28"/>
          <w:szCs w:val="28"/>
        </w:rPr>
        <w:t xml:space="preserve">аданн</w:t>
      </w:r>
      <w:r>
        <w:rPr>
          <w:rFonts w:ascii="Times New Roman" w:hAnsi="Times New Roman" w:cs="Times New Roman"/>
          <w:sz w:val="28"/>
          <w:szCs w:val="28"/>
        </w:rPr>
        <w:t xml:space="preserve">ю</w:t>
      </w:r>
      <w:r>
        <w:rPr>
          <w:rFonts w:ascii="Times New Roman" w:hAnsi="Times New Roman" w:cs="Times New Roman"/>
          <w:sz w:val="28"/>
          <w:szCs w:val="28"/>
        </w:rPr>
        <w:t xml:space="preserve"> загальної середньої освіти закладами загальної середньої освіти за рахунок коштів місцевого бюджету</w:t>
      </w:r>
      <w:r>
        <w:rPr>
          <w:rFonts w:ascii="Times New Roman" w:hAnsi="Times New Roman" w:cs="Times New Roman"/>
          <w:sz w:val="28"/>
          <w:szCs w:val="28"/>
        </w:rPr>
        <w:t xml:space="preserve"> </w:t>
      </w:r>
      <w:r>
        <w:rPr>
          <w:rFonts w:ascii="Times New Roman" w:hAnsi="Times New Roman" w:cs="Times New Roman"/>
          <w:sz w:val="28"/>
          <w:szCs w:val="28"/>
        </w:rPr>
        <w:t xml:space="preserve">в частині видатків на заробітну плату в сумі 1</w:t>
      </w:r>
      <w:r>
        <w:rPr>
          <w:rFonts w:ascii="Times New Roman" w:hAnsi="Times New Roman" w:cs="Times New Roman"/>
          <w:sz w:val="28"/>
          <w:szCs w:val="28"/>
        </w:rPr>
        <w:t xml:space="preserve">05280</w:t>
      </w:r>
      <w:r>
        <w:rPr>
          <w:rFonts w:ascii="Times New Roman" w:hAnsi="Times New Roman" w:cs="Times New Roman"/>
          <w:sz w:val="28"/>
          <w:szCs w:val="28"/>
        </w:rPr>
        <w:t xml:space="preserve">0,00 грн.</w:t>
      </w:r>
      <w:r/>
    </w:p>
    <w:p>
      <w:pPr>
        <w:pStyle w:val="924"/>
        <w:ind w:left="0"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ab/>
        <w:t xml:space="preserve">збільшити видаткову частину </w:t>
      </w:r>
      <w:r>
        <w:rPr>
          <w:rFonts w:ascii="Times New Roman" w:hAnsi="Times New Roman" w:cs="Times New Roman"/>
          <w:sz w:val="28"/>
          <w:szCs w:val="28"/>
        </w:rPr>
        <w:t xml:space="preserve">спеціального фонду на</w:t>
      </w:r>
      <w:r>
        <w:rPr>
          <w:rFonts w:ascii="Times New Roman" w:hAnsi="Times New Roman" w:cs="Times New Roman"/>
          <w:sz w:val="28"/>
          <w:szCs w:val="28"/>
        </w:rPr>
        <w:t xml:space="preserve"> </w:t>
      </w:r>
      <w:r>
        <w:rPr>
          <w:rFonts w:ascii="Times New Roman" w:hAnsi="Times New Roman" w:cs="Times New Roman"/>
          <w:sz w:val="28"/>
          <w:szCs w:val="28"/>
        </w:rPr>
        <w:t xml:space="preserve">с</w:t>
      </w:r>
      <w:r>
        <w:rPr>
          <w:rFonts w:ascii="Times New Roman" w:hAnsi="Times New Roman" w:cs="Times New Roman"/>
          <w:sz w:val="28"/>
          <w:szCs w:val="28"/>
        </w:rPr>
        <w:t xml:space="preserve">півфінансування зах</w:t>
      </w:r>
      <w:r>
        <w:rPr>
          <w:rFonts w:ascii="Times New Roman" w:hAnsi="Times New Roman" w:cs="Times New Roman"/>
          <w:sz w:val="28"/>
          <w:szCs w:val="28"/>
        </w:rPr>
        <w:t xml:space="preserve">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w:t>
      </w:r>
      <w:r>
        <w:rPr>
          <w:rFonts w:ascii="Times New Roman" w:hAnsi="Times New Roman" w:cs="Times New Roman"/>
          <w:sz w:val="28"/>
          <w:szCs w:val="28"/>
        </w:rPr>
        <w:t xml:space="preserve">бюджету) в сумі </w:t>
      </w:r>
      <w:r>
        <w:rPr>
          <w:rFonts w:ascii="Times New Roman" w:hAnsi="Times New Roman" w:cs="Times New Roman"/>
          <w:sz w:val="28"/>
          <w:szCs w:val="28"/>
        </w:rPr>
        <w:t xml:space="preserve">105280</w:t>
      </w:r>
      <w:r>
        <w:rPr>
          <w:rFonts w:ascii="Times New Roman" w:hAnsi="Times New Roman" w:cs="Times New Roman"/>
          <w:sz w:val="28"/>
          <w:szCs w:val="28"/>
        </w:rPr>
        <w:t xml:space="preserve">,00 грн.</w:t>
      </w:r>
      <w:r>
        <w:t xml:space="preserve"> </w:t>
      </w:r>
      <w:r>
        <w:rPr>
          <w:rFonts w:ascii="Times New Roman" w:hAnsi="Times New Roman" w:cs="Times New Roman"/>
          <w:sz w:val="28"/>
          <w:szCs w:val="28"/>
        </w:rPr>
        <w:t xml:space="preserve">в частині видатків на придбання обладнання і предметів довгострокового користування</w:t>
      </w:r>
      <w:r/>
    </w:p>
    <w:p>
      <w:pPr>
        <w:ind w:right="3" w:firstLine="567"/>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(КПКВК 06110</w:t>
      </w:r>
      <w:r>
        <w:rPr>
          <w:rFonts w:ascii="Times New Roman" w:hAnsi="Times New Roman" w:cs="Times New Roman"/>
          <w:sz w:val="28"/>
          <w:szCs w:val="28"/>
        </w:rPr>
        <w:t xml:space="preserve">2</w:t>
      </w:r>
      <w:r>
        <w:rPr>
          <w:rFonts w:ascii="Times New Roman" w:hAnsi="Times New Roman" w:cs="Times New Roman"/>
          <w:sz w:val="28"/>
          <w:szCs w:val="28"/>
        </w:rPr>
        <w:t xml:space="preserve">1 КЕКВ 2110-</w:t>
      </w:r>
      <w:r>
        <w:rPr>
          <w:rFonts w:ascii="Times New Roman" w:hAnsi="Times New Roman" w:cs="Times New Roman"/>
          <w:sz w:val="28"/>
          <w:szCs w:val="28"/>
        </w:rPr>
        <w:t xml:space="preserve">10528</w:t>
      </w:r>
      <w:r>
        <w:rPr>
          <w:rFonts w:ascii="Times New Roman" w:hAnsi="Times New Roman" w:cs="Times New Roman"/>
          <w:sz w:val="28"/>
          <w:szCs w:val="28"/>
        </w:rPr>
        <w:t xml:space="preserve">0,00 грн., </w:t>
      </w:r>
      <w:r>
        <w:rPr>
          <w:rFonts w:ascii="Times New Roman" w:hAnsi="Times New Roman" w:cs="Times New Roman"/>
          <w:sz w:val="28"/>
          <w:szCs w:val="28"/>
        </w:rPr>
        <w:t xml:space="preserve">КПКВК 0611291 </w:t>
      </w:r>
      <w:r>
        <w:rPr>
          <w:rFonts w:ascii="Times New Roman" w:hAnsi="Times New Roman" w:cs="Times New Roman"/>
          <w:sz w:val="28"/>
          <w:szCs w:val="28"/>
        </w:rPr>
        <w:t xml:space="preserve">КЕКВ </w:t>
      </w:r>
      <w:r>
        <w:rPr>
          <w:rFonts w:ascii="Times New Roman" w:hAnsi="Times New Roman" w:cs="Times New Roman"/>
          <w:sz w:val="28"/>
          <w:szCs w:val="28"/>
        </w:rPr>
        <w:t xml:space="preserve">3110</w:t>
      </w:r>
      <w:r>
        <w:rPr>
          <w:rFonts w:ascii="Times New Roman" w:hAnsi="Times New Roman" w:cs="Times New Roman"/>
          <w:sz w:val="28"/>
          <w:szCs w:val="28"/>
        </w:rPr>
        <w:t xml:space="preserve">+1</w:t>
      </w:r>
      <w:r>
        <w:rPr>
          <w:rFonts w:ascii="Times New Roman" w:hAnsi="Times New Roman" w:cs="Times New Roman"/>
          <w:sz w:val="28"/>
          <w:szCs w:val="28"/>
        </w:rPr>
        <w:t xml:space="preserve">0528</w:t>
      </w:r>
      <w:r>
        <w:rPr>
          <w:rFonts w:ascii="Times New Roman" w:hAnsi="Times New Roman" w:cs="Times New Roman"/>
          <w:sz w:val="28"/>
          <w:szCs w:val="28"/>
        </w:rPr>
        <w:t xml:space="preserve">0,00 грн.)</w:t>
      </w:r>
      <w:r/>
    </w:p>
    <w:p>
      <w:pPr>
        <w:ind w:left="426" w:right="3"/>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r>
      <w:r/>
    </w:p>
    <w:p>
      <w:pPr>
        <w:pStyle w:val="924"/>
        <w:ind w:left="786" w:right="3"/>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afterAutospacing="0"/>
        <w:tabs>
          <w:tab w:val="left" w:pos="6803" w:leader="none"/>
        </w:tabs>
        <w:rPr>
          <w:rFonts w:ascii="Times New Roman" w:hAnsi="Times New Roman" w:cs="Times New Roman"/>
          <w:sz w:val="28"/>
          <w:szCs w:val="28"/>
        </w:rPr>
      </w:pPr>
      <w:r>
        <w:rPr>
          <w:rFonts w:ascii="Times New Roman" w:hAnsi="Times New Roman" w:cs="Times New Roman"/>
          <w:sz w:val="28"/>
          <w:szCs w:val="28"/>
        </w:rPr>
        <w:t xml:space="preserve">Начальник </w:t>
      </w:r>
      <w:r>
        <w:rPr>
          <w:rFonts w:ascii="Times New Roman" w:hAnsi="Times New Roman" w:cs="Times New Roman"/>
          <w:sz w:val="28"/>
          <w:szCs w:val="28"/>
        </w:rPr>
        <w:t xml:space="preserve">Ф</w:t>
      </w:r>
      <w:r>
        <w:rPr>
          <w:rFonts w:ascii="Times New Roman" w:hAnsi="Times New Roman" w:cs="Times New Roman"/>
          <w:sz w:val="28"/>
          <w:szCs w:val="28"/>
        </w:rPr>
        <w:t xml:space="preserve">інансового управління</w:t>
        <w:tab/>
        <w:t xml:space="preserve">Алла НЕРОСЛИК</w:t>
      </w:r>
      <w:r/>
    </w:p>
    <w:sectPr>
      <w:headerReference w:type="default" r:id="rId9"/>
      <w:footnotePr/>
      <w:endnotePr/>
      <w:type w:val="nextPage"/>
      <w:pgSz w:w="11906" w:h="16838" w:orient="portrait"/>
      <w:pgMar w:top="1271" w:right="567" w:bottom="1134" w:left="1701" w:header="283"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673924340"/>
      <w:docPartObj>
        <w:docPartGallery w:val="Page Numbers (Top of Page)"/>
        <w:docPartUnique w:val="true"/>
      </w:docPartObj>
      <w:rPr/>
    </w:sdtPr>
    <w:sdtContent>
      <w:p>
        <w:pPr>
          <w:pStyle w:val="927"/>
          <w:jc w:val="center"/>
        </w:pPr>
        <w:r>
          <w:t xml:space="preserve">Сторінка </w:t>
        </w:r>
        <w:r>
          <w:rPr>
            <w:sz w:val="24"/>
            <w:szCs w:val="24"/>
          </w:rPr>
          <w:fldChar w:fldCharType="begin"/>
        </w:r>
        <w:r>
          <w:instrText xml:space="preserve">PAGE</w:instrText>
        </w:r>
        <w:r>
          <w:rPr>
            <w:sz w:val="24"/>
            <w:szCs w:val="24"/>
          </w:rPr>
          <w:fldChar w:fldCharType="separate"/>
        </w:r>
        <w:r>
          <w:t xml:space="preserve">11</w:t>
        </w:r>
        <w:r>
          <w:rPr>
            <w:sz w:val="24"/>
            <w:szCs w:val="24"/>
          </w:rPr>
          <w:fldChar w:fldCharType="end"/>
        </w:r>
        <w:r>
          <w:t xml:space="preserve"> з </w:t>
        </w:r>
        <w:r>
          <w:rPr>
            <w:sz w:val="24"/>
            <w:szCs w:val="24"/>
          </w:rPr>
          <w:fldChar w:fldCharType="begin"/>
        </w:r>
        <w:r>
          <w:instrText xml:space="preserve">NUMPAGES</w:instrText>
        </w:r>
        <w:r>
          <w:rPr>
            <w:sz w:val="24"/>
            <w:szCs w:val="24"/>
          </w:rPr>
          <w:fldChar w:fldCharType="separate"/>
        </w:r>
        <w:r>
          <w:t xml:space="preserve">11</w:t>
        </w:r>
        <w:r>
          <w:rPr>
            <w:sz w:val="24"/>
            <w:szCs w:val="24"/>
          </w:rPr>
          <w:fldChar w:fldCharType="end"/>
        </w:r>
        <w:r/>
      </w:p>
    </w:sdtContent>
  </w:sdt>
  <w:p>
    <w:pPr>
      <w:pStyle w:val="92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ind w:left="2564" w:hanging="360"/>
      </w:pPr>
      <w:rPr>
        <w:rFonts w:ascii="Times New Roman" w:hAnsi="Times New Roman" w:cs="Times New Roman" w:eastAsiaTheme="minorHAnsi" w:hint="default"/>
      </w:rPr>
    </w:lvl>
    <w:lvl w:ilvl="1">
      <w:start w:val="1"/>
      <w:numFmt w:val="bullet"/>
      <w:isLgl w:val="false"/>
      <w:suff w:val="tab"/>
      <w:lvlText w:val="o"/>
      <w:lvlJc w:val="left"/>
      <w:pPr>
        <w:ind w:left="3284" w:hanging="360"/>
      </w:pPr>
      <w:rPr>
        <w:rFonts w:ascii="Courier New" w:hAnsi="Courier New" w:cs="Courier New" w:hint="default"/>
      </w:rPr>
    </w:lvl>
    <w:lvl w:ilvl="2">
      <w:start w:val="1"/>
      <w:numFmt w:val="bullet"/>
      <w:isLgl w:val="false"/>
      <w:suff w:val="tab"/>
      <w:lvlText w:val=""/>
      <w:lvlJc w:val="left"/>
      <w:pPr>
        <w:ind w:left="4004" w:hanging="360"/>
      </w:pPr>
      <w:rPr>
        <w:rFonts w:ascii="Wingdings" w:hAnsi="Wingdings" w:hint="default"/>
      </w:rPr>
    </w:lvl>
    <w:lvl w:ilvl="3">
      <w:start w:val="1"/>
      <w:numFmt w:val="bullet"/>
      <w:isLgl w:val="false"/>
      <w:suff w:val="tab"/>
      <w:lvlText w:val=""/>
      <w:lvlJc w:val="left"/>
      <w:pPr>
        <w:ind w:left="4724" w:hanging="360"/>
      </w:pPr>
      <w:rPr>
        <w:rFonts w:ascii="Symbol" w:hAnsi="Symbol" w:hint="default"/>
      </w:rPr>
    </w:lvl>
    <w:lvl w:ilvl="4">
      <w:start w:val="1"/>
      <w:numFmt w:val="bullet"/>
      <w:isLgl w:val="false"/>
      <w:suff w:val="tab"/>
      <w:lvlText w:val="o"/>
      <w:lvlJc w:val="left"/>
      <w:pPr>
        <w:ind w:left="5444" w:hanging="360"/>
      </w:pPr>
      <w:rPr>
        <w:rFonts w:ascii="Courier New" w:hAnsi="Courier New" w:cs="Courier New" w:hint="default"/>
      </w:rPr>
    </w:lvl>
    <w:lvl w:ilvl="5">
      <w:start w:val="1"/>
      <w:numFmt w:val="bullet"/>
      <w:isLgl w:val="false"/>
      <w:suff w:val="tab"/>
      <w:lvlText w:val=""/>
      <w:lvlJc w:val="left"/>
      <w:pPr>
        <w:ind w:left="6164" w:hanging="360"/>
      </w:pPr>
      <w:rPr>
        <w:rFonts w:ascii="Wingdings" w:hAnsi="Wingdings" w:hint="default"/>
      </w:rPr>
    </w:lvl>
    <w:lvl w:ilvl="6">
      <w:start w:val="1"/>
      <w:numFmt w:val="bullet"/>
      <w:isLgl w:val="false"/>
      <w:suff w:val="tab"/>
      <w:lvlText w:val=""/>
      <w:lvlJc w:val="left"/>
      <w:pPr>
        <w:ind w:left="6884" w:hanging="360"/>
      </w:pPr>
      <w:rPr>
        <w:rFonts w:ascii="Symbol" w:hAnsi="Symbol" w:hint="default"/>
      </w:rPr>
    </w:lvl>
    <w:lvl w:ilvl="7">
      <w:start w:val="1"/>
      <w:numFmt w:val="bullet"/>
      <w:isLgl w:val="false"/>
      <w:suff w:val="tab"/>
      <w:lvlText w:val="o"/>
      <w:lvlJc w:val="left"/>
      <w:pPr>
        <w:ind w:left="7604" w:hanging="360"/>
      </w:pPr>
      <w:rPr>
        <w:rFonts w:ascii="Courier New" w:hAnsi="Courier New" w:cs="Courier New" w:hint="default"/>
      </w:rPr>
    </w:lvl>
    <w:lvl w:ilvl="8">
      <w:start w:val="1"/>
      <w:numFmt w:val="bullet"/>
      <w:isLgl w:val="false"/>
      <w:suff w:val="tab"/>
      <w:lvlText w:val=""/>
      <w:lvlJc w:val="left"/>
      <w:pPr>
        <w:ind w:left="8324"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19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567" w:hanging="360"/>
      </w:pPr>
      <w:rPr>
        <w:rFonts w:ascii="Times New Roman" w:hAnsi="Times New Roman" w:cs="Times New Roman" w:eastAsiaTheme="minorHAnsi" w:hint="default"/>
      </w:rPr>
    </w:lvl>
    <w:lvl w:ilvl="1">
      <w:start w:val="1"/>
      <w:numFmt w:val="bullet"/>
      <w:isLgl w:val="false"/>
      <w:suff w:val="tab"/>
      <w:lvlText w:val="o"/>
      <w:lvlJc w:val="left"/>
      <w:pPr>
        <w:ind w:left="1287" w:hanging="360"/>
      </w:pPr>
      <w:rPr>
        <w:rFonts w:ascii="Courier New" w:hAnsi="Courier New" w:cs="Courier New" w:hint="default"/>
      </w:rPr>
    </w:lvl>
    <w:lvl w:ilvl="2">
      <w:start w:val="1"/>
      <w:numFmt w:val="bullet"/>
      <w:isLgl w:val="false"/>
      <w:suff w:val="tab"/>
      <w:lvlText w:val=""/>
      <w:lvlJc w:val="left"/>
      <w:pPr>
        <w:ind w:left="2007" w:hanging="360"/>
      </w:pPr>
      <w:rPr>
        <w:rFonts w:ascii="Wingdings" w:hAnsi="Wingdings" w:hint="default"/>
      </w:rPr>
    </w:lvl>
    <w:lvl w:ilvl="3">
      <w:start w:val="1"/>
      <w:numFmt w:val="bullet"/>
      <w:isLgl w:val="false"/>
      <w:suff w:val="tab"/>
      <w:lvlText w:val=""/>
      <w:lvlJc w:val="left"/>
      <w:pPr>
        <w:ind w:left="2727" w:hanging="360"/>
      </w:pPr>
      <w:rPr>
        <w:rFonts w:ascii="Symbol" w:hAnsi="Symbol" w:hint="default"/>
      </w:rPr>
    </w:lvl>
    <w:lvl w:ilvl="4">
      <w:start w:val="1"/>
      <w:numFmt w:val="bullet"/>
      <w:isLgl w:val="false"/>
      <w:suff w:val="tab"/>
      <w:lvlText w:val="o"/>
      <w:lvlJc w:val="left"/>
      <w:pPr>
        <w:ind w:left="3447" w:hanging="360"/>
      </w:pPr>
      <w:rPr>
        <w:rFonts w:ascii="Courier New" w:hAnsi="Courier New" w:cs="Courier New" w:hint="default"/>
      </w:rPr>
    </w:lvl>
    <w:lvl w:ilvl="5">
      <w:start w:val="1"/>
      <w:numFmt w:val="bullet"/>
      <w:isLgl w:val="false"/>
      <w:suff w:val="tab"/>
      <w:lvlText w:val=""/>
      <w:lvlJc w:val="left"/>
      <w:pPr>
        <w:ind w:left="4167" w:hanging="360"/>
      </w:pPr>
      <w:rPr>
        <w:rFonts w:ascii="Wingdings" w:hAnsi="Wingdings" w:hint="default"/>
      </w:rPr>
    </w:lvl>
    <w:lvl w:ilvl="6">
      <w:start w:val="1"/>
      <w:numFmt w:val="bullet"/>
      <w:isLgl w:val="false"/>
      <w:suff w:val="tab"/>
      <w:lvlText w:val=""/>
      <w:lvlJc w:val="left"/>
      <w:pPr>
        <w:ind w:left="4887" w:hanging="360"/>
      </w:pPr>
      <w:rPr>
        <w:rFonts w:ascii="Symbol" w:hAnsi="Symbol" w:hint="default"/>
      </w:rPr>
    </w:lvl>
    <w:lvl w:ilvl="7">
      <w:start w:val="1"/>
      <w:numFmt w:val="bullet"/>
      <w:isLgl w:val="false"/>
      <w:suff w:val="tab"/>
      <w:lvlText w:val="o"/>
      <w:lvlJc w:val="left"/>
      <w:pPr>
        <w:ind w:left="5607" w:hanging="360"/>
      </w:pPr>
      <w:rPr>
        <w:rFonts w:ascii="Courier New" w:hAnsi="Courier New" w:cs="Courier New" w:hint="default"/>
      </w:rPr>
    </w:lvl>
    <w:lvl w:ilvl="8">
      <w:start w:val="1"/>
      <w:numFmt w:val="bullet"/>
      <w:isLgl w:val="false"/>
      <w:suff w:val="tab"/>
      <w:lvlText w:val=""/>
      <w:lvlJc w:val="left"/>
      <w:pPr>
        <w:ind w:left="6327" w:hanging="360"/>
      </w:pPr>
      <w:rPr>
        <w:rFonts w:ascii="Wingdings" w:hAnsi="Wingdings" w:hint="default"/>
      </w:rPr>
    </w:lvl>
  </w:abstractNum>
  <w:abstractNum w:abstractNumId="3">
    <w:multiLevelType w:val="hybridMultilevel"/>
    <w:lvl w:ilvl="0">
      <w:start w:val="1"/>
      <w:numFmt w:val="decimal"/>
      <w:isLgl w:val="false"/>
      <w:suff w:val="tab"/>
      <w:lvlText w:val="%1."/>
      <w:lvlJc w:val="left"/>
      <w:pPr>
        <w:ind w:left="928" w:hanging="360"/>
      </w:pPr>
      <w:rPr>
        <w:rFonts w:hint="default"/>
        <w:sz w:val="28"/>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4">
    <w:multiLevelType w:val="hybridMultilevel"/>
    <w:lvl w:ilvl="0">
      <w:start w:val="1"/>
      <w:numFmt w:val="decimal"/>
      <w:isLgl w:val="false"/>
      <w:suff w:val="tab"/>
      <w:lvlText w:val="%1."/>
      <w:lvlJc w:val="left"/>
      <w:pPr>
        <w:ind w:left="2204"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color w:val="000000"/>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decimal"/>
      <w:isLgl w:val="false"/>
      <w:suff w:val="tab"/>
      <w:lvlText w:val="%1."/>
      <w:lvlJc w:val="left"/>
      <w:pPr>
        <w:ind w:left="928" w:hanging="360"/>
      </w:pPr>
      <w:rPr>
        <w:rFonts w:hint="default"/>
        <w:sz w:val="28"/>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8">
    <w:multiLevelType w:val="hybridMultilevel"/>
    <w:lvl w:ilvl="0">
      <w:start w:val="1"/>
      <w:numFmt w:val="bullet"/>
      <w:isLgl w:val="false"/>
      <w:suff w:val="tab"/>
      <w:lvlText w:val="-"/>
      <w:lvlJc w:val="left"/>
      <w:pPr>
        <w:ind w:left="2280" w:hanging="360"/>
      </w:pPr>
      <w:rPr>
        <w:rFonts w:ascii="Times New Roman" w:hAnsi="Times New Roman" w:cs="Times New Roman" w:eastAsiaTheme="minorHAnsi" w:hint="default"/>
      </w:rPr>
    </w:lvl>
    <w:lvl w:ilvl="1">
      <w:start w:val="1"/>
      <w:numFmt w:val="bullet"/>
      <w:isLgl w:val="false"/>
      <w:suff w:val="tab"/>
      <w:lvlText w:val="o"/>
      <w:lvlJc w:val="left"/>
      <w:pPr>
        <w:ind w:left="3000" w:hanging="360"/>
      </w:pPr>
      <w:rPr>
        <w:rFonts w:ascii="Courier New" w:hAnsi="Courier New" w:cs="Courier New" w:hint="default"/>
      </w:rPr>
    </w:lvl>
    <w:lvl w:ilvl="2">
      <w:start w:val="1"/>
      <w:numFmt w:val="bullet"/>
      <w:isLgl w:val="false"/>
      <w:suff w:val="tab"/>
      <w:lvlText w:val=""/>
      <w:lvlJc w:val="left"/>
      <w:pPr>
        <w:ind w:left="3720" w:hanging="360"/>
      </w:pPr>
      <w:rPr>
        <w:rFonts w:ascii="Wingdings" w:hAnsi="Wingdings" w:hint="default"/>
      </w:rPr>
    </w:lvl>
    <w:lvl w:ilvl="3">
      <w:start w:val="1"/>
      <w:numFmt w:val="bullet"/>
      <w:isLgl w:val="false"/>
      <w:suff w:val="tab"/>
      <w:lvlText w:val=""/>
      <w:lvlJc w:val="left"/>
      <w:pPr>
        <w:ind w:left="4440" w:hanging="360"/>
      </w:pPr>
      <w:rPr>
        <w:rFonts w:ascii="Symbol" w:hAnsi="Symbol" w:hint="default"/>
      </w:rPr>
    </w:lvl>
    <w:lvl w:ilvl="4">
      <w:start w:val="1"/>
      <w:numFmt w:val="bullet"/>
      <w:isLgl w:val="false"/>
      <w:suff w:val="tab"/>
      <w:lvlText w:val="o"/>
      <w:lvlJc w:val="left"/>
      <w:pPr>
        <w:ind w:left="5160" w:hanging="360"/>
      </w:pPr>
      <w:rPr>
        <w:rFonts w:ascii="Courier New" w:hAnsi="Courier New" w:cs="Courier New" w:hint="default"/>
      </w:rPr>
    </w:lvl>
    <w:lvl w:ilvl="5">
      <w:start w:val="1"/>
      <w:numFmt w:val="bullet"/>
      <w:isLgl w:val="false"/>
      <w:suff w:val="tab"/>
      <w:lvlText w:val=""/>
      <w:lvlJc w:val="left"/>
      <w:pPr>
        <w:ind w:left="5880" w:hanging="360"/>
      </w:pPr>
      <w:rPr>
        <w:rFonts w:ascii="Wingdings" w:hAnsi="Wingdings" w:hint="default"/>
      </w:rPr>
    </w:lvl>
    <w:lvl w:ilvl="6">
      <w:start w:val="1"/>
      <w:numFmt w:val="bullet"/>
      <w:isLgl w:val="false"/>
      <w:suff w:val="tab"/>
      <w:lvlText w:val=""/>
      <w:lvlJc w:val="left"/>
      <w:pPr>
        <w:ind w:left="6600" w:hanging="360"/>
      </w:pPr>
      <w:rPr>
        <w:rFonts w:ascii="Symbol" w:hAnsi="Symbol" w:hint="default"/>
      </w:rPr>
    </w:lvl>
    <w:lvl w:ilvl="7">
      <w:start w:val="1"/>
      <w:numFmt w:val="bullet"/>
      <w:isLgl w:val="false"/>
      <w:suff w:val="tab"/>
      <w:lvlText w:val="o"/>
      <w:lvlJc w:val="left"/>
      <w:pPr>
        <w:ind w:left="7320" w:hanging="360"/>
      </w:pPr>
      <w:rPr>
        <w:rFonts w:ascii="Courier New" w:hAnsi="Courier New" w:cs="Courier New" w:hint="default"/>
      </w:rPr>
    </w:lvl>
    <w:lvl w:ilvl="8">
      <w:start w:val="1"/>
      <w:numFmt w:val="bullet"/>
      <w:isLgl w:val="false"/>
      <w:suff w:val="tab"/>
      <w:lvlText w:val=""/>
      <w:lvlJc w:val="left"/>
      <w:pPr>
        <w:ind w:left="8040" w:hanging="360"/>
      </w:pPr>
      <w:rPr>
        <w:rFonts w:ascii="Wingdings" w:hAnsi="Wingdings" w:hint="default"/>
      </w:rPr>
    </w:lvl>
  </w:abstractNum>
  <w:abstractNum w:abstractNumId="9">
    <w:multiLevelType w:val="hybridMultilevel"/>
    <w:lvl w:ilvl="0">
      <w:start w:val="1"/>
      <w:numFmt w:val="decimal"/>
      <w:isLgl w:val="false"/>
      <w:suff w:val="tab"/>
      <w:lvlText w:val="%1."/>
      <w:lvlJc w:val="left"/>
      <w:pPr>
        <w:ind w:left="2204"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bullet"/>
      <w:isLgl w:val="false"/>
      <w:suff w:val="tab"/>
      <w:lvlText w:val="•"/>
      <w:lvlJc w:val="left"/>
      <w:pPr>
        <w:ind w:left="360"/>
      </w:pPr>
      <w:rPr>
        <w:rFonts w:ascii="Times New Roman" w:hAnsi="Times New Roman" w:cs="Times New Roman" w:eastAsia="Times New Roman"/>
        <w:b w:val="false"/>
        <w:i w:val="false"/>
        <w:strike w:val="false"/>
        <w:color w:val="000000"/>
        <w:sz w:val="28"/>
        <w:szCs w:val="28"/>
        <w:u w:val="none"/>
        <w:shd w:val="clear" w:fill="auto" w:color="auto"/>
        <w:vertAlign w:val="baseline"/>
      </w:rPr>
    </w:lvl>
    <w:lvl w:ilvl="1">
      <w:start w:val="1"/>
      <w:numFmt w:val="bullet"/>
      <w:isLgl w:val="false"/>
      <w:suff w:val="tab"/>
      <w:lvlText w:val="-"/>
      <w:lvlJc w:val="left"/>
      <w:pPr>
        <w:ind w:left="720"/>
      </w:pPr>
      <w:rPr>
        <w:rFonts w:ascii="Times New Roman" w:hAnsi="Times New Roman" w:cs="Times New Roman" w:eastAsia="Times New Roman"/>
        <w:b w:val="false"/>
        <w:i w:val="false"/>
        <w:strike w:val="false"/>
        <w:color w:val="000000"/>
        <w:sz w:val="28"/>
        <w:szCs w:val="28"/>
        <w:u w:val="none"/>
        <w:shd w:val="clear" w:fill="auto" w:color="auto"/>
        <w:vertAlign w:val="baseline"/>
      </w:rPr>
    </w:lvl>
    <w:lvl w:ilvl="2">
      <w:start w:val="1"/>
      <w:numFmt w:val="bullet"/>
      <w:isLgl w:val="false"/>
      <w:suff w:val="tab"/>
      <w:lvlText w:val="▪"/>
      <w:lvlJc w:val="left"/>
      <w:pPr>
        <w:ind w:left="1646"/>
      </w:pPr>
      <w:rPr>
        <w:rFonts w:ascii="Times New Roman" w:hAnsi="Times New Roman" w:cs="Times New Roman" w:eastAsia="Times New Roman"/>
        <w:b w:val="false"/>
        <w:i w:val="false"/>
        <w:strike w:val="false"/>
        <w:color w:val="000000"/>
        <w:sz w:val="28"/>
        <w:szCs w:val="28"/>
        <w:u w:val="none"/>
        <w:shd w:val="clear" w:fill="auto" w:color="auto"/>
        <w:vertAlign w:val="baseline"/>
      </w:rPr>
    </w:lvl>
    <w:lvl w:ilvl="3">
      <w:start w:val="1"/>
      <w:numFmt w:val="bullet"/>
      <w:isLgl w:val="false"/>
      <w:suff w:val="tab"/>
      <w:lvlText w:val="•"/>
      <w:lvlJc w:val="left"/>
      <w:pPr>
        <w:ind w:left="2366"/>
      </w:pPr>
      <w:rPr>
        <w:rFonts w:ascii="Times New Roman" w:hAnsi="Times New Roman" w:cs="Times New Roman" w:eastAsia="Times New Roman"/>
        <w:b w:val="false"/>
        <w:i w:val="false"/>
        <w:strike w:val="false"/>
        <w:color w:val="000000"/>
        <w:sz w:val="28"/>
        <w:szCs w:val="28"/>
        <w:u w:val="none"/>
        <w:shd w:val="clear" w:fill="auto" w:color="auto"/>
        <w:vertAlign w:val="baseline"/>
      </w:rPr>
    </w:lvl>
    <w:lvl w:ilvl="4">
      <w:start w:val="1"/>
      <w:numFmt w:val="bullet"/>
      <w:isLgl w:val="false"/>
      <w:suff w:val="tab"/>
      <w:lvlText w:val="o"/>
      <w:lvlJc w:val="left"/>
      <w:pPr>
        <w:ind w:left="3086"/>
      </w:pPr>
      <w:rPr>
        <w:rFonts w:ascii="Times New Roman" w:hAnsi="Times New Roman" w:cs="Times New Roman" w:eastAsia="Times New Roman"/>
        <w:b w:val="false"/>
        <w:i w:val="false"/>
        <w:strike w:val="false"/>
        <w:color w:val="000000"/>
        <w:sz w:val="28"/>
        <w:szCs w:val="28"/>
        <w:u w:val="none"/>
        <w:shd w:val="clear" w:fill="auto" w:color="auto"/>
        <w:vertAlign w:val="baseline"/>
      </w:rPr>
    </w:lvl>
    <w:lvl w:ilvl="5">
      <w:start w:val="1"/>
      <w:numFmt w:val="bullet"/>
      <w:isLgl w:val="false"/>
      <w:suff w:val="tab"/>
      <w:lvlText w:val="▪"/>
      <w:lvlJc w:val="left"/>
      <w:pPr>
        <w:ind w:left="3806"/>
      </w:pPr>
      <w:rPr>
        <w:rFonts w:ascii="Times New Roman" w:hAnsi="Times New Roman" w:cs="Times New Roman" w:eastAsia="Times New Roman"/>
        <w:b w:val="false"/>
        <w:i w:val="false"/>
        <w:strike w:val="false"/>
        <w:color w:val="000000"/>
        <w:sz w:val="28"/>
        <w:szCs w:val="28"/>
        <w:u w:val="none"/>
        <w:shd w:val="clear" w:fill="auto" w:color="auto"/>
        <w:vertAlign w:val="baseline"/>
      </w:rPr>
    </w:lvl>
    <w:lvl w:ilvl="6">
      <w:start w:val="1"/>
      <w:numFmt w:val="bullet"/>
      <w:isLgl w:val="false"/>
      <w:suff w:val="tab"/>
      <w:lvlText w:val="•"/>
      <w:lvlJc w:val="left"/>
      <w:pPr>
        <w:ind w:left="4526"/>
      </w:pPr>
      <w:rPr>
        <w:rFonts w:ascii="Times New Roman" w:hAnsi="Times New Roman" w:cs="Times New Roman" w:eastAsia="Times New Roman"/>
        <w:b w:val="false"/>
        <w:i w:val="false"/>
        <w:strike w:val="false"/>
        <w:color w:val="000000"/>
        <w:sz w:val="28"/>
        <w:szCs w:val="28"/>
        <w:u w:val="none"/>
        <w:shd w:val="clear" w:fill="auto" w:color="auto"/>
        <w:vertAlign w:val="baseline"/>
      </w:rPr>
    </w:lvl>
    <w:lvl w:ilvl="7">
      <w:start w:val="1"/>
      <w:numFmt w:val="bullet"/>
      <w:isLgl w:val="false"/>
      <w:suff w:val="tab"/>
      <w:lvlText w:val="o"/>
      <w:lvlJc w:val="left"/>
      <w:pPr>
        <w:ind w:left="5246"/>
      </w:pPr>
      <w:rPr>
        <w:rFonts w:ascii="Times New Roman" w:hAnsi="Times New Roman" w:cs="Times New Roman" w:eastAsia="Times New Roman"/>
        <w:b w:val="false"/>
        <w:i w:val="false"/>
        <w:strike w:val="false"/>
        <w:color w:val="000000"/>
        <w:sz w:val="28"/>
        <w:szCs w:val="28"/>
        <w:u w:val="none"/>
        <w:shd w:val="clear" w:fill="auto" w:color="auto"/>
        <w:vertAlign w:val="baseline"/>
      </w:rPr>
    </w:lvl>
    <w:lvl w:ilvl="8">
      <w:start w:val="1"/>
      <w:numFmt w:val="bullet"/>
      <w:isLgl w:val="false"/>
      <w:suff w:val="tab"/>
      <w:lvlText w:val="▪"/>
      <w:lvlJc w:val="left"/>
      <w:pPr>
        <w:ind w:left="5966"/>
      </w:pPr>
      <w:rPr>
        <w:rFonts w:ascii="Times New Roman" w:hAnsi="Times New Roman" w:cs="Times New Roman" w:eastAsia="Times New Roman"/>
        <w:b w:val="false"/>
        <w:i w:val="false"/>
        <w:strike w:val="false"/>
        <w:color w:val="000000"/>
        <w:sz w:val="28"/>
        <w:szCs w:val="28"/>
        <w:u w:val="none"/>
        <w:shd w:val="clear" w:fill="auto" w:color="auto"/>
        <w:vertAlign w:val="baseline"/>
      </w:rPr>
    </w:lvl>
  </w:abstractNum>
  <w:abstractNum w:abstractNumId="11">
    <w:multiLevelType w:val="hybridMultilevel"/>
    <w:lvl w:ilvl="0">
      <w:start w:val="1"/>
      <w:numFmt w:val="decimal"/>
      <w:isLgl w:val="false"/>
      <w:suff w:val="tab"/>
      <w:lvlText w:val="%1."/>
      <w:lvlJc w:val="left"/>
      <w:pPr>
        <w:ind w:left="2204"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bullet"/>
      <w:isLgl w:val="false"/>
      <w:suff w:val="tab"/>
      <w:lvlText w:val="-"/>
      <w:lvlJc w:val="left"/>
      <w:pPr>
        <w:ind w:left="927" w:hanging="360"/>
      </w:pPr>
      <w:rPr>
        <w:rFonts w:ascii="Times New Roman" w:hAnsi="Times New Roman" w:cs="Times New Roman" w:eastAsiaTheme="minorHAns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3">
    <w:multiLevelType w:val="hybridMultilevel"/>
    <w:lvl w:ilvl="0">
      <w:start w:val="1"/>
      <w:numFmt w:val="decimal"/>
      <w:isLgl w:val="false"/>
      <w:suff w:val="tab"/>
      <w:lvlText w:val="%1."/>
      <w:lvlJc w:val="left"/>
      <w:pPr>
        <w:ind w:left="786"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color w:val="000000"/>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6">
    <w:multiLevelType w:val="hybridMultilevel"/>
    <w:lvl w:ilvl="0">
      <w:start w:val="1"/>
      <w:numFmt w:val="bullet"/>
      <w:isLgl w:val="false"/>
      <w:suff w:val="tab"/>
      <w:lvlText w:val="-"/>
      <w:lvlJc w:val="left"/>
      <w:pPr>
        <w:ind w:left="2280" w:hanging="360"/>
      </w:pPr>
      <w:rPr>
        <w:rFonts w:ascii="Times New Roman" w:hAnsi="Times New Roman" w:cs="Times New Roman" w:eastAsiaTheme="minorHAnsi" w:hint="default"/>
      </w:rPr>
    </w:lvl>
    <w:lvl w:ilvl="1">
      <w:start w:val="1"/>
      <w:numFmt w:val="bullet"/>
      <w:isLgl w:val="false"/>
      <w:suff w:val="tab"/>
      <w:lvlText w:val="o"/>
      <w:lvlJc w:val="left"/>
      <w:pPr>
        <w:ind w:left="3000" w:hanging="360"/>
      </w:pPr>
      <w:rPr>
        <w:rFonts w:ascii="Courier New" w:hAnsi="Courier New" w:cs="Courier New" w:hint="default"/>
      </w:rPr>
    </w:lvl>
    <w:lvl w:ilvl="2">
      <w:start w:val="1"/>
      <w:numFmt w:val="bullet"/>
      <w:isLgl w:val="false"/>
      <w:suff w:val="tab"/>
      <w:lvlText w:val=""/>
      <w:lvlJc w:val="left"/>
      <w:pPr>
        <w:ind w:left="3720" w:hanging="360"/>
      </w:pPr>
      <w:rPr>
        <w:rFonts w:ascii="Wingdings" w:hAnsi="Wingdings" w:hint="default"/>
      </w:rPr>
    </w:lvl>
    <w:lvl w:ilvl="3">
      <w:start w:val="1"/>
      <w:numFmt w:val="bullet"/>
      <w:isLgl w:val="false"/>
      <w:suff w:val="tab"/>
      <w:lvlText w:val=""/>
      <w:lvlJc w:val="left"/>
      <w:pPr>
        <w:ind w:left="4440" w:hanging="360"/>
      </w:pPr>
      <w:rPr>
        <w:rFonts w:ascii="Symbol" w:hAnsi="Symbol" w:hint="default"/>
      </w:rPr>
    </w:lvl>
    <w:lvl w:ilvl="4">
      <w:start w:val="1"/>
      <w:numFmt w:val="bullet"/>
      <w:isLgl w:val="false"/>
      <w:suff w:val="tab"/>
      <w:lvlText w:val="o"/>
      <w:lvlJc w:val="left"/>
      <w:pPr>
        <w:ind w:left="5160" w:hanging="360"/>
      </w:pPr>
      <w:rPr>
        <w:rFonts w:ascii="Courier New" w:hAnsi="Courier New" w:cs="Courier New" w:hint="default"/>
      </w:rPr>
    </w:lvl>
    <w:lvl w:ilvl="5">
      <w:start w:val="1"/>
      <w:numFmt w:val="bullet"/>
      <w:isLgl w:val="false"/>
      <w:suff w:val="tab"/>
      <w:lvlText w:val=""/>
      <w:lvlJc w:val="left"/>
      <w:pPr>
        <w:ind w:left="5880" w:hanging="360"/>
      </w:pPr>
      <w:rPr>
        <w:rFonts w:ascii="Wingdings" w:hAnsi="Wingdings" w:hint="default"/>
      </w:rPr>
    </w:lvl>
    <w:lvl w:ilvl="6">
      <w:start w:val="1"/>
      <w:numFmt w:val="bullet"/>
      <w:isLgl w:val="false"/>
      <w:suff w:val="tab"/>
      <w:lvlText w:val=""/>
      <w:lvlJc w:val="left"/>
      <w:pPr>
        <w:ind w:left="6600" w:hanging="360"/>
      </w:pPr>
      <w:rPr>
        <w:rFonts w:ascii="Symbol" w:hAnsi="Symbol" w:hint="default"/>
      </w:rPr>
    </w:lvl>
    <w:lvl w:ilvl="7">
      <w:start w:val="1"/>
      <w:numFmt w:val="bullet"/>
      <w:isLgl w:val="false"/>
      <w:suff w:val="tab"/>
      <w:lvlText w:val="o"/>
      <w:lvlJc w:val="left"/>
      <w:pPr>
        <w:ind w:left="7320" w:hanging="360"/>
      </w:pPr>
      <w:rPr>
        <w:rFonts w:ascii="Courier New" w:hAnsi="Courier New" w:cs="Courier New" w:hint="default"/>
      </w:rPr>
    </w:lvl>
    <w:lvl w:ilvl="8">
      <w:start w:val="1"/>
      <w:numFmt w:val="bullet"/>
      <w:isLgl w:val="false"/>
      <w:suff w:val="tab"/>
      <w:lvlText w:val=""/>
      <w:lvlJc w:val="left"/>
      <w:pPr>
        <w:ind w:left="8040" w:hanging="360"/>
      </w:pPr>
      <w:rPr>
        <w:rFonts w:ascii="Wingdings" w:hAnsi="Wingdings" w:hint="default"/>
      </w:rPr>
    </w:lvl>
  </w:abstractNum>
  <w:abstractNum w:abstractNumId="17">
    <w:multiLevelType w:val="hybridMultilevel"/>
    <w:lvl w:ilvl="0">
      <w:start w:val="1"/>
      <w:numFmt w:val="bullet"/>
      <w:isLgl w:val="false"/>
      <w:suff w:val="tab"/>
      <w:lvlText w:val="-"/>
      <w:lvlJc w:val="left"/>
      <w:pPr>
        <w:ind w:left="786" w:hanging="360"/>
      </w:pPr>
      <w:rPr>
        <w:rFonts w:ascii="Times New Roman" w:hAnsi="Times New Roman" w:cs="Times New Roman" w:eastAsiaTheme="minorHAnsi" w:hint="default"/>
      </w:rPr>
    </w:lvl>
    <w:lvl w:ilvl="1">
      <w:start w:val="1"/>
      <w:numFmt w:val="bullet"/>
      <w:isLgl w:val="false"/>
      <w:suff w:val="tab"/>
      <w:lvlText w:val="o"/>
      <w:lvlJc w:val="left"/>
      <w:pPr>
        <w:ind w:left="2073" w:hanging="360"/>
      </w:pPr>
      <w:rPr>
        <w:rFonts w:ascii="Courier New" w:hAnsi="Courier New" w:cs="Courier New" w:hint="default"/>
      </w:rPr>
    </w:lvl>
    <w:lvl w:ilvl="2">
      <w:start w:val="1"/>
      <w:numFmt w:val="bullet"/>
      <w:isLgl w:val="false"/>
      <w:suff w:val="tab"/>
      <w:lvlText w:val=""/>
      <w:lvlJc w:val="left"/>
      <w:pPr>
        <w:ind w:left="2793" w:hanging="360"/>
      </w:pPr>
      <w:rPr>
        <w:rFonts w:ascii="Wingdings" w:hAnsi="Wingdings" w:hint="default"/>
      </w:rPr>
    </w:lvl>
    <w:lvl w:ilvl="3">
      <w:start w:val="1"/>
      <w:numFmt w:val="bullet"/>
      <w:isLgl w:val="false"/>
      <w:suff w:val="tab"/>
      <w:lvlText w:val=""/>
      <w:lvlJc w:val="left"/>
      <w:pPr>
        <w:ind w:left="3513" w:hanging="360"/>
      </w:pPr>
      <w:rPr>
        <w:rFonts w:ascii="Symbol" w:hAnsi="Symbol" w:hint="default"/>
      </w:rPr>
    </w:lvl>
    <w:lvl w:ilvl="4">
      <w:start w:val="1"/>
      <w:numFmt w:val="bullet"/>
      <w:isLgl w:val="false"/>
      <w:suff w:val="tab"/>
      <w:lvlText w:val="o"/>
      <w:lvlJc w:val="left"/>
      <w:pPr>
        <w:ind w:left="4233" w:hanging="360"/>
      </w:pPr>
      <w:rPr>
        <w:rFonts w:ascii="Courier New" w:hAnsi="Courier New" w:cs="Courier New" w:hint="default"/>
      </w:rPr>
    </w:lvl>
    <w:lvl w:ilvl="5">
      <w:start w:val="1"/>
      <w:numFmt w:val="bullet"/>
      <w:isLgl w:val="false"/>
      <w:suff w:val="tab"/>
      <w:lvlText w:val=""/>
      <w:lvlJc w:val="left"/>
      <w:pPr>
        <w:ind w:left="4953" w:hanging="360"/>
      </w:pPr>
      <w:rPr>
        <w:rFonts w:ascii="Wingdings" w:hAnsi="Wingdings" w:hint="default"/>
      </w:rPr>
    </w:lvl>
    <w:lvl w:ilvl="6">
      <w:start w:val="1"/>
      <w:numFmt w:val="bullet"/>
      <w:isLgl w:val="false"/>
      <w:suff w:val="tab"/>
      <w:lvlText w:val=""/>
      <w:lvlJc w:val="left"/>
      <w:pPr>
        <w:ind w:left="5673" w:hanging="360"/>
      </w:pPr>
      <w:rPr>
        <w:rFonts w:ascii="Symbol" w:hAnsi="Symbol" w:hint="default"/>
      </w:rPr>
    </w:lvl>
    <w:lvl w:ilvl="7">
      <w:start w:val="1"/>
      <w:numFmt w:val="bullet"/>
      <w:isLgl w:val="false"/>
      <w:suff w:val="tab"/>
      <w:lvlText w:val="o"/>
      <w:lvlJc w:val="left"/>
      <w:pPr>
        <w:ind w:left="6393" w:hanging="360"/>
      </w:pPr>
      <w:rPr>
        <w:rFonts w:ascii="Courier New" w:hAnsi="Courier New" w:cs="Courier New" w:hint="default"/>
      </w:rPr>
    </w:lvl>
    <w:lvl w:ilvl="8">
      <w:start w:val="1"/>
      <w:numFmt w:val="bullet"/>
      <w:isLgl w:val="false"/>
      <w:suff w:val="tab"/>
      <w:lvlText w:val=""/>
      <w:lvlJc w:val="left"/>
      <w:pPr>
        <w:ind w:left="7113"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color w:val="000000"/>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decimal"/>
      <w:isLgl w:val="false"/>
      <w:suff w:val="tab"/>
      <w:lvlText w:val="%1."/>
      <w:lvlJc w:val="left"/>
      <w:pPr>
        <w:ind w:left="2204"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color w:val="000000"/>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1">
    <w:multiLevelType w:val="hybridMultilevel"/>
    <w:lvl w:ilvl="0">
      <w:start w:val="3"/>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2">
    <w:multiLevelType w:val="hybridMultilevel"/>
    <w:lvl w:ilvl="0">
      <w:start w:val="1"/>
      <w:numFmt w:val="bullet"/>
      <w:isLgl w:val="false"/>
      <w:suff w:val="tab"/>
      <w:lvlText w:val="-"/>
      <w:lvlJc w:val="left"/>
      <w:pPr>
        <w:ind w:left="927" w:hanging="360"/>
      </w:pPr>
      <w:rPr>
        <w:rFonts w:ascii="Times New Roman" w:hAnsi="Times New Roman" w:cs="Times New Roman" w:eastAsiaTheme="minorHAns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23">
    <w:multiLevelType w:val="hybridMultilevel"/>
    <w:lvl w:ilvl="0">
      <w:start w:val="1"/>
      <w:numFmt w:val="decimal"/>
      <w:isLgl w:val="false"/>
      <w:suff w:val="tab"/>
      <w:lvlText w:val="%1."/>
      <w:lvlJc w:val="left"/>
      <w:pPr>
        <w:ind w:left="19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bullet"/>
      <w:isLgl w:val="false"/>
      <w:suff w:val="tab"/>
      <w:lvlText w:val="-"/>
      <w:lvlJc w:val="left"/>
      <w:pPr>
        <w:ind w:left="2280" w:hanging="360"/>
      </w:pPr>
      <w:rPr>
        <w:rFonts w:ascii="Times New Roman" w:hAnsi="Times New Roman" w:cs="Times New Roman" w:eastAsiaTheme="minorHAnsi" w:hint="default"/>
      </w:rPr>
    </w:lvl>
    <w:lvl w:ilvl="1">
      <w:start w:val="1"/>
      <w:numFmt w:val="bullet"/>
      <w:isLgl w:val="false"/>
      <w:suff w:val="tab"/>
      <w:lvlText w:val="o"/>
      <w:lvlJc w:val="left"/>
      <w:pPr>
        <w:ind w:left="3000" w:hanging="360"/>
      </w:pPr>
      <w:rPr>
        <w:rFonts w:ascii="Courier New" w:hAnsi="Courier New" w:cs="Courier New" w:hint="default"/>
      </w:rPr>
    </w:lvl>
    <w:lvl w:ilvl="2">
      <w:start w:val="1"/>
      <w:numFmt w:val="bullet"/>
      <w:isLgl w:val="false"/>
      <w:suff w:val="tab"/>
      <w:lvlText w:val=""/>
      <w:lvlJc w:val="left"/>
      <w:pPr>
        <w:ind w:left="3720" w:hanging="360"/>
      </w:pPr>
      <w:rPr>
        <w:rFonts w:ascii="Wingdings" w:hAnsi="Wingdings" w:hint="default"/>
      </w:rPr>
    </w:lvl>
    <w:lvl w:ilvl="3">
      <w:start w:val="1"/>
      <w:numFmt w:val="bullet"/>
      <w:isLgl w:val="false"/>
      <w:suff w:val="tab"/>
      <w:lvlText w:val=""/>
      <w:lvlJc w:val="left"/>
      <w:pPr>
        <w:ind w:left="4440" w:hanging="360"/>
      </w:pPr>
      <w:rPr>
        <w:rFonts w:ascii="Symbol" w:hAnsi="Symbol" w:hint="default"/>
      </w:rPr>
    </w:lvl>
    <w:lvl w:ilvl="4">
      <w:start w:val="1"/>
      <w:numFmt w:val="bullet"/>
      <w:isLgl w:val="false"/>
      <w:suff w:val="tab"/>
      <w:lvlText w:val="o"/>
      <w:lvlJc w:val="left"/>
      <w:pPr>
        <w:ind w:left="5160" w:hanging="360"/>
      </w:pPr>
      <w:rPr>
        <w:rFonts w:ascii="Courier New" w:hAnsi="Courier New" w:cs="Courier New" w:hint="default"/>
      </w:rPr>
    </w:lvl>
    <w:lvl w:ilvl="5">
      <w:start w:val="1"/>
      <w:numFmt w:val="bullet"/>
      <w:isLgl w:val="false"/>
      <w:suff w:val="tab"/>
      <w:lvlText w:val=""/>
      <w:lvlJc w:val="left"/>
      <w:pPr>
        <w:ind w:left="5880" w:hanging="360"/>
      </w:pPr>
      <w:rPr>
        <w:rFonts w:ascii="Wingdings" w:hAnsi="Wingdings" w:hint="default"/>
      </w:rPr>
    </w:lvl>
    <w:lvl w:ilvl="6">
      <w:start w:val="1"/>
      <w:numFmt w:val="bullet"/>
      <w:isLgl w:val="false"/>
      <w:suff w:val="tab"/>
      <w:lvlText w:val=""/>
      <w:lvlJc w:val="left"/>
      <w:pPr>
        <w:ind w:left="6600" w:hanging="360"/>
      </w:pPr>
      <w:rPr>
        <w:rFonts w:ascii="Symbol" w:hAnsi="Symbol" w:hint="default"/>
      </w:rPr>
    </w:lvl>
    <w:lvl w:ilvl="7">
      <w:start w:val="1"/>
      <w:numFmt w:val="bullet"/>
      <w:isLgl w:val="false"/>
      <w:suff w:val="tab"/>
      <w:lvlText w:val="o"/>
      <w:lvlJc w:val="left"/>
      <w:pPr>
        <w:ind w:left="7320" w:hanging="360"/>
      </w:pPr>
      <w:rPr>
        <w:rFonts w:ascii="Courier New" w:hAnsi="Courier New" w:cs="Courier New" w:hint="default"/>
      </w:rPr>
    </w:lvl>
    <w:lvl w:ilvl="8">
      <w:start w:val="1"/>
      <w:numFmt w:val="bullet"/>
      <w:isLgl w:val="false"/>
      <w:suff w:val="tab"/>
      <w:lvlText w:val=""/>
      <w:lvlJc w:val="left"/>
      <w:pPr>
        <w:ind w:left="8040" w:hanging="360"/>
      </w:pPr>
      <w:rPr>
        <w:rFonts w:ascii="Wingdings" w:hAnsi="Wingdings" w:hint="default"/>
      </w:rPr>
    </w:lvl>
  </w:abstractNum>
  <w:abstractNum w:abstractNumId="25">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color w:val="000000"/>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6">
    <w:multiLevelType w:val="hybridMultilevel"/>
    <w:lvl w:ilvl="0">
      <w:start w:val="1"/>
      <w:numFmt w:val="decimal"/>
      <w:isLgl w:val="false"/>
      <w:suff w:val="tab"/>
      <w:lvlText w:val="%1."/>
      <w:lvlJc w:val="left"/>
      <w:pPr>
        <w:ind w:left="2204"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color w:val="000000"/>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8">
    <w:multiLevelType w:val="hybridMultilevel"/>
    <w:lvl w:ilvl="0">
      <w:start w:val="1"/>
      <w:numFmt w:val="decimal"/>
      <w:isLgl w:val="false"/>
      <w:suff w:val="tab"/>
      <w:lvlText w:val="%1."/>
      <w:lvlJc w:val="left"/>
      <w:pPr>
        <w:ind w:left="19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decimal"/>
      <w:isLgl w:val="false"/>
      <w:suff w:val="tab"/>
      <w:lvlText w:val="%1."/>
      <w:lvlJc w:val="left"/>
      <w:pPr>
        <w:ind w:left="19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2"/>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1">
    <w:multiLevelType w:val="hybridMultilevel"/>
    <w:lvl w:ilvl="0">
      <w:start w:val="1"/>
      <w:numFmt w:val="bullet"/>
      <w:isLgl w:val="false"/>
      <w:suff w:val="tab"/>
      <w:lvlText w:val="-"/>
      <w:lvlJc w:val="left"/>
      <w:pPr>
        <w:ind w:left="2280" w:hanging="360"/>
      </w:pPr>
      <w:rPr>
        <w:rFonts w:ascii="Times New Roman" w:hAnsi="Times New Roman" w:cs="Times New Roman" w:eastAsiaTheme="minorHAnsi" w:hint="default"/>
      </w:rPr>
    </w:lvl>
    <w:lvl w:ilvl="1">
      <w:start w:val="1"/>
      <w:numFmt w:val="bullet"/>
      <w:isLgl w:val="false"/>
      <w:suff w:val="tab"/>
      <w:lvlText w:val="o"/>
      <w:lvlJc w:val="left"/>
      <w:pPr>
        <w:ind w:left="3000" w:hanging="360"/>
      </w:pPr>
      <w:rPr>
        <w:rFonts w:ascii="Courier New" w:hAnsi="Courier New" w:cs="Courier New" w:hint="default"/>
      </w:rPr>
    </w:lvl>
    <w:lvl w:ilvl="2">
      <w:start w:val="1"/>
      <w:numFmt w:val="bullet"/>
      <w:isLgl w:val="false"/>
      <w:suff w:val="tab"/>
      <w:lvlText w:val=""/>
      <w:lvlJc w:val="left"/>
      <w:pPr>
        <w:ind w:left="3720" w:hanging="360"/>
      </w:pPr>
      <w:rPr>
        <w:rFonts w:ascii="Wingdings" w:hAnsi="Wingdings" w:hint="default"/>
      </w:rPr>
    </w:lvl>
    <w:lvl w:ilvl="3">
      <w:start w:val="1"/>
      <w:numFmt w:val="bullet"/>
      <w:isLgl w:val="false"/>
      <w:suff w:val="tab"/>
      <w:lvlText w:val=""/>
      <w:lvlJc w:val="left"/>
      <w:pPr>
        <w:ind w:left="4440" w:hanging="360"/>
      </w:pPr>
      <w:rPr>
        <w:rFonts w:ascii="Symbol" w:hAnsi="Symbol" w:hint="default"/>
      </w:rPr>
    </w:lvl>
    <w:lvl w:ilvl="4">
      <w:start w:val="1"/>
      <w:numFmt w:val="bullet"/>
      <w:isLgl w:val="false"/>
      <w:suff w:val="tab"/>
      <w:lvlText w:val="o"/>
      <w:lvlJc w:val="left"/>
      <w:pPr>
        <w:ind w:left="5160" w:hanging="360"/>
      </w:pPr>
      <w:rPr>
        <w:rFonts w:ascii="Courier New" w:hAnsi="Courier New" w:cs="Courier New" w:hint="default"/>
      </w:rPr>
    </w:lvl>
    <w:lvl w:ilvl="5">
      <w:start w:val="1"/>
      <w:numFmt w:val="bullet"/>
      <w:isLgl w:val="false"/>
      <w:suff w:val="tab"/>
      <w:lvlText w:val=""/>
      <w:lvlJc w:val="left"/>
      <w:pPr>
        <w:ind w:left="5880" w:hanging="360"/>
      </w:pPr>
      <w:rPr>
        <w:rFonts w:ascii="Wingdings" w:hAnsi="Wingdings" w:hint="default"/>
      </w:rPr>
    </w:lvl>
    <w:lvl w:ilvl="6">
      <w:start w:val="1"/>
      <w:numFmt w:val="bullet"/>
      <w:isLgl w:val="false"/>
      <w:suff w:val="tab"/>
      <w:lvlText w:val=""/>
      <w:lvlJc w:val="left"/>
      <w:pPr>
        <w:ind w:left="6600" w:hanging="360"/>
      </w:pPr>
      <w:rPr>
        <w:rFonts w:ascii="Symbol" w:hAnsi="Symbol" w:hint="default"/>
      </w:rPr>
    </w:lvl>
    <w:lvl w:ilvl="7">
      <w:start w:val="1"/>
      <w:numFmt w:val="bullet"/>
      <w:isLgl w:val="false"/>
      <w:suff w:val="tab"/>
      <w:lvlText w:val="o"/>
      <w:lvlJc w:val="left"/>
      <w:pPr>
        <w:ind w:left="7320" w:hanging="360"/>
      </w:pPr>
      <w:rPr>
        <w:rFonts w:ascii="Courier New" w:hAnsi="Courier New" w:cs="Courier New" w:hint="default"/>
      </w:rPr>
    </w:lvl>
    <w:lvl w:ilvl="8">
      <w:start w:val="1"/>
      <w:numFmt w:val="bullet"/>
      <w:isLgl w:val="false"/>
      <w:suff w:val="tab"/>
      <w:lvlText w:val=""/>
      <w:lvlJc w:val="left"/>
      <w:pPr>
        <w:ind w:left="8040" w:hanging="360"/>
      </w:pPr>
      <w:rPr>
        <w:rFonts w:ascii="Wingdings" w:hAnsi="Wingdings" w:hint="default"/>
      </w:rPr>
    </w:lvl>
  </w:abstractNum>
  <w:abstractNum w:abstractNumId="32">
    <w:multiLevelType w:val="hybridMultilevel"/>
    <w:lvl w:ilvl="0">
      <w:start w:val="1"/>
      <w:numFmt w:val="bullet"/>
      <w:isLgl w:val="false"/>
      <w:suff w:val="tab"/>
      <w:lvlText w:val="-"/>
      <w:lvlJc w:val="left"/>
      <w:pPr>
        <w:ind w:left="1146" w:hanging="360"/>
      </w:pPr>
      <w:rPr>
        <w:rFonts w:ascii="Times New Roman" w:hAnsi="Times New Roman" w:cs="Times New Roman" w:eastAsiaTheme="minorHAnsi" w:hint="default"/>
      </w:rPr>
    </w:lvl>
    <w:lvl w:ilvl="1">
      <w:start w:val="1"/>
      <w:numFmt w:val="bullet"/>
      <w:isLgl w:val="false"/>
      <w:suff w:val="tab"/>
      <w:lvlText w:val="o"/>
      <w:lvlJc w:val="left"/>
      <w:pPr>
        <w:ind w:left="1866" w:hanging="360"/>
      </w:pPr>
      <w:rPr>
        <w:rFonts w:ascii="Courier New" w:hAnsi="Courier New" w:cs="Courier New" w:hint="default"/>
      </w:rPr>
    </w:lvl>
    <w:lvl w:ilvl="2">
      <w:start w:val="1"/>
      <w:numFmt w:val="bullet"/>
      <w:isLgl w:val="false"/>
      <w:suff w:val="tab"/>
      <w:lvlText w:val=""/>
      <w:lvlJc w:val="left"/>
      <w:pPr>
        <w:ind w:left="2586" w:hanging="360"/>
      </w:pPr>
      <w:rPr>
        <w:rFonts w:ascii="Wingdings" w:hAnsi="Wingdings" w:hint="default"/>
      </w:rPr>
    </w:lvl>
    <w:lvl w:ilvl="3">
      <w:start w:val="1"/>
      <w:numFmt w:val="bullet"/>
      <w:isLgl w:val="false"/>
      <w:suff w:val="tab"/>
      <w:lvlText w:val=""/>
      <w:lvlJc w:val="left"/>
      <w:pPr>
        <w:ind w:left="3306" w:hanging="360"/>
      </w:pPr>
      <w:rPr>
        <w:rFonts w:ascii="Symbol" w:hAnsi="Symbol" w:hint="default"/>
      </w:rPr>
    </w:lvl>
    <w:lvl w:ilvl="4">
      <w:start w:val="1"/>
      <w:numFmt w:val="bullet"/>
      <w:isLgl w:val="false"/>
      <w:suff w:val="tab"/>
      <w:lvlText w:val="o"/>
      <w:lvlJc w:val="left"/>
      <w:pPr>
        <w:ind w:left="4026" w:hanging="360"/>
      </w:pPr>
      <w:rPr>
        <w:rFonts w:ascii="Courier New" w:hAnsi="Courier New" w:cs="Courier New" w:hint="default"/>
      </w:rPr>
    </w:lvl>
    <w:lvl w:ilvl="5">
      <w:start w:val="1"/>
      <w:numFmt w:val="bullet"/>
      <w:isLgl w:val="false"/>
      <w:suff w:val="tab"/>
      <w:lvlText w:val=""/>
      <w:lvlJc w:val="left"/>
      <w:pPr>
        <w:ind w:left="4746" w:hanging="360"/>
      </w:pPr>
      <w:rPr>
        <w:rFonts w:ascii="Wingdings" w:hAnsi="Wingdings" w:hint="default"/>
      </w:rPr>
    </w:lvl>
    <w:lvl w:ilvl="6">
      <w:start w:val="1"/>
      <w:numFmt w:val="bullet"/>
      <w:isLgl w:val="false"/>
      <w:suff w:val="tab"/>
      <w:lvlText w:val=""/>
      <w:lvlJc w:val="left"/>
      <w:pPr>
        <w:ind w:left="5466" w:hanging="360"/>
      </w:pPr>
      <w:rPr>
        <w:rFonts w:ascii="Symbol" w:hAnsi="Symbol" w:hint="default"/>
      </w:rPr>
    </w:lvl>
    <w:lvl w:ilvl="7">
      <w:start w:val="1"/>
      <w:numFmt w:val="bullet"/>
      <w:isLgl w:val="false"/>
      <w:suff w:val="tab"/>
      <w:lvlText w:val="o"/>
      <w:lvlJc w:val="left"/>
      <w:pPr>
        <w:ind w:left="6186" w:hanging="360"/>
      </w:pPr>
      <w:rPr>
        <w:rFonts w:ascii="Courier New" w:hAnsi="Courier New" w:cs="Courier New" w:hint="default"/>
      </w:rPr>
    </w:lvl>
    <w:lvl w:ilvl="8">
      <w:start w:val="1"/>
      <w:numFmt w:val="bullet"/>
      <w:isLgl w:val="false"/>
      <w:suff w:val="tab"/>
      <w:lvlText w:val=""/>
      <w:lvlJc w:val="left"/>
      <w:pPr>
        <w:ind w:left="6906" w:hanging="360"/>
      </w:pPr>
      <w:rPr>
        <w:rFonts w:ascii="Wingdings" w:hAnsi="Wingdings" w:hint="default"/>
      </w:rPr>
    </w:lvl>
  </w:abstractNum>
  <w:abstractNum w:abstractNumId="33">
    <w:multiLevelType w:val="hybridMultilevel"/>
    <w:lvl w:ilvl="0">
      <w:start w:val="1"/>
      <w:numFmt w:val="decimal"/>
      <w:isLgl w:val="false"/>
      <w:suff w:val="tab"/>
      <w:lvlText w:val="%1."/>
      <w:lvlJc w:val="left"/>
      <w:pPr>
        <w:ind w:left="2204"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4">
    <w:multiLevelType w:val="hybridMultilevel"/>
    <w:lvl w:ilvl="0">
      <w:start w:val="1"/>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5">
    <w:multiLevelType w:val="hybridMultilevel"/>
    <w:lvl w:ilvl="0">
      <w:start w:val="1"/>
      <w:numFmt w:val="bullet"/>
      <w:isLgl w:val="false"/>
      <w:suff w:val="tab"/>
      <w:lvlText w:val="-"/>
      <w:lvlJc w:val="left"/>
      <w:pPr>
        <w:ind w:left="927" w:hanging="360"/>
      </w:pPr>
      <w:rPr>
        <w:rFonts w:ascii="Times New Roman" w:hAnsi="Times New Roman" w:cs="Times New Roman" w:eastAsiaTheme="minorHAns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36">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color w:val="000000"/>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7">
    <w:multiLevelType w:val="hybridMultilevel"/>
    <w:lvl w:ilvl="0">
      <w:start w:val="1"/>
      <w:numFmt w:val="decimal"/>
      <w:isLgl w:val="false"/>
      <w:suff w:val="tab"/>
      <w:lvlText w:val="%1."/>
      <w:lvlJc w:val="left"/>
      <w:pPr>
        <w:ind w:left="19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8">
    <w:multiLevelType w:val="hybridMultilevel"/>
    <w:lvl w:ilvl="0">
      <w:start w:val="1"/>
      <w:numFmt w:val="decimal"/>
      <w:isLgl w:val="false"/>
      <w:suff w:val="tab"/>
      <w:lvlText w:val="%1."/>
      <w:lvlJc w:val="left"/>
      <w:pPr>
        <w:ind w:left="928" w:hanging="360"/>
      </w:pPr>
      <w:rPr>
        <w:rFonts w:hint="default"/>
        <w:sz w:val="28"/>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39">
    <w:multiLevelType w:val="hybridMultilevel"/>
    <w:lvl w:ilvl="0">
      <w:start w:val="1"/>
      <w:numFmt w:val="decimal"/>
      <w:isLgl w:val="false"/>
      <w:suff w:val="tab"/>
      <w:lvlText w:val="%1."/>
      <w:lvlJc w:val="left"/>
      <w:pPr>
        <w:ind w:left="19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3"/>
  </w:num>
  <w:num w:numId="2">
    <w:abstractNumId w:val="38"/>
  </w:num>
  <w:num w:numId="3">
    <w:abstractNumId w:val="7"/>
  </w:num>
  <w:num w:numId="4">
    <w:abstractNumId w:val="13"/>
  </w:num>
  <w:num w:numId="5">
    <w:abstractNumId w:val="17"/>
  </w:num>
  <w:num w:numId="6">
    <w:abstractNumId w:val="30"/>
  </w:num>
  <w:num w:numId="7">
    <w:abstractNumId w:val="27"/>
  </w:num>
  <w:num w:numId="8">
    <w:abstractNumId w:val="2"/>
  </w:num>
  <w:num w:numId="9">
    <w:abstractNumId w:val="26"/>
  </w:num>
  <w:num w:numId="10">
    <w:abstractNumId w:val="4"/>
  </w:num>
  <w:num w:numId="11">
    <w:abstractNumId w:val="33"/>
  </w:num>
  <w:num w:numId="12">
    <w:abstractNumId w:val="9"/>
  </w:num>
  <w:num w:numId="13">
    <w:abstractNumId w:val="34"/>
  </w:num>
  <w:num w:numId="14">
    <w:abstractNumId w:val="20"/>
  </w:num>
  <w:num w:numId="15">
    <w:abstractNumId w:val="5"/>
  </w:num>
  <w:num w:numId="16">
    <w:abstractNumId w:val="11"/>
  </w:num>
  <w:num w:numId="17">
    <w:abstractNumId w:val="19"/>
  </w:num>
  <w:num w:numId="18">
    <w:abstractNumId w:val="0"/>
  </w:num>
  <w:num w:numId="19">
    <w:abstractNumId w:val="28"/>
  </w:num>
  <w:num w:numId="20">
    <w:abstractNumId w:val="23"/>
  </w:num>
  <w:num w:numId="21">
    <w:abstractNumId w:val="6"/>
  </w:num>
  <w:num w:numId="22">
    <w:abstractNumId w:val="37"/>
  </w:num>
  <w:num w:numId="23">
    <w:abstractNumId w:val="39"/>
  </w:num>
  <w:num w:numId="24">
    <w:abstractNumId w:val="29"/>
  </w:num>
  <w:num w:numId="25">
    <w:abstractNumId w:val="21"/>
  </w:num>
  <w:num w:numId="26">
    <w:abstractNumId w:val="15"/>
  </w:num>
  <w:num w:numId="27">
    <w:abstractNumId w:val="22"/>
  </w:num>
  <w:num w:numId="28">
    <w:abstractNumId w:val="25"/>
  </w:num>
  <w:num w:numId="29">
    <w:abstractNumId w:val="18"/>
  </w:num>
  <w:num w:numId="30">
    <w:abstractNumId w:val="36"/>
  </w:num>
  <w:num w:numId="31">
    <w:abstractNumId w:val="1"/>
  </w:num>
  <w:num w:numId="32">
    <w:abstractNumId w:val="24"/>
  </w:num>
  <w:num w:numId="33">
    <w:abstractNumId w:val="8"/>
  </w:num>
  <w:num w:numId="34">
    <w:abstractNumId w:val="16"/>
  </w:num>
  <w:num w:numId="35">
    <w:abstractNumId w:val="35"/>
  </w:num>
  <w:num w:numId="36">
    <w:abstractNumId w:val="31"/>
  </w:num>
  <w:num w:numId="37">
    <w:abstractNumId w:val="14"/>
  </w:num>
  <w:num w:numId="38">
    <w:abstractNumId w:val="10"/>
  </w:num>
  <w:num w:numId="39">
    <w:abstractNumId w:val="32"/>
  </w:num>
  <w:num w:numId="40">
    <w:abstractNumId w:val="1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45">
    <w:name w:val="Heading 1"/>
    <w:basedOn w:val="919"/>
    <w:next w:val="919"/>
    <w:link w:val="746"/>
    <w:qFormat/>
    <w:uiPriority w:val="9"/>
    <w:rPr>
      <w:rFonts w:ascii="Arial" w:hAnsi="Arial" w:cs="Arial" w:eastAsia="Arial"/>
      <w:sz w:val="40"/>
      <w:szCs w:val="40"/>
    </w:rPr>
    <w:pPr>
      <w:keepLines/>
      <w:keepNext/>
      <w:spacing w:after="200" w:before="480"/>
      <w:outlineLvl w:val="0"/>
    </w:pPr>
  </w:style>
  <w:style w:type="character" w:styleId="746">
    <w:name w:val="Heading 1 Char"/>
    <w:basedOn w:val="920"/>
    <w:link w:val="745"/>
    <w:uiPriority w:val="9"/>
    <w:rPr>
      <w:rFonts w:ascii="Arial" w:hAnsi="Arial" w:cs="Arial" w:eastAsia="Arial"/>
      <w:sz w:val="40"/>
      <w:szCs w:val="40"/>
    </w:rPr>
  </w:style>
  <w:style w:type="paragraph" w:styleId="747">
    <w:name w:val="Heading 2"/>
    <w:basedOn w:val="919"/>
    <w:next w:val="919"/>
    <w:link w:val="748"/>
    <w:qFormat/>
    <w:uiPriority w:val="9"/>
    <w:unhideWhenUsed/>
    <w:rPr>
      <w:rFonts w:ascii="Arial" w:hAnsi="Arial" w:cs="Arial" w:eastAsia="Arial"/>
      <w:sz w:val="34"/>
    </w:rPr>
    <w:pPr>
      <w:keepLines/>
      <w:keepNext/>
      <w:spacing w:after="200" w:before="360"/>
      <w:outlineLvl w:val="1"/>
    </w:pPr>
  </w:style>
  <w:style w:type="character" w:styleId="748">
    <w:name w:val="Heading 2 Char"/>
    <w:basedOn w:val="920"/>
    <w:link w:val="747"/>
    <w:uiPriority w:val="9"/>
    <w:rPr>
      <w:rFonts w:ascii="Arial" w:hAnsi="Arial" w:cs="Arial" w:eastAsia="Arial"/>
      <w:sz w:val="34"/>
    </w:rPr>
  </w:style>
  <w:style w:type="paragraph" w:styleId="749">
    <w:name w:val="Heading 3"/>
    <w:basedOn w:val="919"/>
    <w:next w:val="919"/>
    <w:link w:val="750"/>
    <w:qFormat/>
    <w:uiPriority w:val="9"/>
    <w:unhideWhenUsed/>
    <w:rPr>
      <w:rFonts w:ascii="Arial" w:hAnsi="Arial" w:cs="Arial" w:eastAsia="Arial"/>
      <w:sz w:val="30"/>
      <w:szCs w:val="30"/>
    </w:rPr>
    <w:pPr>
      <w:keepLines/>
      <w:keepNext/>
      <w:spacing w:after="200" w:before="320"/>
      <w:outlineLvl w:val="2"/>
    </w:pPr>
  </w:style>
  <w:style w:type="character" w:styleId="750">
    <w:name w:val="Heading 3 Char"/>
    <w:basedOn w:val="920"/>
    <w:link w:val="749"/>
    <w:uiPriority w:val="9"/>
    <w:rPr>
      <w:rFonts w:ascii="Arial" w:hAnsi="Arial" w:cs="Arial" w:eastAsia="Arial"/>
      <w:sz w:val="30"/>
      <w:szCs w:val="30"/>
    </w:rPr>
  </w:style>
  <w:style w:type="paragraph" w:styleId="751">
    <w:name w:val="Heading 4"/>
    <w:basedOn w:val="919"/>
    <w:next w:val="919"/>
    <w:link w:val="752"/>
    <w:qFormat/>
    <w:uiPriority w:val="9"/>
    <w:unhideWhenUsed/>
    <w:rPr>
      <w:rFonts w:ascii="Arial" w:hAnsi="Arial" w:cs="Arial" w:eastAsia="Arial"/>
      <w:b/>
      <w:bCs/>
      <w:sz w:val="26"/>
      <w:szCs w:val="26"/>
    </w:rPr>
    <w:pPr>
      <w:keepLines/>
      <w:keepNext/>
      <w:spacing w:after="200" w:before="320"/>
      <w:outlineLvl w:val="3"/>
    </w:pPr>
  </w:style>
  <w:style w:type="character" w:styleId="752">
    <w:name w:val="Heading 4 Char"/>
    <w:basedOn w:val="920"/>
    <w:link w:val="751"/>
    <w:uiPriority w:val="9"/>
    <w:rPr>
      <w:rFonts w:ascii="Arial" w:hAnsi="Arial" w:cs="Arial" w:eastAsia="Arial"/>
      <w:b/>
      <w:bCs/>
      <w:sz w:val="26"/>
      <w:szCs w:val="26"/>
    </w:rPr>
  </w:style>
  <w:style w:type="paragraph" w:styleId="753">
    <w:name w:val="Heading 5"/>
    <w:basedOn w:val="919"/>
    <w:next w:val="919"/>
    <w:link w:val="754"/>
    <w:qFormat/>
    <w:uiPriority w:val="9"/>
    <w:unhideWhenUsed/>
    <w:rPr>
      <w:rFonts w:ascii="Arial" w:hAnsi="Arial" w:cs="Arial" w:eastAsia="Arial"/>
      <w:b/>
      <w:bCs/>
      <w:sz w:val="24"/>
      <w:szCs w:val="24"/>
    </w:rPr>
    <w:pPr>
      <w:keepLines/>
      <w:keepNext/>
      <w:spacing w:after="200" w:before="320"/>
      <w:outlineLvl w:val="4"/>
    </w:pPr>
  </w:style>
  <w:style w:type="character" w:styleId="754">
    <w:name w:val="Heading 5 Char"/>
    <w:basedOn w:val="920"/>
    <w:link w:val="753"/>
    <w:uiPriority w:val="9"/>
    <w:rPr>
      <w:rFonts w:ascii="Arial" w:hAnsi="Arial" w:cs="Arial" w:eastAsia="Arial"/>
      <w:b/>
      <w:bCs/>
      <w:sz w:val="24"/>
      <w:szCs w:val="24"/>
    </w:rPr>
  </w:style>
  <w:style w:type="paragraph" w:styleId="755">
    <w:name w:val="Heading 6"/>
    <w:basedOn w:val="919"/>
    <w:next w:val="919"/>
    <w:link w:val="756"/>
    <w:qFormat/>
    <w:uiPriority w:val="9"/>
    <w:unhideWhenUsed/>
    <w:rPr>
      <w:rFonts w:ascii="Arial" w:hAnsi="Arial" w:cs="Arial" w:eastAsia="Arial"/>
      <w:b/>
      <w:bCs/>
      <w:sz w:val="22"/>
      <w:szCs w:val="22"/>
    </w:rPr>
    <w:pPr>
      <w:keepLines/>
      <w:keepNext/>
      <w:spacing w:after="200" w:before="320"/>
      <w:outlineLvl w:val="5"/>
    </w:pPr>
  </w:style>
  <w:style w:type="character" w:styleId="756">
    <w:name w:val="Heading 6 Char"/>
    <w:basedOn w:val="920"/>
    <w:link w:val="755"/>
    <w:uiPriority w:val="9"/>
    <w:rPr>
      <w:rFonts w:ascii="Arial" w:hAnsi="Arial" w:cs="Arial" w:eastAsia="Arial"/>
      <w:b/>
      <w:bCs/>
      <w:sz w:val="22"/>
      <w:szCs w:val="22"/>
    </w:rPr>
  </w:style>
  <w:style w:type="paragraph" w:styleId="757">
    <w:name w:val="Heading 7"/>
    <w:basedOn w:val="919"/>
    <w:next w:val="919"/>
    <w:link w:val="758"/>
    <w:qFormat/>
    <w:uiPriority w:val="9"/>
    <w:unhideWhenUsed/>
    <w:rPr>
      <w:rFonts w:ascii="Arial" w:hAnsi="Arial" w:cs="Arial" w:eastAsia="Arial"/>
      <w:b/>
      <w:bCs/>
      <w:i/>
      <w:iCs/>
      <w:sz w:val="22"/>
      <w:szCs w:val="22"/>
    </w:rPr>
    <w:pPr>
      <w:keepLines/>
      <w:keepNext/>
      <w:spacing w:after="200" w:before="320"/>
      <w:outlineLvl w:val="6"/>
    </w:pPr>
  </w:style>
  <w:style w:type="character" w:styleId="758">
    <w:name w:val="Heading 7 Char"/>
    <w:basedOn w:val="920"/>
    <w:link w:val="757"/>
    <w:uiPriority w:val="9"/>
    <w:rPr>
      <w:rFonts w:ascii="Arial" w:hAnsi="Arial" w:cs="Arial" w:eastAsia="Arial"/>
      <w:b/>
      <w:bCs/>
      <w:i/>
      <w:iCs/>
      <w:sz w:val="22"/>
      <w:szCs w:val="22"/>
    </w:rPr>
  </w:style>
  <w:style w:type="paragraph" w:styleId="759">
    <w:name w:val="Heading 8"/>
    <w:basedOn w:val="919"/>
    <w:next w:val="919"/>
    <w:link w:val="760"/>
    <w:qFormat/>
    <w:uiPriority w:val="9"/>
    <w:unhideWhenUsed/>
    <w:rPr>
      <w:rFonts w:ascii="Arial" w:hAnsi="Arial" w:cs="Arial" w:eastAsia="Arial"/>
      <w:i/>
      <w:iCs/>
      <w:sz w:val="22"/>
      <w:szCs w:val="22"/>
    </w:rPr>
    <w:pPr>
      <w:keepLines/>
      <w:keepNext/>
      <w:spacing w:after="200" w:before="320"/>
      <w:outlineLvl w:val="7"/>
    </w:pPr>
  </w:style>
  <w:style w:type="character" w:styleId="760">
    <w:name w:val="Heading 8 Char"/>
    <w:basedOn w:val="920"/>
    <w:link w:val="759"/>
    <w:uiPriority w:val="9"/>
    <w:rPr>
      <w:rFonts w:ascii="Arial" w:hAnsi="Arial" w:cs="Arial" w:eastAsia="Arial"/>
      <w:i/>
      <w:iCs/>
      <w:sz w:val="22"/>
      <w:szCs w:val="22"/>
    </w:rPr>
  </w:style>
  <w:style w:type="paragraph" w:styleId="761">
    <w:name w:val="Heading 9"/>
    <w:basedOn w:val="919"/>
    <w:next w:val="919"/>
    <w:link w:val="762"/>
    <w:qFormat/>
    <w:uiPriority w:val="9"/>
    <w:unhideWhenUsed/>
    <w:rPr>
      <w:rFonts w:ascii="Arial" w:hAnsi="Arial" w:cs="Arial" w:eastAsia="Arial"/>
      <w:i/>
      <w:iCs/>
      <w:sz w:val="21"/>
      <w:szCs w:val="21"/>
    </w:rPr>
    <w:pPr>
      <w:keepLines/>
      <w:keepNext/>
      <w:spacing w:after="200" w:before="320"/>
      <w:outlineLvl w:val="8"/>
    </w:pPr>
  </w:style>
  <w:style w:type="character" w:styleId="762">
    <w:name w:val="Heading 9 Char"/>
    <w:basedOn w:val="920"/>
    <w:link w:val="761"/>
    <w:uiPriority w:val="9"/>
    <w:rPr>
      <w:rFonts w:ascii="Arial" w:hAnsi="Arial" w:cs="Arial" w:eastAsia="Arial"/>
      <w:i/>
      <w:iCs/>
      <w:sz w:val="21"/>
      <w:szCs w:val="21"/>
    </w:rPr>
  </w:style>
  <w:style w:type="paragraph" w:styleId="763">
    <w:name w:val="No Spacing"/>
    <w:qFormat/>
    <w:uiPriority w:val="1"/>
    <w:pPr>
      <w:spacing w:lineRule="auto" w:line="240" w:after="0" w:before="0"/>
    </w:pPr>
  </w:style>
  <w:style w:type="paragraph" w:styleId="764">
    <w:name w:val="Title"/>
    <w:basedOn w:val="919"/>
    <w:next w:val="919"/>
    <w:link w:val="765"/>
    <w:qFormat/>
    <w:uiPriority w:val="10"/>
    <w:rPr>
      <w:sz w:val="48"/>
      <w:szCs w:val="48"/>
    </w:rPr>
    <w:pPr>
      <w:contextualSpacing w:val="true"/>
      <w:spacing w:after="200" w:before="300"/>
    </w:pPr>
  </w:style>
  <w:style w:type="character" w:styleId="765">
    <w:name w:val="Title Char"/>
    <w:basedOn w:val="920"/>
    <w:link w:val="764"/>
    <w:uiPriority w:val="10"/>
    <w:rPr>
      <w:sz w:val="48"/>
      <w:szCs w:val="48"/>
    </w:rPr>
  </w:style>
  <w:style w:type="character" w:styleId="766">
    <w:name w:val="Subtitle Char"/>
    <w:basedOn w:val="920"/>
    <w:link w:val="925"/>
    <w:uiPriority w:val="11"/>
    <w:rPr>
      <w:sz w:val="24"/>
      <w:szCs w:val="24"/>
    </w:rPr>
  </w:style>
  <w:style w:type="paragraph" w:styleId="767">
    <w:name w:val="Quote"/>
    <w:basedOn w:val="919"/>
    <w:next w:val="919"/>
    <w:link w:val="768"/>
    <w:qFormat/>
    <w:uiPriority w:val="29"/>
    <w:rPr>
      <w:i/>
    </w:rPr>
    <w:pPr>
      <w:ind w:left="720" w:right="720"/>
    </w:pPr>
  </w:style>
  <w:style w:type="character" w:styleId="768">
    <w:name w:val="Quote Char"/>
    <w:link w:val="767"/>
    <w:uiPriority w:val="29"/>
    <w:rPr>
      <w:i/>
    </w:rPr>
  </w:style>
  <w:style w:type="paragraph" w:styleId="769">
    <w:name w:val="Intense Quote"/>
    <w:basedOn w:val="919"/>
    <w:next w:val="919"/>
    <w:link w:val="770"/>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70">
    <w:name w:val="Intense Quote Char"/>
    <w:link w:val="769"/>
    <w:uiPriority w:val="30"/>
    <w:rPr>
      <w:i/>
    </w:rPr>
  </w:style>
  <w:style w:type="character" w:styleId="771">
    <w:name w:val="Header Char"/>
    <w:basedOn w:val="920"/>
    <w:link w:val="927"/>
    <w:uiPriority w:val="99"/>
  </w:style>
  <w:style w:type="character" w:styleId="772">
    <w:name w:val="Footer Char"/>
    <w:basedOn w:val="920"/>
    <w:link w:val="929"/>
    <w:uiPriority w:val="99"/>
  </w:style>
  <w:style w:type="paragraph" w:styleId="773">
    <w:name w:val="Caption"/>
    <w:basedOn w:val="919"/>
    <w:next w:val="919"/>
    <w:qFormat/>
    <w:uiPriority w:val="35"/>
    <w:semiHidden/>
    <w:unhideWhenUsed/>
    <w:rPr>
      <w:b/>
      <w:bCs/>
      <w:color w:val="4F81BD" w:themeColor="accent1"/>
      <w:sz w:val="18"/>
      <w:szCs w:val="18"/>
    </w:rPr>
    <w:pPr>
      <w:spacing w:lineRule="auto" w:line="276"/>
    </w:pPr>
  </w:style>
  <w:style w:type="character" w:styleId="774">
    <w:name w:val="Caption Char"/>
    <w:basedOn w:val="773"/>
    <w:link w:val="929"/>
    <w:uiPriority w:val="99"/>
  </w:style>
  <w:style w:type="table" w:styleId="775">
    <w:name w:val="Table Grid"/>
    <w:basedOn w:val="92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76">
    <w:name w:val="Table Grid Light"/>
    <w:basedOn w:val="92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77">
    <w:name w:val="Plain Table 1"/>
    <w:basedOn w:val="92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8">
    <w:name w:val="Plain Table 2"/>
    <w:basedOn w:val="92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9">
    <w:name w:val="Plain Table 3"/>
    <w:basedOn w:val="9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0">
    <w:name w:val="Plain Table 4"/>
    <w:basedOn w:val="9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1">
    <w:name w:val="Plain Table 5"/>
    <w:basedOn w:val="9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82">
    <w:name w:val="Grid Table 1 Light"/>
    <w:basedOn w:val="92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83">
    <w:name w:val="Grid Table 1 Light - Accent 1"/>
    <w:basedOn w:val="92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84">
    <w:name w:val="Grid Table 1 Light - Accent 2"/>
    <w:basedOn w:val="92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85">
    <w:name w:val="Grid Table 1 Light - Accent 3"/>
    <w:basedOn w:val="92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86">
    <w:name w:val="Grid Table 1 Light - Accent 4"/>
    <w:basedOn w:val="92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87">
    <w:name w:val="Grid Table 1 Light - Accent 5"/>
    <w:basedOn w:val="92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88">
    <w:name w:val="Grid Table 1 Light - Accent 6"/>
    <w:basedOn w:val="92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89">
    <w:name w:val="Grid Table 2"/>
    <w:basedOn w:val="92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90">
    <w:name w:val="Grid Table 2 - Accent 1"/>
    <w:basedOn w:val="92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91">
    <w:name w:val="Grid Table 2 - Accent 2"/>
    <w:basedOn w:val="92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92">
    <w:name w:val="Grid Table 2 - Accent 3"/>
    <w:basedOn w:val="92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93">
    <w:name w:val="Grid Table 2 - Accent 4"/>
    <w:basedOn w:val="92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94">
    <w:name w:val="Grid Table 2 - Accent 5"/>
    <w:basedOn w:val="92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95">
    <w:name w:val="Grid Table 2 - Accent 6"/>
    <w:basedOn w:val="92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96">
    <w:name w:val="Grid Table 3"/>
    <w:basedOn w:val="92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7">
    <w:name w:val="Grid Table 3 - Accent 1"/>
    <w:basedOn w:val="92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8">
    <w:name w:val="Grid Table 3 - Accent 2"/>
    <w:basedOn w:val="92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9">
    <w:name w:val="Grid Table 3 - Accent 3"/>
    <w:basedOn w:val="92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00">
    <w:name w:val="Grid Table 3 - Accent 4"/>
    <w:basedOn w:val="92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01">
    <w:name w:val="Grid Table 3 - Accent 5"/>
    <w:basedOn w:val="92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02">
    <w:name w:val="Grid Table 3 - Accent 6"/>
    <w:basedOn w:val="92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03">
    <w:name w:val="Grid Table 4"/>
    <w:basedOn w:val="92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04">
    <w:name w:val="Grid Table 4 - Accent 1"/>
    <w:basedOn w:val="92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805">
    <w:name w:val="Grid Table 4 - Accent 2"/>
    <w:basedOn w:val="92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806">
    <w:name w:val="Grid Table 4 - Accent 3"/>
    <w:basedOn w:val="92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807">
    <w:name w:val="Grid Table 4 - Accent 4"/>
    <w:basedOn w:val="92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808">
    <w:name w:val="Grid Table 4 - Accent 5"/>
    <w:basedOn w:val="92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9">
    <w:name w:val="Grid Table 4 - Accent 6"/>
    <w:basedOn w:val="92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0">
    <w:name w:val="Grid Table 5 Dark"/>
    <w:basedOn w:val="9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11">
    <w:name w:val="Grid Table 5 Dark- Accent 1"/>
    <w:basedOn w:val="9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12">
    <w:name w:val="Grid Table 5 Dark - Accent 2"/>
    <w:basedOn w:val="9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13">
    <w:name w:val="Grid Table 5 Dark - Accent 3"/>
    <w:basedOn w:val="9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14">
    <w:name w:val="Grid Table 5 Dark- Accent 4"/>
    <w:basedOn w:val="9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15">
    <w:name w:val="Grid Table 5 Dark - Accent 5"/>
    <w:basedOn w:val="9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16">
    <w:name w:val="Grid Table 5 Dark - Accent 6"/>
    <w:basedOn w:val="9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17">
    <w:name w:val="Grid Table 6 Colorful"/>
    <w:basedOn w:val="92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18">
    <w:name w:val="Grid Table 6 Colorful - Accent 1"/>
    <w:basedOn w:val="92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19">
    <w:name w:val="Grid Table 6 Colorful - Accent 2"/>
    <w:basedOn w:val="92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20">
    <w:name w:val="Grid Table 6 Colorful - Accent 3"/>
    <w:basedOn w:val="92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21">
    <w:name w:val="Grid Table 6 Colorful - Accent 4"/>
    <w:basedOn w:val="92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22">
    <w:name w:val="Grid Table 6 Colorful - Accent 5"/>
    <w:basedOn w:val="92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3">
    <w:name w:val="Grid Table 6 Colorful - Accent 6"/>
    <w:basedOn w:val="92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4">
    <w:name w:val="Grid Table 7 Colorful"/>
    <w:basedOn w:val="92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825">
    <w:name w:val="Grid Table 7 Colorful - Accent 1"/>
    <w:basedOn w:val="92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826">
    <w:name w:val="Grid Table 7 Colorful - Accent 2"/>
    <w:basedOn w:val="92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827">
    <w:name w:val="Grid Table 7 Colorful - Accent 3"/>
    <w:basedOn w:val="92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828">
    <w:name w:val="Grid Table 7 Colorful - Accent 4"/>
    <w:basedOn w:val="92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829">
    <w:name w:val="Grid Table 7 Colorful - Accent 5"/>
    <w:basedOn w:val="92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830">
    <w:name w:val="Grid Table 7 Colorful - Accent 6"/>
    <w:basedOn w:val="92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831">
    <w:name w:val="List Table 1 Light"/>
    <w:basedOn w:val="92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32">
    <w:name w:val="List Table 1 Light - Accent 1"/>
    <w:basedOn w:val="92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33">
    <w:name w:val="List Table 1 Light - Accent 2"/>
    <w:basedOn w:val="92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34">
    <w:name w:val="List Table 1 Light - Accent 3"/>
    <w:basedOn w:val="92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35">
    <w:name w:val="List Table 1 Light - Accent 4"/>
    <w:basedOn w:val="92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36">
    <w:name w:val="List Table 1 Light - Accent 5"/>
    <w:basedOn w:val="92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37">
    <w:name w:val="List Table 1 Light - Accent 6"/>
    <w:basedOn w:val="92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38">
    <w:name w:val="List Table 2"/>
    <w:basedOn w:val="92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39">
    <w:name w:val="List Table 2 - Accent 1"/>
    <w:basedOn w:val="92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40">
    <w:name w:val="List Table 2 - Accent 2"/>
    <w:basedOn w:val="92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41">
    <w:name w:val="List Table 2 - Accent 3"/>
    <w:basedOn w:val="92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42">
    <w:name w:val="List Table 2 - Accent 4"/>
    <w:basedOn w:val="92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43">
    <w:name w:val="List Table 2 - Accent 5"/>
    <w:basedOn w:val="92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44">
    <w:name w:val="List Table 2 - Accent 6"/>
    <w:basedOn w:val="92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45">
    <w:name w:val="List Table 3"/>
    <w:basedOn w:val="92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46">
    <w:name w:val="List Table 3 - Accent 1"/>
    <w:basedOn w:val="92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47">
    <w:name w:val="List Table 3 - Accent 2"/>
    <w:basedOn w:val="92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48">
    <w:name w:val="List Table 3 - Accent 3"/>
    <w:basedOn w:val="92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49">
    <w:name w:val="List Table 3 - Accent 4"/>
    <w:basedOn w:val="92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50">
    <w:name w:val="List Table 3 - Accent 5"/>
    <w:basedOn w:val="92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51">
    <w:name w:val="List Table 3 - Accent 6"/>
    <w:basedOn w:val="92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52">
    <w:name w:val="List Table 4"/>
    <w:basedOn w:val="92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53">
    <w:name w:val="List Table 4 - Accent 1"/>
    <w:basedOn w:val="92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54">
    <w:name w:val="List Table 4 - Accent 2"/>
    <w:basedOn w:val="92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55">
    <w:name w:val="List Table 4 - Accent 3"/>
    <w:basedOn w:val="92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56">
    <w:name w:val="List Table 4 - Accent 4"/>
    <w:basedOn w:val="92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57">
    <w:name w:val="List Table 4 - Accent 5"/>
    <w:basedOn w:val="92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58">
    <w:name w:val="List Table 4 - Accent 6"/>
    <w:basedOn w:val="92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59">
    <w:name w:val="List Table 5 Dark"/>
    <w:basedOn w:val="92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0">
    <w:name w:val="List Table 5 Dark - Accent 1"/>
    <w:basedOn w:val="92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1">
    <w:name w:val="List Table 5 Dark - Accent 2"/>
    <w:basedOn w:val="92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2">
    <w:name w:val="List Table 5 Dark - Accent 3"/>
    <w:basedOn w:val="92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3">
    <w:name w:val="List Table 5 Dark - Accent 4"/>
    <w:basedOn w:val="92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4">
    <w:name w:val="List Table 5 Dark - Accent 5"/>
    <w:basedOn w:val="92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5">
    <w:name w:val="List Table 5 Dark - Accent 6"/>
    <w:basedOn w:val="92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6">
    <w:name w:val="List Table 6 Colorful"/>
    <w:basedOn w:val="92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67">
    <w:name w:val="List Table 6 Colorful - Accent 1"/>
    <w:basedOn w:val="92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68">
    <w:name w:val="List Table 6 Colorful - Accent 2"/>
    <w:basedOn w:val="92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69">
    <w:name w:val="List Table 6 Colorful - Accent 3"/>
    <w:basedOn w:val="92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70">
    <w:name w:val="List Table 6 Colorful - Accent 4"/>
    <w:basedOn w:val="92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71">
    <w:name w:val="List Table 6 Colorful - Accent 5"/>
    <w:basedOn w:val="92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72">
    <w:name w:val="List Table 6 Colorful - Accent 6"/>
    <w:basedOn w:val="92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73">
    <w:name w:val="List Table 7 Colorful"/>
    <w:basedOn w:val="92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74">
    <w:name w:val="List Table 7 Colorful - Accent 1"/>
    <w:basedOn w:val="92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75">
    <w:name w:val="List Table 7 Colorful - Accent 2"/>
    <w:basedOn w:val="92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76">
    <w:name w:val="List Table 7 Colorful - Accent 3"/>
    <w:basedOn w:val="92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77">
    <w:name w:val="List Table 7 Colorful - Accent 4"/>
    <w:basedOn w:val="92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78">
    <w:name w:val="List Table 7 Colorful - Accent 5"/>
    <w:basedOn w:val="92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79">
    <w:name w:val="List Table 7 Colorful - Accent 6"/>
    <w:basedOn w:val="92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80">
    <w:name w:val="Lined - Accent"/>
    <w:basedOn w:val="9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81">
    <w:name w:val="Lined - Accent 1"/>
    <w:basedOn w:val="9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82">
    <w:name w:val="Lined - Accent 2"/>
    <w:basedOn w:val="9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83">
    <w:name w:val="Lined - Accent 3"/>
    <w:basedOn w:val="9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84">
    <w:name w:val="Lined - Accent 4"/>
    <w:basedOn w:val="9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85">
    <w:name w:val="Lined - Accent 5"/>
    <w:basedOn w:val="9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86">
    <w:name w:val="Lined - Accent 6"/>
    <w:basedOn w:val="9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87">
    <w:name w:val="Bordered &amp; Lined - Accent"/>
    <w:basedOn w:val="92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88">
    <w:name w:val="Bordered &amp; Lined - Accent 1"/>
    <w:basedOn w:val="92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89">
    <w:name w:val="Bordered &amp; Lined - Accent 2"/>
    <w:basedOn w:val="92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90">
    <w:name w:val="Bordered &amp; Lined - Accent 3"/>
    <w:basedOn w:val="92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91">
    <w:name w:val="Bordered &amp; Lined - Accent 4"/>
    <w:basedOn w:val="92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92">
    <w:name w:val="Bordered &amp; Lined - Accent 5"/>
    <w:basedOn w:val="92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93">
    <w:name w:val="Bordered &amp; Lined - Accent 6"/>
    <w:basedOn w:val="92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94">
    <w:name w:val="Bordered"/>
    <w:basedOn w:val="92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95">
    <w:name w:val="Bordered - Accent 1"/>
    <w:basedOn w:val="92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96">
    <w:name w:val="Bordered - Accent 2"/>
    <w:basedOn w:val="92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97">
    <w:name w:val="Bordered - Accent 3"/>
    <w:basedOn w:val="92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98">
    <w:name w:val="Bordered - Accent 4"/>
    <w:basedOn w:val="92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99">
    <w:name w:val="Bordered - Accent 5"/>
    <w:basedOn w:val="92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900">
    <w:name w:val="Bordered - Accent 6"/>
    <w:basedOn w:val="92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901">
    <w:name w:val="Hyperlink"/>
    <w:uiPriority w:val="99"/>
    <w:unhideWhenUsed/>
    <w:rPr>
      <w:color w:val="0000FF" w:themeColor="hyperlink"/>
      <w:u w:val="single"/>
    </w:rPr>
  </w:style>
  <w:style w:type="paragraph" w:styleId="902">
    <w:name w:val="footnote text"/>
    <w:basedOn w:val="919"/>
    <w:link w:val="903"/>
    <w:uiPriority w:val="99"/>
    <w:semiHidden/>
    <w:unhideWhenUsed/>
    <w:rPr>
      <w:sz w:val="18"/>
    </w:rPr>
    <w:pPr>
      <w:spacing w:lineRule="auto" w:line="240" w:after="40"/>
    </w:pPr>
  </w:style>
  <w:style w:type="character" w:styleId="903">
    <w:name w:val="Footnote Text Char"/>
    <w:link w:val="902"/>
    <w:uiPriority w:val="99"/>
    <w:rPr>
      <w:sz w:val="18"/>
    </w:rPr>
  </w:style>
  <w:style w:type="character" w:styleId="904">
    <w:name w:val="footnote reference"/>
    <w:basedOn w:val="920"/>
    <w:uiPriority w:val="99"/>
    <w:unhideWhenUsed/>
    <w:rPr>
      <w:vertAlign w:val="superscript"/>
    </w:rPr>
  </w:style>
  <w:style w:type="paragraph" w:styleId="905">
    <w:name w:val="endnote text"/>
    <w:basedOn w:val="919"/>
    <w:link w:val="906"/>
    <w:uiPriority w:val="99"/>
    <w:semiHidden/>
    <w:unhideWhenUsed/>
    <w:rPr>
      <w:sz w:val="20"/>
    </w:rPr>
    <w:pPr>
      <w:spacing w:lineRule="auto" w:line="240" w:after="0"/>
    </w:pPr>
  </w:style>
  <w:style w:type="character" w:styleId="906">
    <w:name w:val="Endnote Text Char"/>
    <w:link w:val="905"/>
    <w:uiPriority w:val="99"/>
    <w:rPr>
      <w:sz w:val="20"/>
    </w:rPr>
  </w:style>
  <w:style w:type="character" w:styleId="907">
    <w:name w:val="endnote reference"/>
    <w:basedOn w:val="920"/>
    <w:uiPriority w:val="99"/>
    <w:semiHidden/>
    <w:unhideWhenUsed/>
    <w:rPr>
      <w:vertAlign w:val="superscript"/>
    </w:rPr>
  </w:style>
  <w:style w:type="paragraph" w:styleId="908">
    <w:name w:val="toc 1"/>
    <w:basedOn w:val="919"/>
    <w:next w:val="919"/>
    <w:uiPriority w:val="39"/>
    <w:unhideWhenUsed/>
    <w:pPr>
      <w:ind w:left="0" w:right="0" w:firstLine="0"/>
      <w:spacing w:after="57"/>
    </w:pPr>
  </w:style>
  <w:style w:type="paragraph" w:styleId="909">
    <w:name w:val="toc 2"/>
    <w:basedOn w:val="919"/>
    <w:next w:val="919"/>
    <w:uiPriority w:val="39"/>
    <w:unhideWhenUsed/>
    <w:pPr>
      <w:ind w:left="283" w:right="0" w:firstLine="0"/>
      <w:spacing w:after="57"/>
    </w:pPr>
  </w:style>
  <w:style w:type="paragraph" w:styleId="910">
    <w:name w:val="toc 3"/>
    <w:basedOn w:val="919"/>
    <w:next w:val="919"/>
    <w:uiPriority w:val="39"/>
    <w:unhideWhenUsed/>
    <w:pPr>
      <w:ind w:left="567" w:right="0" w:firstLine="0"/>
      <w:spacing w:after="57"/>
    </w:pPr>
  </w:style>
  <w:style w:type="paragraph" w:styleId="911">
    <w:name w:val="toc 4"/>
    <w:basedOn w:val="919"/>
    <w:next w:val="919"/>
    <w:uiPriority w:val="39"/>
    <w:unhideWhenUsed/>
    <w:pPr>
      <w:ind w:left="850" w:right="0" w:firstLine="0"/>
      <w:spacing w:after="57"/>
    </w:pPr>
  </w:style>
  <w:style w:type="paragraph" w:styleId="912">
    <w:name w:val="toc 5"/>
    <w:basedOn w:val="919"/>
    <w:next w:val="919"/>
    <w:uiPriority w:val="39"/>
    <w:unhideWhenUsed/>
    <w:pPr>
      <w:ind w:left="1134" w:right="0" w:firstLine="0"/>
      <w:spacing w:after="57"/>
    </w:pPr>
  </w:style>
  <w:style w:type="paragraph" w:styleId="913">
    <w:name w:val="toc 6"/>
    <w:basedOn w:val="919"/>
    <w:next w:val="919"/>
    <w:uiPriority w:val="39"/>
    <w:unhideWhenUsed/>
    <w:pPr>
      <w:ind w:left="1417" w:right="0" w:firstLine="0"/>
      <w:spacing w:after="57"/>
    </w:pPr>
  </w:style>
  <w:style w:type="paragraph" w:styleId="914">
    <w:name w:val="toc 7"/>
    <w:basedOn w:val="919"/>
    <w:next w:val="919"/>
    <w:uiPriority w:val="39"/>
    <w:unhideWhenUsed/>
    <w:pPr>
      <w:ind w:left="1701" w:right="0" w:firstLine="0"/>
      <w:spacing w:after="57"/>
    </w:pPr>
  </w:style>
  <w:style w:type="paragraph" w:styleId="915">
    <w:name w:val="toc 8"/>
    <w:basedOn w:val="919"/>
    <w:next w:val="919"/>
    <w:uiPriority w:val="39"/>
    <w:unhideWhenUsed/>
    <w:pPr>
      <w:ind w:left="1984" w:right="0" w:firstLine="0"/>
      <w:spacing w:after="57"/>
    </w:pPr>
  </w:style>
  <w:style w:type="paragraph" w:styleId="916">
    <w:name w:val="toc 9"/>
    <w:basedOn w:val="919"/>
    <w:next w:val="919"/>
    <w:uiPriority w:val="39"/>
    <w:unhideWhenUsed/>
    <w:pPr>
      <w:ind w:left="2268" w:right="0" w:firstLine="0"/>
      <w:spacing w:after="57"/>
    </w:pPr>
  </w:style>
  <w:style w:type="paragraph" w:styleId="917">
    <w:name w:val="TOC Heading"/>
    <w:uiPriority w:val="39"/>
    <w:unhideWhenUsed/>
  </w:style>
  <w:style w:type="paragraph" w:styleId="918">
    <w:name w:val="table of figures"/>
    <w:basedOn w:val="919"/>
    <w:next w:val="919"/>
    <w:uiPriority w:val="99"/>
    <w:unhideWhenUsed/>
    <w:pPr>
      <w:spacing w:after="0" w:afterAutospacing="0"/>
    </w:pPr>
  </w:style>
  <w:style w:type="paragraph" w:styleId="919" w:default="1">
    <w:name w:val="Normal"/>
    <w:qFormat/>
  </w:style>
  <w:style w:type="character" w:styleId="920" w:default="1">
    <w:name w:val="Default Paragraph Font"/>
    <w:uiPriority w:val="1"/>
    <w:semiHidden/>
    <w:unhideWhenUsed/>
  </w:style>
  <w:style w:type="table" w:styleId="921" w:default="1">
    <w:name w:val="Normal Table"/>
    <w:uiPriority w:val="99"/>
    <w:semiHidden/>
    <w:unhideWhenUsed/>
    <w:tblPr>
      <w:tblInd w:w="0" w:type="dxa"/>
      <w:tblCellMar>
        <w:left w:w="108" w:type="dxa"/>
        <w:top w:w="0" w:type="dxa"/>
        <w:right w:w="108" w:type="dxa"/>
        <w:bottom w:w="0" w:type="dxa"/>
      </w:tblCellMar>
    </w:tblPr>
  </w:style>
  <w:style w:type="numbering" w:styleId="922" w:default="1">
    <w:name w:val="No List"/>
    <w:uiPriority w:val="99"/>
    <w:semiHidden/>
    <w:unhideWhenUsed/>
  </w:style>
  <w:style w:type="paragraph" w:styleId="923" w:customStyle="1">
    <w:name w:val="Default"/>
    <w:rPr>
      <w:rFonts w:ascii="Times New Roman" w:hAnsi="Times New Roman" w:cs="Times New Roman"/>
      <w:color w:val="000000"/>
      <w:sz w:val="24"/>
      <w:szCs w:val="24"/>
    </w:rPr>
    <w:pPr>
      <w:spacing w:lineRule="auto" w:line="240" w:after="0"/>
    </w:pPr>
  </w:style>
  <w:style w:type="paragraph" w:styleId="924">
    <w:name w:val="List Paragraph"/>
    <w:basedOn w:val="919"/>
    <w:qFormat/>
    <w:uiPriority w:val="34"/>
    <w:pPr>
      <w:contextualSpacing w:val="true"/>
      <w:ind w:left="720"/>
    </w:pPr>
  </w:style>
  <w:style w:type="paragraph" w:styleId="925">
    <w:name w:val="Subtitle"/>
    <w:basedOn w:val="919"/>
    <w:next w:val="919"/>
    <w:link w:val="926"/>
    <w:qFormat/>
    <w:uiPriority w:val="11"/>
    <w:rPr>
      <w:rFonts w:eastAsiaTheme="minorEastAsia"/>
      <w:color w:val="5A5A5A" w:themeColor="text1" w:themeTint="A5"/>
      <w:spacing w:val="15"/>
    </w:rPr>
    <w:pPr>
      <w:numPr>
        <w:ilvl w:val="1"/>
      </w:numPr>
      <w:spacing w:after="160"/>
    </w:pPr>
  </w:style>
  <w:style w:type="character" w:styleId="926" w:customStyle="1">
    <w:name w:val="Підзаголовок Знак"/>
    <w:basedOn w:val="920"/>
    <w:link w:val="925"/>
    <w:uiPriority w:val="11"/>
    <w:rPr>
      <w:rFonts w:eastAsiaTheme="minorEastAsia"/>
      <w:color w:val="5A5A5A" w:themeColor="text1" w:themeTint="A5"/>
      <w:spacing w:val="15"/>
    </w:rPr>
  </w:style>
  <w:style w:type="paragraph" w:styleId="927">
    <w:name w:val="Header"/>
    <w:basedOn w:val="919"/>
    <w:link w:val="928"/>
    <w:uiPriority w:val="99"/>
    <w:unhideWhenUsed/>
    <w:pPr>
      <w:spacing w:lineRule="auto" w:line="240" w:after="0"/>
      <w:tabs>
        <w:tab w:val="center" w:pos="4819" w:leader="none"/>
        <w:tab w:val="right" w:pos="9639" w:leader="none"/>
      </w:tabs>
    </w:pPr>
  </w:style>
  <w:style w:type="character" w:styleId="928" w:customStyle="1">
    <w:name w:val="Верхній колонтитул Знак"/>
    <w:basedOn w:val="920"/>
    <w:link w:val="927"/>
    <w:uiPriority w:val="99"/>
  </w:style>
  <w:style w:type="paragraph" w:styleId="929">
    <w:name w:val="Footer"/>
    <w:basedOn w:val="919"/>
    <w:link w:val="930"/>
    <w:uiPriority w:val="99"/>
    <w:unhideWhenUsed/>
    <w:pPr>
      <w:spacing w:lineRule="auto" w:line="240" w:after="0"/>
      <w:tabs>
        <w:tab w:val="center" w:pos="4819" w:leader="none"/>
        <w:tab w:val="right" w:pos="9639" w:leader="none"/>
      </w:tabs>
    </w:pPr>
  </w:style>
  <w:style w:type="character" w:styleId="930" w:customStyle="1">
    <w:name w:val="Нижній колонтитул Знак"/>
    <w:basedOn w:val="920"/>
    <w:link w:val="929"/>
    <w:uiPriority w:val="99"/>
  </w:style>
  <w:style w:type="paragraph" w:styleId="931">
    <w:name w:val="Normal (Web)"/>
    <w:basedOn w:val="919"/>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3A204FC4-5974-44E6-9949-EBFC04EA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Adminov Admin </cp:lastModifiedBy>
  <cp:revision>156</cp:revision>
  <dcterms:created xsi:type="dcterms:W3CDTF">2023-11-02T21:27:00Z</dcterms:created>
  <dcterms:modified xsi:type="dcterms:W3CDTF">2024-02-28T06:23:24Z</dcterms:modified>
</cp:coreProperties>
</file>