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659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659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</w:t>
      </w:r>
      <w:r>
        <w:rPr>
          <w:rFonts w:ascii="Times New Roman" w:hAnsi="Times New Roman"/>
          <w:b/>
          <w:sz w:val="28"/>
          <w:lang w:val="uk-UA" w:bidi="en-US"/>
        </w:rPr>
        <w:t xml:space="preserve">п</w:t>
      </w:r>
      <w:r>
        <w:rPr>
          <w:rFonts w:ascii="Times New Roman" w:hAnsi="Times New Roman"/>
          <w:b/>
          <w:sz w:val="28"/>
          <w:lang w:val="ru-RU" w:bidi="en-US"/>
        </w:rPr>
        <w:t xml:space="preserve">’</w:t>
      </w:r>
      <w:r>
        <w:rPr>
          <w:rFonts w:ascii="Times New Roman" w:hAnsi="Times New Roman"/>
          <w:b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659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jc w:val="both"/>
        <w:widowControl w:val="off"/>
        <w:tabs>
          <w:tab w:val="left" w:pos="4961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лют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ого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року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78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659"/>
        <w:ind w:left="0" w:right="6429" w:firstLine="0"/>
        <w:jc w:val="both"/>
        <w:tabs>
          <w:tab w:val="left" w:pos="4111" w:leader="none"/>
          <w:tab w:val="left" w:pos="4253" w:leader="none"/>
        </w:tabs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молоді та творчих педагогів на 2022–2024 роки</w:t>
      </w:r>
      <w:r/>
    </w:p>
    <w:p>
      <w:pPr>
        <w:pStyle w:val="65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659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ідділу освіти Лук’яненко І.Ф.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 </w:t>
      </w:r>
      <w:bookmarkStart w:id="1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  підтримки та розвитку обдарованої учнівської молоді та творчих педагогів  на 2022 – 2024  роки </w:t>
      </w:r>
      <w:r>
        <w:rPr>
          <w:rStyle w:val="662"/>
          <w:sz w:val="28"/>
          <w:szCs w:val="28"/>
          <w:lang w:val="uk-UA" w:eastAsia="uk-UA"/>
        </w:rPr>
        <w:t xml:space="preserve"> </w:t>
      </w:r>
      <w:r>
        <w:rPr>
          <w:rStyle w:val="662"/>
          <w:b w:val="false"/>
          <w:sz w:val="28"/>
          <w:szCs w:val="28"/>
          <w:lang w:val="uk-UA" w:eastAsia="uk-UA"/>
        </w:rPr>
        <w:t xml:space="preserve">за</w:t>
      </w:r>
      <w:r>
        <w:rPr>
          <w:rStyle w:val="662"/>
          <w:b w:val="false"/>
          <w:sz w:val="28"/>
          <w:szCs w:val="28"/>
          <w:lang w:val="uk-UA" w:eastAsia="uk-UA"/>
        </w:rPr>
        <w:t xml:space="preserve"> </w:t>
      </w:r>
      <w:r>
        <w:rPr>
          <w:rStyle w:val="662"/>
          <w:b w:val="false"/>
          <w:sz w:val="28"/>
          <w:szCs w:val="28"/>
          <w:lang w:val="uk-UA" w:eastAsia="uk-UA"/>
        </w:rPr>
        <w:t xml:space="preserve">202</w:t>
      </w:r>
      <w:r>
        <w:rPr>
          <w:rStyle w:val="662"/>
          <w:b w:val="false"/>
          <w:sz w:val="28"/>
          <w:szCs w:val="28"/>
          <w:lang w:val="uk-UA" w:eastAsia="uk-UA"/>
        </w:rPr>
        <w:t xml:space="preserve">3</w:t>
      </w:r>
      <w:r>
        <w:rPr>
          <w:rStyle w:val="662"/>
          <w:b w:val="false"/>
          <w:sz w:val="28"/>
          <w:szCs w:val="28"/>
          <w:lang w:val="uk-UA" w:eastAsia="uk-UA"/>
        </w:rPr>
        <w:t xml:space="preserve"> р</w:t>
      </w:r>
      <w:bookmarkEnd w:id="1"/>
      <w:r>
        <w:rPr>
          <w:rStyle w:val="662"/>
          <w:b w:val="false"/>
          <w:sz w:val="28"/>
          <w:szCs w:val="28"/>
          <w:lang w:val="uk-UA" w:eastAsia="uk-UA"/>
        </w:rPr>
        <w:t xml:space="preserve">ік</w:t>
      </w:r>
      <w:r>
        <w:rPr>
          <w:rStyle w:val="662"/>
          <w:b w:val="false"/>
          <w:sz w:val="28"/>
          <w:szCs w:val="28"/>
          <w:lang w:val="uk-UA" w:eastAsia="uk-UA"/>
        </w:rPr>
        <w:t xml:space="preserve">, враховуючи 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  молоді та творчих педагогів  на 2022 – 2024  роки </w:t>
      </w:r>
      <w:r>
        <w:rPr>
          <w:rStyle w:val="662"/>
          <w:sz w:val="28"/>
          <w:szCs w:val="28"/>
          <w:lang w:val="uk-UA" w:eastAsia="uk-UA"/>
        </w:rPr>
        <w:t xml:space="preserve"> </w:t>
      </w:r>
      <w:r>
        <w:rPr>
          <w:rStyle w:val="662"/>
          <w:b w:val="false"/>
          <w:sz w:val="28"/>
          <w:szCs w:val="28"/>
          <w:lang w:val="uk-UA" w:eastAsia="uk-UA"/>
        </w:rPr>
        <w:t xml:space="preserve">за</w:t>
      </w:r>
      <w:r>
        <w:rPr>
          <w:rStyle w:val="662"/>
          <w:b w:val="false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2023 р</w:t>
      </w:r>
      <w:r>
        <w:rPr>
          <w:color w:val="000000"/>
          <w:sz w:val="28"/>
          <w:szCs w:val="28"/>
          <w:lang w:val="uk-UA"/>
        </w:rPr>
        <w:t xml:space="preserve">ік</w:t>
      </w:r>
      <w:r>
        <w:rPr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59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Прищепу В.В.</w:t>
      </w:r>
      <w:r/>
    </w:p>
    <w:p>
      <w:pPr>
        <w:pStyle w:val="659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/>
      <w:bookmarkStart w:id="2" w:name="_GoBack"/>
      <w:r/>
      <w:bookmarkEnd w:id="2"/>
      <w:r/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134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5"/>
    <w:qFormat/>
    <w:uiPriority w:val="34"/>
    <w:pPr>
      <w:contextualSpacing w:val="true"/>
      <w:ind w:left="720"/>
    </w:pPr>
  </w:style>
  <w:style w:type="paragraph" w:styleId="32">
    <w:name w:val="Title"/>
    <w:basedOn w:val="655"/>
    <w:next w:val="6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6"/>
    <w:link w:val="32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6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6"/>
    <w:link w:val="660"/>
    <w:uiPriority w:val="99"/>
  </w:style>
  <w:style w:type="paragraph" w:styleId="42">
    <w:name w:val="Footer"/>
    <w:basedOn w:val="65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6"/>
    <w:link w:val="42"/>
    <w:uiPriority w:val="99"/>
  </w:style>
  <w:style w:type="paragraph" w:styleId="44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6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No Spacing"/>
    <w:qFormat/>
    <w:uiPriority w:val="1"/>
    <w:pPr>
      <w:spacing w:lineRule="auto" w:line="240" w:after="0"/>
    </w:pPr>
  </w:style>
  <w:style w:type="paragraph" w:styleId="660">
    <w:name w:val="Header"/>
    <w:basedOn w:val="655"/>
    <w:link w:val="6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1" w:customStyle="1">
    <w:name w:val="Верхній колонтитул Знак"/>
    <w:basedOn w:val="656"/>
    <w:link w:val="66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662" w:customStyle="1">
    <w:name w:val="Font Style19"/>
    <w:basedOn w:val="65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11</cp:revision>
  <dcterms:created xsi:type="dcterms:W3CDTF">2024-01-26T08:16:00Z</dcterms:created>
  <dcterms:modified xsi:type="dcterms:W3CDTF">2024-02-22T09:09:50Z</dcterms:modified>
</cp:coreProperties>
</file>