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(сорок п’ята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65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65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>
        <w:rPr>
          <w:sz w:val="12"/>
        </w:rPr>
      </w:r>
    </w:p>
    <w:p>
      <w:pPr>
        <w:pStyle w:val="965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лютого 2024 року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93</w:t>
      </w:r>
      <w:r/>
    </w:p>
    <w:p>
      <w:pPr>
        <w:pStyle w:val="96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965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утворення інклюзивної групи 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Феськівському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ЗДО «Веселка»</w:t>
      </w:r>
      <w:r/>
    </w:p>
    <w:p>
      <w:pPr>
        <w:pStyle w:val="96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/>
      <w:bookmarkStart w:id="1" w:name="_Hlk60126413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ст.ст.19,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20 Закону України «Про освіту», ч.3 ст.12 Закону України «Про дошкільну освіту», постановою Кабінету Міністрів України від 10.04.2019 № 530 «Про затвердження порядку організації інклюзивного навчання у закладах дошкільної освіти» (зі змінами), наказом Міні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стерства освіти і науки України від 04.11.2010 № 1055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Типових штатних нормативів дошкільних навчальних закладів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(зі змінами), Статутом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Феськівського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ЗДО «Веселка»,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підставі подання директора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Феськівського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ЗДО «Веселка», враховуючи зая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ву від батьків дитини з особливими освітніми потребами, висновок Менського ІРЦ про комплексну психолого-педагогічну оцінку розвитку особи, з метою реалізації права дитини з особливими освітніми потребами на освіту за місцем проживання, соціальну адаптацію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підготовку до отримання наступного рівня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 Утворити з 01 березня 2024 року 1 (одну) інклюзивну групу шляхом перепрофілювання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діючої різновіково</w:t>
      </w:r>
      <w:r>
        <w:rPr>
          <w:rFonts w:ascii="Times New Roman" w:hAnsi="Times New Roman"/>
          <w:sz w:val="28"/>
          <w:szCs w:val="28"/>
          <w:lang w:val="uk-UA"/>
        </w:rPr>
        <w:t xml:space="preserve">ї групи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«Веселка» загального типу Менської міської ради.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2.Передба</w:t>
      </w:r>
      <w:r>
        <w:rPr>
          <w:rFonts w:ascii="Times New Roman" w:hAnsi="Times New Roman"/>
          <w:sz w:val="28"/>
          <w:szCs w:val="28"/>
          <w:lang w:val="uk-UA"/>
        </w:rPr>
        <w:t xml:space="preserve">чити у бюджеті Менської міської ради видатки на утримання інклюзивної групи.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3.Директору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</w:t>
      </w:r>
      <w:r>
        <w:rPr>
          <w:rFonts w:ascii="Times New Roman" w:hAnsi="Times New Roman"/>
          <w:sz w:val="28"/>
          <w:szCs w:val="28"/>
          <w:lang w:val="uk-UA"/>
        </w:rPr>
        <w:t xml:space="preserve">чий садок) «Веселка» загального типу Менської міської ради (Світлана ВЕРЕМІЙ): 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Привести штатний розпис закладу дошкільної освіти у відповідність до Типових штатних нормативів дошкільних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(в межах однієї категорії персоналу – педагогічного, господарсько-обслуговуючого) у межах фонду оплати праці, доведеного лімітними довідками на відповідний період.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штатний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розпис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органу управління - 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</w:t>
      </w:r>
      <w:r>
        <w:rPr>
          <w:rFonts w:ascii="Times New Roman" w:hAnsi="Times New Roman"/>
          <w:sz w:val="28"/>
          <w:lang w:val="uk-UA"/>
        </w:rPr>
      </w:r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4.Контро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 з питань діяльності виконавчих органів ради Прищепу В.В.</w:t>
      </w:r>
      <w:bookmarkEnd w:id="1"/>
      <w:r/>
      <w:r/>
    </w:p>
    <w:p>
      <w:pPr>
        <w:pStyle w:val="965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965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  <w:tab w:val="left" w:pos="6236" w:leader="none"/>
        </w:tabs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>
        <w:rPr>
          <w:rFonts w:ascii="Times New Roman" w:hAnsi="Times New Roman" w:eastAsia="Times New Roman"/>
          <w:sz w:val="24"/>
          <w:szCs w:val="24"/>
          <w:lang w:val="uk-UA"/>
        </w:rPr>
        <w:tab/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8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6"/>
  </w:num>
  <w:num w:numId="5">
    <w:abstractNumId w:val="24"/>
  </w:num>
  <w:num w:numId="6">
    <w:abstractNumId w:val="3"/>
  </w:num>
  <w:num w:numId="7">
    <w:abstractNumId w:val="23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1"/>
  </w:num>
  <w:num w:numId="18">
    <w:abstractNumId w:val="22"/>
  </w:num>
  <w:num w:numId="19">
    <w:abstractNumId w:val="14"/>
  </w:num>
  <w:num w:numId="20">
    <w:abstractNumId w:val="15"/>
  </w:num>
  <w:num w:numId="21">
    <w:abstractNumId w:val="6"/>
  </w:num>
  <w:num w:numId="22">
    <w:abstractNumId w:val="20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Caption Char"/>
    <w:basedOn w:val="722"/>
    <w:link w:val="721"/>
    <w:uiPriority w:val="99"/>
  </w:style>
  <w:style w:type="character" w:styleId="706">
    <w:name w:val="Endnote Text Char"/>
    <w:link w:val="743"/>
    <w:uiPriority w:val="99"/>
    <w:rPr>
      <w:sz w:val="20"/>
    </w:rPr>
  </w:style>
  <w:style w:type="paragraph" w:styleId="707" w:default="1">
    <w:name w:val="Normal"/>
    <w:qFormat/>
    <w:rPr>
      <w:lang w:val="ru-RU" w:bidi="en-US" w:eastAsia="en-US"/>
    </w:rPr>
  </w:style>
  <w:style w:type="paragraph" w:styleId="708">
    <w:name w:val="Heading 1"/>
    <w:basedOn w:val="707"/>
    <w:next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Header"/>
    <w:basedOn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>
    <w:name w:val="Footer"/>
    <w:basedOn w:val="707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2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Нижній колонтитул Знак"/>
    <w:link w:val="721"/>
    <w:uiPriority w:val="99"/>
  </w:style>
  <w:style w:type="table" w:styleId="724">
    <w:name w:val="Plain Table 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5 Dark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>
    <w:name w:val="Grid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>
    <w:name w:val="List Table 3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>
    <w:name w:val="List Table 6 Colorful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2">
    <w:name w:val="List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43">
    <w:name w:val="endnote text"/>
    <w:basedOn w:val="707"/>
    <w:link w:val="744"/>
    <w:uiPriority w:val="99"/>
    <w:semiHidden/>
    <w:unhideWhenUsed/>
    <w:rPr>
      <w:sz w:val="20"/>
    </w:rPr>
  </w:style>
  <w:style w:type="character" w:styleId="744" w:customStyle="1">
    <w:name w:val="Текст кінцевої виноски Знак"/>
    <w:link w:val="743"/>
    <w:uiPriority w:val="99"/>
    <w:rPr>
      <w:sz w:val="20"/>
    </w:rPr>
  </w:style>
  <w:style w:type="character" w:styleId="745">
    <w:name w:val="endnote reference"/>
    <w:basedOn w:val="717"/>
    <w:uiPriority w:val="99"/>
    <w:semiHidden/>
    <w:unhideWhenUsed/>
    <w:rPr>
      <w:vertAlign w:val="superscript"/>
    </w:rPr>
  </w:style>
  <w:style w:type="paragraph" w:styleId="746">
    <w:name w:val="table of figures"/>
    <w:basedOn w:val="707"/>
    <w:next w:val="707"/>
    <w:uiPriority w:val="99"/>
    <w:unhideWhenUsed/>
  </w:style>
  <w:style w:type="paragraph" w:styleId="747" w:customStyle="1">
    <w:name w:val="Заголовок 11"/>
    <w:basedOn w:val="707"/>
    <w:next w:val="707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8" w:customStyle="1">
    <w:name w:val="Заголовок 21"/>
    <w:basedOn w:val="707"/>
    <w:next w:val="707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9" w:customStyle="1">
    <w:name w:val="Заголовок 31"/>
    <w:basedOn w:val="707"/>
    <w:next w:val="707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0" w:customStyle="1">
    <w:name w:val="Заголовок 41"/>
    <w:basedOn w:val="707"/>
    <w:next w:val="707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1" w:customStyle="1">
    <w:name w:val="Заголовок 51"/>
    <w:basedOn w:val="707"/>
    <w:next w:val="707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2" w:customStyle="1">
    <w:name w:val="Заголовок 61"/>
    <w:basedOn w:val="707"/>
    <w:next w:val="707"/>
    <w:link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3" w:customStyle="1">
    <w:name w:val="Заголовок 71"/>
    <w:basedOn w:val="707"/>
    <w:next w:val="707"/>
    <w:link w:val="7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4" w:customStyle="1">
    <w:name w:val="Заголовок 81"/>
    <w:basedOn w:val="707"/>
    <w:next w:val="707"/>
    <w:link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5" w:customStyle="1">
    <w:name w:val="Заголовок 91"/>
    <w:basedOn w:val="707"/>
    <w:next w:val="707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6" w:customStyle="1">
    <w:name w:val="Верхній колонтитул1"/>
    <w:basedOn w:val="707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 w:customStyle="1">
    <w:name w:val="Нижній колонтитул1"/>
    <w:basedOn w:val="707"/>
    <w:link w:val="79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58" w:customStyle="1">
    <w:name w:val="Звичайна таблиця 1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Таблиця-сітка 5 (темна)1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Таблиця-сітка 7 (кольорова)1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писок 1 (світлий)1"/>
    <w:basedOn w:val="71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Таблиця-список 31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писок 41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5 (темний)1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Таблиця-список 6 (кольоровий)1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Таблиця-список 7 (кольоровий)1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7" w:customStyle="1">
    <w:name w:val="Heading 1 Char"/>
    <w:basedOn w:val="717"/>
    <w:link w:val="747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17"/>
    <w:link w:val="748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17"/>
    <w:link w:val="749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17"/>
    <w:link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17"/>
    <w:link w:val="751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17"/>
    <w:link w:val="752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17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17"/>
    <w:link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17"/>
    <w:link w:val="755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17"/>
    <w:uiPriority w:val="10"/>
    <w:rPr>
      <w:sz w:val="48"/>
      <w:szCs w:val="48"/>
    </w:rPr>
  </w:style>
  <w:style w:type="character" w:styleId="787" w:customStyle="1">
    <w:name w:val="Subtitle Char"/>
    <w:basedOn w:val="717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17"/>
    <w:link w:val="756"/>
    <w:uiPriority w:val="99"/>
  </w:style>
  <w:style w:type="character" w:styleId="791" w:customStyle="1">
    <w:name w:val="Footer Char"/>
    <w:basedOn w:val="717"/>
    <w:link w:val="757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 w:customStyle="1">
    <w:name w:val="Заголовок 11"/>
    <w:link w:val="80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94" w:customStyle="1">
    <w:name w:val="Заголовок 21"/>
    <w:link w:val="80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95" w:customStyle="1">
    <w:name w:val="Заголовок 31"/>
    <w:link w:val="80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96" w:customStyle="1">
    <w:name w:val="Заголовок 41"/>
    <w:link w:val="80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97" w:customStyle="1">
    <w:name w:val="Заголовок 51"/>
    <w:link w:val="80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98" w:customStyle="1">
    <w:name w:val="Заголовок 61"/>
    <w:link w:val="807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99" w:customStyle="1">
    <w:name w:val="Заголовок 71"/>
    <w:link w:val="808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00" w:customStyle="1">
    <w:name w:val="Заголовок 81"/>
    <w:link w:val="809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01" w:customStyle="1">
    <w:name w:val="Заголовок 91"/>
    <w:link w:val="81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02" w:customStyle="1">
    <w:name w:val="Заголовок 1 Знак"/>
    <w:link w:val="793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link w:val="794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link w:val="795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link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link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link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link w:val="7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link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link w:val="801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12">
    <w:name w:val="No Spacing"/>
    <w:qFormat/>
    <w:uiPriority w:val="1"/>
    <w:rPr>
      <w:lang w:val="ru-RU" w:bidi="en-US" w:eastAsia="en-US"/>
    </w:rPr>
  </w:style>
  <w:style w:type="paragraph" w:styleId="813">
    <w:name w:val="Title"/>
    <w:link w:val="81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14" w:customStyle="1">
    <w:name w:val="Назва Знак"/>
    <w:link w:val="813"/>
    <w:uiPriority w:val="10"/>
    <w:rPr>
      <w:sz w:val="48"/>
      <w:szCs w:val="48"/>
    </w:rPr>
  </w:style>
  <w:style w:type="paragraph" w:styleId="815">
    <w:name w:val="Subtitle"/>
    <w:link w:val="81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16" w:customStyle="1">
    <w:name w:val="Підзаголовок Знак"/>
    <w:link w:val="815"/>
    <w:uiPriority w:val="11"/>
    <w:rPr>
      <w:sz w:val="24"/>
      <w:szCs w:val="24"/>
    </w:rPr>
  </w:style>
  <w:style w:type="paragraph" w:styleId="817">
    <w:name w:val="Quote"/>
    <w:link w:val="818"/>
    <w:qFormat/>
    <w:uiPriority w:val="29"/>
    <w:rPr>
      <w:i/>
      <w:lang w:val="ru-RU" w:bidi="en-US" w:eastAsia="en-US"/>
    </w:rPr>
    <w:pPr>
      <w:ind w:left="720" w:right="720"/>
    </w:pPr>
  </w:style>
  <w:style w:type="character" w:styleId="818" w:customStyle="1">
    <w:name w:val="Цитата Знак"/>
    <w:link w:val="817"/>
    <w:uiPriority w:val="29"/>
    <w:rPr>
      <w:i/>
    </w:rPr>
  </w:style>
  <w:style w:type="paragraph" w:styleId="819">
    <w:name w:val="Intense Quote"/>
    <w:link w:val="820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0" w:customStyle="1">
    <w:name w:val="Насичена цитата Знак"/>
    <w:link w:val="819"/>
    <w:uiPriority w:val="30"/>
    <w:rPr>
      <w:i/>
    </w:rPr>
  </w:style>
  <w:style w:type="paragraph" w:styleId="821" w:customStyle="1">
    <w:name w:val="Верхній колонтитул1"/>
    <w:link w:val="82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22" w:customStyle="1">
    <w:name w:val="Верхний колонтитул Знак"/>
    <w:link w:val="821"/>
    <w:uiPriority w:val="99"/>
  </w:style>
  <w:style w:type="paragraph" w:styleId="823" w:customStyle="1">
    <w:name w:val="Нижній колонтитул1"/>
    <w:link w:val="82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24" w:customStyle="1">
    <w:name w:val="Нижний колонтитул Знак"/>
    <w:link w:val="823"/>
    <w:uiPriority w:val="99"/>
  </w:style>
  <w:style w:type="table" w:styleId="82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51">
    <w:name w:val="Hyperlink"/>
    <w:uiPriority w:val="99"/>
    <w:unhideWhenUsed/>
    <w:rPr>
      <w:color w:val="0000FF"/>
      <w:u w:val="single"/>
    </w:rPr>
  </w:style>
  <w:style w:type="paragraph" w:styleId="952">
    <w:name w:val="footnote text"/>
    <w:link w:val="95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53" w:customStyle="1">
    <w:name w:val="Текст виноски Знак"/>
    <w:link w:val="952"/>
    <w:uiPriority w:val="99"/>
    <w:rPr>
      <w:sz w:val="18"/>
    </w:rPr>
  </w:style>
  <w:style w:type="character" w:styleId="954">
    <w:name w:val="footnote reference"/>
    <w:uiPriority w:val="99"/>
    <w:unhideWhenUsed/>
    <w:rPr>
      <w:vertAlign w:val="superscript"/>
    </w:rPr>
  </w:style>
  <w:style w:type="paragraph" w:styleId="95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5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5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5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5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6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6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6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6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64">
    <w:name w:val="TOC Heading"/>
    <w:uiPriority w:val="39"/>
    <w:unhideWhenUsed/>
    <w:rPr>
      <w:lang w:val="ru-RU" w:bidi="en-US" w:eastAsia="en-US"/>
    </w:rPr>
  </w:style>
  <w:style w:type="paragraph" w:styleId="965" w:customStyle="1">
    <w:name w:val="Обычный1"/>
    <w:rPr>
      <w:lang w:val="ru-RU" w:eastAsia="en-US"/>
    </w:rPr>
    <w:pPr>
      <w:spacing w:lineRule="auto" w:line="276" w:after="200"/>
    </w:pPr>
  </w:style>
  <w:style w:type="character" w:styleId="966" w:customStyle="1">
    <w:name w:val="Основной шрифт абзаца1"/>
    <w:semiHidden/>
  </w:style>
  <w:style w:type="table" w:styleId="96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68" w:customStyle="1">
    <w:name w:val="Нет списка1"/>
    <w:semiHidden/>
  </w:style>
  <w:style w:type="paragraph" w:styleId="969" w:customStyle="1">
    <w:name w:val="Абзац списка1"/>
    <w:basedOn w:val="965"/>
    <w:pPr>
      <w:contextualSpacing w:val="true"/>
      <w:ind w:left="720"/>
    </w:pPr>
  </w:style>
  <w:style w:type="paragraph" w:styleId="97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71" w:customStyle="1">
    <w:name w:val="Без интервала1"/>
    <w:rPr>
      <w:rFonts w:ascii="Times New Roman" w:hAnsi="Times New Roman" w:eastAsia="Batang"/>
      <w:lang w:eastAsia="ru-RU"/>
    </w:rPr>
  </w:style>
  <w:style w:type="paragraph" w:styleId="972" w:customStyle="1">
    <w:name w:val="Стандартный HTML1"/>
    <w:basedOn w:val="965"/>
    <w:link w:val="97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73" w:customStyle="1">
    <w:name w:val="Стандартный HTML Знак"/>
    <w:link w:val="972"/>
    <w:rPr>
      <w:rFonts w:ascii="Courier New" w:hAnsi="Courier New" w:eastAsia="Times New Roman"/>
      <w:sz w:val="20"/>
      <w:szCs w:val="20"/>
      <w:lang w:eastAsia="ru-RU"/>
    </w:rPr>
  </w:style>
  <w:style w:type="character" w:styleId="974" w:customStyle="1">
    <w:name w:val="Выделение1"/>
    <w:rPr>
      <w:i/>
      <w:iCs/>
    </w:rPr>
  </w:style>
  <w:style w:type="paragraph" w:styleId="975" w:customStyle="1">
    <w:name w:val="rvps2"/>
    <w:basedOn w:val="96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76" w:customStyle="1">
    <w:name w:val="Основной текст_"/>
    <w:link w:val="977"/>
    <w:uiPriority w:val="99"/>
    <w:rPr>
      <w:sz w:val="25"/>
      <w:shd w:val="clear" w:fill="FFFFFF" w:color="auto"/>
    </w:rPr>
  </w:style>
  <w:style w:type="paragraph" w:styleId="977" w:customStyle="1">
    <w:name w:val="Основной текст2"/>
    <w:basedOn w:val="965"/>
    <w:link w:val="976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7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79" w:customStyle="1">
    <w:name w:val="Абзац списку1"/>
    <w:basedOn w:val="965"/>
    <w:qFormat/>
    <w:pPr>
      <w:contextualSpacing w:val="true"/>
      <w:ind w:left="720"/>
    </w:pPr>
  </w:style>
  <w:style w:type="character" w:styleId="980" w:customStyle="1">
    <w:name w:val="rvts9"/>
  </w:style>
  <w:style w:type="paragraph" w:styleId="981" w:customStyle="1">
    <w:name w:val="Текст выноски1"/>
    <w:basedOn w:val="965"/>
    <w:link w:val="98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82" w:customStyle="1">
    <w:name w:val="Текст выноски Знак"/>
    <w:link w:val="981"/>
    <w:semiHidden/>
    <w:rPr>
      <w:rFonts w:ascii="Arial" w:hAnsi="Arial"/>
      <w:sz w:val="18"/>
      <w:szCs w:val="18"/>
      <w:lang w:val="ru-RU" w:eastAsia="en-US"/>
    </w:rPr>
  </w:style>
  <w:style w:type="paragraph" w:styleId="983">
    <w:name w:val="HTML Preformatted"/>
    <w:basedOn w:val="707"/>
    <w:link w:val="984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4" w:customStyle="1">
    <w:name w:val="Стандартний HTML Знак"/>
    <w:link w:val="983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85">
    <w:name w:val="Body Text Indent"/>
    <w:basedOn w:val="707"/>
    <w:link w:val="986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86" w:customStyle="1">
    <w:name w:val="Основний текст з відступом Знак"/>
    <w:link w:val="985"/>
    <w:rPr>
      <w:rFonts w:ascii="Times New Roman" w:hAnsi="Times New Roman" w:eastAsia="Times New Roman"/>
      <w:lang w:eastAsia="ru-RU"/>
    </w:rPr>
  </w:style>
  <w:style w:type="paragraph" w:styleId="987">
    <w:name w:val="Body Text Indent 3"/>
    <w:basedOn w:val="707"/>
    <w:link w:val="98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88" w:customStyle="1">
    <w:name w:val="Основний текст з відступом 3 Знак"/>
    <w:link w:val="987"/>
    <w:uiPriority w:val="99"/>
    <w:semiHidden/>
    <w:rPr>
      <w:sz w:val="16"/>
      <w:szCs w:val="16"/>
      <w:lang w:val="ru-RU" w:bidi="en-US" w:eastAsia="en-US"/>
    </w:rPr>
  </w:style>
  <w:style w:type="paragraph" w:styleId="989" w:customStyle="1">
    <w:name w:val="Абзац списку2"/>
    <w:basedOn w:val="707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90" w:customStyle="1">
    <w:name w:val="docdata"/>
    <w:basedOn w:val="70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91">
    <w:name w:val="Body Text"/>
    <w:basedOn w:val="707"/>
    <w:link w:val="992"/>
    <w:uiPriority w:val="99"/>
    <w:unhideWhenUsed/>
    <w:pPr>
      <w:spacing w:after="120"/>
    </w:pPr>
  </w:style>
  <w:style w:type="character" w:styleId="992" w:customStyle="1">
    <w:name w:val="Основний текст Знак"/>
    <w:link w:val="991"/>
    <w:uiPriority w:val="99"/>
    <w:rPr>
      <w:sz w:val="22"/>
      <w:szCs w:val="22"/>
      <w:lang w:val="ru-RU" w:bidi="en-US" w:eastAsia="en-US"/>
    </w:rPr>
  </w:style>
  <w:style w:type="paragraph" w:styleId="993">
    <w:name w:val="Balloon Text"/>
    <w:basedOn w:val="707"/>
    <w:link w:val="994"/>
    <w:uiPriority w:val="99"/>
    <w:semiHidden/>
    <w:unhideWhenUsed/>
    <w:rPr>
      <w:rFonts w:ascii="Tahoma" w:hAnsi="Tahoma" w:cs="Tahoma"/>
      <w:sz w:val="16"/>
      <w:szCs w:val="16"/>
    </w:rPr>
  </w:style>
  <w:style w:type="character" w:styleId="994" w:customStyle="1">
    <w:name w:val="Текст у виносці Знак"/>
    <w:basedOn w:val="717"/>
    <w:link w:val="993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2024-02-15T07:52:00Z</dcterms:created>
  <dcterms:modified xsi:type="dcterms:W3CDTF">2024-02-21T18:23:30Z</dcterms:modified>
</cp:coreProperties>
</file>