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/>
    </w:p>
    <w:p>
      <w:pPr>
        <w:pStyle w:val="91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лютого 2024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114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66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згоду на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перетин державного кордону України 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16"/>
        <w:ind w:firstLine="567"/>
        <w:rPr>
          <w:rStyle w:val="894"/>
          <w:color w:val="auto"/>
          <w:sz w:val="28"/>
          <w:szCs w:val="28"/>
          <w:u w:val="none"/>
          <w:shd w:val="clear" w:fill="FFFFFF" w:color="auto"/>
        </w:rPr>
        <w:pBdr>
          <w:left w:val="none" w:color="000000" w:sz="4" w:space="0"/>
          <w:top w:val="none" w:color="000000" w:sz="4" w:space="1"/>
          <w:right w:val="none" w:color="000000" w:sz="4" w:space="0"/>
          <w:bottom w:val="none" w:color="000000" w:sz="4" w:space="0"/>
        </w:pBdr>
      </w:pPr>
      <w:r>
        <w:rPr>
          <w:rStyle w:val="921"/>
          <w:bCs/>
          <w:sz w:val="28"/>
          <w:szCs w:val="28"/>
          <w:shd w:val="clear" w:fill="FFFFFF" w:color="auto"/>
        </w:rPr>
        <w:t xml:space="preserve">З</w:t>
      </w:r>
      <w:r>
        <w:rPr>
          <w:rStyle w:val="921"/>
          <w:sz w:val="28"/>
          <w:szCs w:val="28"/>
          <w:shd w:val="clear" w:fill="FFFFFF" w:color="auto"/>
        </w:rPr>
        <w:t xml:space="preserve"> метою реалізації права депутат</w:t>
      </w:r>
      <w:r>
        <w:rPr>
          <w:rStyle w:val="921"/>
          <w:sz w:val="28"/>
          <w:szCs w:val="28"/>
          <w:shd w:val="clear" w:fill="FFFFFF" w:color="auto"/>
        </w:rPr>
        <w:t xml:space="preserve">а </w:t>
      </w:r>
      <w:r>
        <w:rPr>
          <w:rStyle w:val="921"/>
          <w:sz w:val="28"/>
          <w:szCs w:val="28"/>
          <w:shd w:val="clear" w:fill="FFFFFF" w:color="auto"/>
        </w:rPr>
        <w:t xml:space="preserve">Менської міської ради на виїзд за кордон, розглянувши з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апрошення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 Благодійної асоціації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«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en-US"/>
        </w:rPr>
        <w:t xml:space="preserve">Liouba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ru-RU"/>
        </w:rPr>
        <w:t xml:space="preserve"> 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en-US"/>
        </w:rPr>
        <w:t xml:space="preserve">Lorr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ru-RU"/>
        </w:rPr>
        <w:t xml:space="preserve">’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en-US"/>
        </w:rPr>
        <w:t xml:space="preserve">Ukraine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»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щодо участі депутата Менської міської ради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Фесюн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 Катерини Олексіївни у програмі обміну знаннями та вивчення досвіду для дослідження можливостей співпраці між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Благодійною асоціацією «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en-US"/>
        </w:rPr>
        <w:t xml:space="preserve">Liouba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 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en-US"/>
        </w:rPr>
        <w:t xml:space="preserve">Lorr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’</w:t>
      </w:r>
      <w:r>
        <w:rPr>
          <w:rStyle w:val="894"/>
          <w:color w:val="auto"/>
          <w:sz w:val="28"/>
          <w:szCs w:val="28"/>
          <w:u w:val="none"/>
          <w:shd w:val="clear" w:fill="FFFFFF" w:color="auto"/>
          <w:lang w:val="en-US"/>
        </w:rPr>
        <w:t xml:space="preserve">Ukraine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»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та Менською міською територіальною громадою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, від</w:t>
      </w:r>
      <w:r>
        <w:rPr>
          <w:sz w:val="28"/>
          <w:szCs w:val="28"/>
          <w:shd w:val="clear" w:fill="FFFFFF" w:color="auto"/>
        </w:rPr>
        <w:t xml:space="preserve">повідно до пункту 2</w:t>
      </w:r>
      <w:r>
        <w:rPr>
          <w:rStyle w:val="919"/>
          <w:bCs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rStyle w:val="920"/>
          <w:bCs/>
          <w:sz w:val="28"/>
          <w:szCs w:val="28"/>
          <w:shd w:val="clear" w:fill="FFFFFF" w:color="auto"/>
        </w:rPr>
        <w:t xml:space="preserve">Правил перетинання державного кордону громадянами України, затверджених </w:t>
      </w:r>
      <w:r>
        <w:rPr>
          <w:rStyle w:val="921"/>
          <w:bCs/>
          <w:sz w:val="28"/>
          <w:szCs w:val="28"/>
          <w:shd w:val="clear" w:fill="FFFFFF" w:color="auto"/>
        </w:rPr>
        <w:t xml:space="preserve">постановою Кабінету Міністрів України від 27 січня 1995 року № 57 (у редакції постанови Кабінету Міністрів України </w:t>
      </w:r>
      <w:hyperlink r:id="rId17" w:tooltip="https://zakon.rada.gov.ua/laws/show/724-2010-%D0%BF" w:history="1">
        <w:r>
          <w:rPr>
            <w:rStyle w:val="894"/>
            <w:bCs/>
            <w:color w:val="auto"/>
            <w:sz w:val="28"/>
            <w:szCs w:val="28"/>
            <w:u w:val="none"/>
            <w:shd w:val="clear" w:fill="FFFFFF" w:color="auto"/>
          </w:rPr>
          <w:t xml:space="preserve">від 25 серпня 2010 року № 724</w:t>
        </w:r>
      </w:hyperlink>
      <w:r>
        <w:rPr>
          <w:rStyle w:val="921"/>
          <w:bCs/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</w:rPr>
        <w:t xml:space="preserve">та керуючись ст.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9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916"/>
        <w:numPr>
          <w:ilvl w:val="0"/>
          <w:numId w:val="3"/>
        </w:numPr>
        <w:ind w:firstLine="567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згоду на перетин державного кордону України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депутатці Менської міської ради ФЕСЮН Катерині Олексіївні </w:t>
      </w:r>
      <w:r>
        <w:rPr>
          <w:bCs/>
          <w:sz w:val="28"/>
          <w:szCs w:val="28"/>
        </w:rPr>
        <w:t xml:space="preserve">у період з </w:t>
      </w:r>
      <w:r>
        <w:rPr>
          <w:bCs/>
          <w:sz w:val="28"/>
          <w:szCs w:val="28"/>
        </w:rPr>
        <w:t xml:space="preserve">01 по 10 березня 2024</w:t>
      </w:r>
      <w:r>
        <w:rPr>
          <w:bCs/>
          <w:sz w:val="28"/>
          <w:szCs w:val="28"/>
        </w:rPr>
        <w:t xml:space="preserve"> року</w:t>
      </w:r>
      <w:r>
        <w:rPr>
          <w:color w:val="000000"/>
        </w:rPr>
        <w:t xml:space="preserve">. </w:t>
      </w:r>
      <w:r/>
    </w:p>
    <w:p>
      <w:pPr>
        <w:pStyle w:val="918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регламенту, етики, законності та правопорядку.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  <w:rPr>
      <w:rFonts w:cs="Times New Roman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Heading 1"/>
    <w:basedOn w:val="689"/>
    <w:next w:val="689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89"/>
    <w:next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89"/>
    <w:next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89"/>
    <w:next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89"/>
    <w:next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89"/>
    <w:next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89"/>
    <w:next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89"/>
    <w:next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89"/>
    <w:next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Caption Char"/>
    <w:uiPriority w:val="99"/>
  </w:style>
  <w:style w:type="paragraph" w:styleId="704" w:customStyle="1">
    <w:name w:val="Header"/>
    <w:basedOn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 w:customStyle="1">
    <w:name w:val="Footer"/>
    <w:basedOn w:val="689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6" w:customStyle="1">
    <w:name w:val="Plain Table 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8" w:customStyle="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Title Char"/>
    <w:basedOn w:val="690"/>
    <w:uiPriority w:val="10"/>
    <w:rPr>
      <w:sz w:val="48"/>
      <w:szCs w:val="48"/>
    </w:rPr>
  </w:style>
  <w:style w:type="character" w:styleId="727" w:customStyle="1">
    <w:name w:val="Subtitle Char"/>
    <w:basedOn w:val="690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paragraph" w:styleId="730" w:customStyle="1">
    <w:name w:val="Caption"/>
    <w:basedOn w:val="689"/>
    <w:next w:val="68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1" w:customStyle="1">
    <w:name w:val="Нижній колонтитул Знак"/>
    <w:link w:val="705"/>
    <w:uiPriority w:val="99"/>
  </w:style>
  <w:style w:type="character" w:styleId="732" w:customStyle="1">
    <w:name w:val="Footnote Text Char"/>
    <w:uiPriority w:val="99"/>
    <w:rPr>
      <w:sz w:val="18"/>
    </w:rPr>
  </w:style>
  <w:style w:type="paragraph" w:styleId="733">
    <w:name w:val="endnote text"/>
    <w:basedOn w:val="689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90"/>
    <w:uiPriority w:val="99"/>
    <w:semiHidden/>
    <w:unhideWhenUsed/>
    <w:rPr>
      <w:vertAlign w:val="superscript"/>
    </w:rPr>
  </w:style>
  <w:style w:type="paragraph" w:styleId="736">
    <w:name w:val="table of figures"/>
    <w:basedOn w:val="689"/>
    <w:next w:val="689"/>
    <w:uiPriority w:val="99"/>
    <w:unhideWhenUsed/>
    <w:pPr>
      <w:spacing w:after="0"/>
    </w:pPr>
  </w:style>
  <w:style w:type="character" w:styleId="737" w:customStyle="1">
    <w:name w:val="Заголовок 1 Знак1"/>
    <w:basedOn w:val="690"/>
    <w:link w:val="693"/>
    <w:uiPriority w:val="9"/>
    <w:rPr>
      <w:rFonts w:ascii="Arial" w:hAnsi="Arial" w:cs="Arial" w:eastAsia="Arial"/>
      <w:sz w:val="40"/>
      <w:szCs w:val="40"/>
    </w:rPr>
  </w:style>
  <w:style w:type="paragraph" w:styleId="738" w:customStyle="1">
    <w:name w:val="Заголовок 21"/>
    <w:basedOn w:val="689"/>
    <w:next w:val="689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9" w:customStyle="1">
    <w:name w:val="Heading 2 Char"/>
    <w:basedOn w:val="690"/>
    <w:link w:val="738"/>
    <w:uiPriority w:val="9"/>
    <w:rPr>
      <w:rFonts w:ascii="Arial" w:hAnsi="Arial" w:cs="Arial" w:eastAsia="Arial"/>
      <w:sz w:val="34"/>
    </w:rPr>
  </w:style>
  <w:style w:type="paragraph" w:styleId="740" w:customStyle="1">
    <w:name w:val="Заголовок 31"/>
    <w:basedOn w:val="689"/>
    <w:next w:val="68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1" w:customStyle="1">
    <w:name w:val="Heading 3 Char"/>
    <w:basedOn w:val="690"/>
    <w:link w:val="740"/>
    <w:uiPriority w:val="9"/>
    <w:rPr>
      <w:rFonts w:ascii="Arial" w:hAnsi="Arial" w:cs="Arial" w:eastAsia="Arial"/>
      <w:sz w:val="30"/>
      <w:szCs w:val="30"/>
    </w:rPr>
  </w:style>
  <w:style w:type="paragraph" w:styleId="742" w:customStyle="1">
    <w:name w:val="Заголовок 41"/>
    <w:basedOn w:val="689"/>
    <w:next w:val="689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3" w:customStyle="1">
    <w:name w:val="Heading 4 Char"/>
    <w:basedOn w:val="690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 w:customStyle="1">
    <w:name w:val="Заголовок 51"/>
    <w:basedOn w:val="689"/>
    <w:next w:val="689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5" w:customStyle="1">
    <w:name w:val="Heading 5 Char"/>
    <w:basedOn w:val="690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 w:customStyle="1">
    <w:name w:val="Заголовок 61"/>
    <w:basedOn w:val="689"/>
    <w:next w:val="689"/>
    <w:link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7" w:customStyle="1">
    <w:name w:val="Heading 6 Char"/>
    <w:basedOn w:val="69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 w:customStyle="1">
    <w:name w:val="Заголовок 71"/>
    <w:basedOn w:val="689"/>
    <w:next w:val="689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9" w:customStyle="1">
    <w:name w:val="Heading 7 Char"/>
    <w:basedOn w:val="690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 w:customStyle="1">
    <w:name w:val="Заголовок 81"/>
    <w:basedOn w:val="689"/>
    <w:next w:val="689"/>
    <w:link w:val="7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1" w:customStyle="1">
    <w:name w:val="Heading 8 Char"/>
    <w:basedOn w:val="690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 w:customStyle="1">
    <w:name w:val="Заголовок 91"/>
    <w:basedOn w:val="689"/>
    <w:next w:val="68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9 Char"/>
    <w:basedOn w:val="690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689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  <w:pPr>
      <w:spacing w:lineRule="auto" w:line="240" w:after="0"/>
    </w:pPr>
  </w:style>
  <w:style w:type="paragraph" w:styleId="756">
    <w:name w:val="Title"/>
    <w:basedOn w:val="689"/>
    <w:next w:val="689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basedOn w:val="690"/>
    <w:link w:val="756"/>
    <w:uiPriority w:val="10"/>
    <w:rPr>
      <w:sz w:val="48"/>
      <w:szCs w:val="48"/>
    </w:rPr>
  </w:style>
  <w:style w:type="paragraph" w:styleId="758">
    <w:name w:val="Subtitle"/>
    <w:basedOn w:val="689"/>
    <w:next w:val="689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basedOn w:val="690"/>
    <w:link w:val="758"/>
    <w:uiPriority w:val="11"/>
    <w:rPr>
      <w:sz w:val="24"/>
      <w:szCs w:val="24"/>
    </w:rPr>
  </w:style>
  <w:style w:type="paragraph" w:styleId="760">
    <w:name w:val="Quote"/>
    <w:basedOn w:val="689"/>
    <w:next w:val="689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689"/>
    <w:next w:val="689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Верхній колонтитул1"/>
    <w:basedOn w:val="689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basedOn w:val="690"/>
    <w:link w:val="764"/>
    <w:uiPriority w:val="99"/>
  </w:style>
  <w:style w:type="paragraph" w:styleId="766" w:customStyle="1">
    <w:name w:val="Нижній колонтитул1"/>
    <w:basedOn w:val="689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0"/>
    <w:link w:val="766"/>
    <w:uiPriority w:val="99"/>
  </w:style>
  <w:style w:type="table" w:styleId="768">
    <w:name w:val="Table Grid"/>
    <w:basedOn w:val="6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89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0"/>
    <w:uiPriority w:val="99"/>
    <w:unhideWhenUsed/>
    <w:rPr>
      <w:vertAlign w:val="superscript"/>
    </w:rPr>
  </w:style>
  <w:style w:type="paragraph" w:styleId="898">
    <w:name w:val="toc 1"/>
    <w:basedOn w:val="689"/>
    <w:next w:val="689"/>
    <w:uiPriority w:val="39"/>
    <w:unhideWhenUsed/>
    <w:pPr>
      <w:spacing w:after="57"/>
    </w:pPr>
  </w:style>
  <w:style w:type="paragraph" w:styleId="899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900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901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902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903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904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905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906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89"/>
    <w:next w:val="689"/>
    <w:link w:val="909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9" w:customStyle="1">
    <w:name w:val="Заголовок 1 Знак"/>
    <w:basedOn w:val="690"/>
    <w:link w:val="90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0">
    <w:name w:val="Balloon Text"/>
    <w:basedOn w:val="689"/>
    <w:link w:val="9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1" w:customStyle="1">
    <w:name w:val="Текст выноски Знак"/>
    <w:basedOn w:val="690"/>
    <w:link w:val="91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3" w:customStyle="1">
    <w:name w:val="Абзац списку1"/>
    <w:basedOn w:val="912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>
    <w:name w:val="Normal (Web)"/>
    <w:basedOn w:val="689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5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6" w:customStyle="1">
    <w:name w:val="Основной текст1"/>
    <w:basedOn w:val="689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7" w:customStyle="1">
    <w:name w:val="Абзац списка1"/>
    <w:basedOn w:val="689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8" w:customStyle="1">
    <w:name w:val="Обычный (веб)1"/>
    <w:basedOn w:val="689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19" w:customStyle="1">
    <w:name w:val="rvts37"/>
    <w:basedOn w:val="690"/>
  </w:style>
  <w:style w:type="character" w:styleId="920" w:customStyle="1">
    <w:name w:val="rvts23"/>
    <w:basedOn w:val="690"/>
  </w:style>
  <w:style w:type="character" w:styleId="921" w:customStyle="1">
    <w:name w:val="rvts9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3AD873A-5E59-4488-9869-4832E5C7A2D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9FD89E0-86F8-497A-AACC-C830085228B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CAD9431-FD68-4054-9460-A9C2EFAE6635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02911778-13EE-4DAA-A1C5-CD4CB86262B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2023-11-17T06:33:00Z</dcterms:created>
  <dcterms:modified xsi:type="dcterms:W3CDTF">2024-02-21T08:51:30Z</dcterms:modified>
</cp:coreProperties>
</file>