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37" w:rsidRDefault="00606071" w:rsidP="00606071">
      <w:pPr>
        <w:tabs>
          <w:tab w:val="num" w:pos="56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A7635D"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</w:p>
    <w:p w:rsidR="00A15C37" w:rsidRDefault="00A7635D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рішення виконавчого комітету Менської міської ради </w:t>
      </w:r>
    </w:p>
    <w:p w:rsidR="00A15C37" w:rsidRDefault="00F21104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06071">
        <w:rPr>
          <w:rFonts w:ascii="Times New Roman" w:eastAsia="Times New Roman" w:hAnsi="Times New Roman"/>
          <w:sz w:val="28"/>
          <w:szCs w:val="28"/>
          <w:lang w:eastAsia="ru-RU"/>
        </w:rPr>
        <w:t xml:space="preserve"> січня 2024 року № 16</w:t>
      </w:r>
    </w:p>
    <w:p w:rsidR="00A15C37" w:rsidRDefault="00A15C37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C37" w:rsidRDefault="00A7635D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A15C37" w:rsidRDefault="00A763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визначення розміру компенсації за тимчасове зайняття земельної ділянки комунальної власності Менської міської ради суб’єктом господарювання –ТОВ «Агроресурс-2006» на території Менської міської територіальної громади за межами с. Осьмаки за період з 29 квітня 2023 року </w:t>
      </w:r>
    </w:p>
    <w:p w:rsidR="00A15C37" w:rsidRDefault="00A7635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31 грудня 2023 року</w:t>
      </w:r>
    </w:p>
    <w:p w:rsidR="00A15C37" w:rsidRDefault="00A15C3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C37" w:rsidRDefault="00A7635D">
      <w:pPr>
        <w:tabs>
          <w:tab w:val="left" w:pos="694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16 січня 2024 року</w:t>
      </w:r>
    </w:p>
    <w:p w:rsidR="00A15C37" w:rsidRDefault="00A15C37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C37" w:rsidRDefault="00A7635D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 та рішення виконавчого комітету Менської міської ради від 27 лютого 2023 року № 45 «Про внесення змін до рішення виконавчого комітету від 26 березня 2021 року №82», комісією у складі:</w:t>
      </w:r>
    </w:p>
    <w:p w:rsidR="00A15C37" w:rsidRPr="000D749F" w:rsidRDefault="00A7635D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комісії:</w:t>
      </w:r>
      <w:r w:rsidRPr="000D74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0D749F">
        <w:rPr>
          <w:rFonts w:ascii="Times New Roman" w:hAnsi="Times New Roman"/>
          <w:sz w:val="28"/>
          <w:szCs w:val="28"/>
        </w:rPr>
        <w:t>першого</w:t>
      </w:r>
      <w:r w:rsidRPr="000D74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49F"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голови -  НЕБЕРИ Олега Леонідовича;</w:t>
      </w:r>
    </w:p>
    <w:p w:rsidR="00A15C37" w:rsidRPr="000D749F" w:rsidRDefault="00A7635D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Заступника голови комісії:</w:t>
      </w:r>
      <w:r w:rsidRPr="000D74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0D749F">
        <w:rPr>
          <w:rFonts w:ascii="Times New Roman" w:hAnsi="Times New Roman"/>
          <w:sz w:val="28"/>
          <w:szCs w:val="28"/>
        </w:rPr>
        <w:t>начальника</w:t>
      </w:r>
      <w:r w:rsidRPr="000D74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p w:rsidR="00A15C37" w:rsidRPr="000D749F" w:rsidRDefault="00A7635D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Секретаря комісії: провідного спеціаліста відділу земельних відносин, агропромислового комплексу та екології – МОРОЗ Тетяни Олексіївни;</w:t>
      </w:r>
    </w:p>
    <w:p w:rsidR="00A15C37" w:rsidRPr="000D749F" w:rsidRDefault="00A7635D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A15C37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Default="00A7635D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Default="00A7635D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A15C37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Default="00A7635D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НЕРОСЛИК Алли Петрівни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Default="00A7635D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фінансового управління Менської міської ради;</w:t>
            </w:r>
          </w:p>
        </w:tc>
      </w:tr>
      <w:tr w:rsidR="00A15C37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Default="00A7635D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Default="00A7635D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A15C37" w:rsidRDefault="00A7635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було розглянуто повідомлення, яке надійшло від ТОВ «Агроресурс-2006»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10.01.2024 року про збирання врожаю та звільнення тимчасово зайнятої земельної ділянки за межами с. Осьмаки загальною площею 6,0000 га 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кадастровим номером 7423087200:04:000:0512 з цільовим призначенням – для ведення товарного сільськогосподарського виробництва.</w:t>
      </w:r>
    </w:p>
    <w:p w:rsidR="00A15C37" w:rsidRDefault="00A7635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Враховуючи, що між Менською міською радою та ТОВ «Агроресурс-2006»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було укладено електронний Договір оренди земельних ділянок від 28 квітня 2022 року на земельні ділянки загальною площею 24,3679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землекористувань в умовах воєнного стану від 17.05.2022 за №1-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74020030000069340-00006-КН, повідомлення від 19.04.2023 про використання земельних ділянок до збору врожаю, згідно діючого законодавства з виплатою компенсації у розмірі орендної плати, комісією визначено період для проведення такого розрахунку 8 місяців та 2 дні, а саме: з 29.04.2023 року (з дня закінчення дії договору) по 31.12.2023 року (звільнення земельної ділянки площею 6,0000 га з кадастровим номером 7423087200:04:000:0512). </w:t>
      </w:r>
    </w:p>
    <w:p w:rsidR="00A15C37" w:rsidRPr="000D749F" w:rsidRDefault="00A7635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компенсації за тимчасово зайняту земельну ділянки загальною площею </w:t>
      </w:r>
      <w:r w:rsidRPr="000D749F">
        <w:rPr>
          <w:rFonts w:ascii="Times New Roman" w:eastAsia="Times New Roman" w:hAnsi="Times New Roman"/>
          <w:sz w:val="28"/>
          <w:szCs w:val="28"/>
          <w:lang w:eastAsia="ru-RU"/>
        </w:rPr>
        <w:t xml:space="preserve">6,0000 га з кадастровим номером </w:t>
      </w:r>
      <w:r w:rsidRPr="000D7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7423087200:04:000:0512</w:t>
      </w:r>
      <w:r w:rsidRPr="000D749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 </w:t>
      </w:r>
      <w:r w:rsidRPr="000D749F">
        <w:rPr>
          <w:rFonts w:ascii="Times New Roman" w:hAnsi="Times New Roman"/>
          <w:sz w:val="28"/>
          <w:szCs w:val="28"/>
        </w:rPr>
        <w:t>7764</w:t>
      </w:r>
      <w:r w:rsidRPr="000D74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49F">
        <w:rPr>
          <w:rFonts w:ascii="Times New Roman" w:hAnsi="Times New Roman"/>
          <w:sz w:val="28"/>
          <w:szCs w:val="28"/>
        </w:rPr>
        <w:t>(сім тисяч сімсот шістдесят чотири) грн. 97 коп.</w:t>
      </w:r>
      <w:r w:rsidRPr="000D74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49F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проведеного розрахунку, що додається до цього Акту. </w:t>
      </w:r>
    </w:p>
    <w:p w:rsidR="00A15C37" w:rsidRPr="000D749F" w:rsidRDefault="00A15C3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C37" w:rsidRPr="000D749F" w:rsidRDefault="00A7635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Голова комісії</w:t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 </w:t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 </w:t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>Олег НЕБЕРА</w:t>
      </w:r>
    </w:p>
    <w:p w:rsidR="00A15C37" w:rsidRPr="000D749F" w:rsidRDefault="00A15C37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5C37" w:rsidRPr="000D749F" w:rsidRDefault="00A7635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 голови</w:t>
      </w:r>
      <w:r w:rsidRPr="000D749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>комісії</w:t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Оксана СКИРТА</w:t>
      </w:r>
    </w:p>
    <w:p w:rsidR="00A15C37" w:rsidRPr="000D749F" w:rsidRDefault="00A15C37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5C37" w:rsidRPr="000D749F" w:rsidRDefault="00A15C37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5C37" w:rsidRPr="000D749F" w:rsidRDefault="00A15C37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5C37" w:rsidRPr="000D749F" w:rsidRDefault="00A7635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 комісії</w:t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Тетяна МОРОЗ</w:t>
      </w:r>
    </w:p>
    <w:p w:rsidR="00A15C37" w:rsidRPr="000D749F" w:rsidRDefault="00A7635D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749F">
        <w:rPr>
          <w:rFonts w:ascii="Times New Roman" w:eastAsia="Times New Roman" w:hAnsi="Times New Roman"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A15C37" w:rsidRPr="000D749F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Pr="000D749F" w:rsidRDefault="00A15C37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Pr="000D749F" w:rsidRDefault="00A15C3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C37" w:rsidRPr="000D749F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Pr="000D749F" w:rsidRDefault="00A15C37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15C37" w:rsidRPr="000D749F" w:rsidRDefault="00A7635D">
            <w:pPr>
              <w:jc w:val="center"/>
              <w:rPr>
                <w:sz w:val="28"/>
                <w:szCs w:val="28"/>
                <w:lang w:eastAsia="ru-RU"/>
              </w:rPr>
            </w:pPr>
            <w:r w:rsidRPr="000D749F">
              <w:rPr>
                <w:sz w:val="28"/>
                <w:szCs w:val="28"/>
                <w:lang w:val="ru-RU" w:eastAsia="ru-RU"/>
              </w:rPr>
              <w:t xml:space="preserve">                 </w:t>
            </w:r>
            <w:r w:rsidRPr="000D749F"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Pr="000D749F" w:rsidRDefault="00A15C3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5C37" w:rsidRPr="000D749F" w:rsidRDefault="00A7635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749F">
              <w:rPr>
                <w:rFonts w:ascii="Times New Roman" w:hAnsi="Times New Roman"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A15C37" w:rsidRPr="000D749F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Pr="000D749F" w:rsidRDefault="00A15C37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15C37" w:rsidRPr="000D749F" w:rsidRDefault="00A7635D">
            <w:pPr>
              <w:jc w:val="right"/>
              <w:rPr>
                <w:sz w:val="28"/>
                <w:szCs w:val="28"/>
                <w:lang w:eastAsia="ru-RU"/>
              </w:rPr>
            </w:pPr>
            <w:r w:rsidRPr="000D749F"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Pr="000D749F" w:rsidRDefault="00A15C3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A15C37" w:rsidRPr="000D749F" w:rsidRDefault="00A7635D">
            <w:pPr>
              <w:ind w:left="-13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749F">
              <w:rPr>
                <w:rFonts w:ascii="Times New Roman" w:hAnsi="Times New Roman"/>
                <w:sz w:val="28"/>
                <w:szCs w:val="28"/>
                <w:lang w:eastAsia="ru-RU"/>
              </w:rPr>
              <w:t>Алла НЕРОСЛИК</w:t>
            </w:r>
          </w:p>
        </w:tc>
      </w:tr>
      <w:tr w:rsidR="00A15C37" w:rsidRPr="000D749F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Pr="000D749F" w:rsidRDefault="00A15C37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15C37" w:rsidRPr="000D749F" w:rsidRDefault="00A7635D">
            <w:pPr>
              <w:jc w:val="right"/>
              <w:rPr>
                <w:sz w:val="28"/>
                <w:szCs w:val="28"/>
                <w:lang w:eastAsia="ru-RU"/>
              </w:rPr>
            </w:pPr>
            <w:r w:rsidRPr="000D749F"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Pr="000D749F" w:rsidRDefault="00A15C3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A15C37" w:rsidRPr="000D749F" w:rsidRDefault="00A7635D">
            <w:pPr>
              <w:ind w:left="-13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7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A15C37" w:rsidRPr="000D749F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Pr="000D749F" w:rsidRDefault="00A15C37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15C37" w:rsidRPr="000D749F" w:rsidRDefault="00A15C3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5C37" w:rsidRPr="000D749F" w:rsidRDefault="00A15C3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C37" w:rsidRPr="000D749F" w:rsidRDefault="00A15C37">
      <w:bookmarkStart w:id="0" w:name="_GoBack"/>
      <w:bookmarkEnd w:id="0"/>
    </w:p>
    <w:sectPr w:rsidR="00A15C37" w:rsidRPr="000D749F" w:rsidSect="008F247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943" w:rsidRDefault="00EC2943">
      <w:r>
        <w:separator/>
      </w:r>
    </w:p>
  </w:endnote>
  <w:endnote w:type="continuationSeparator" w:id="0">
    <w:p w:rsidR="00EC2943" w:rsidRDefault="00EC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943" w:rsidRDefault="00EC2943">
      <w:r>
        <w:separator/>
      </w:r>
    </w:p>
  </w:footnote>
  <w:footnote w:type="continuationSeparator" w:id="0">
    <w:p w:rsidR="00EC2943" w:rsidRDefault="00EC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034311277"/>
      <w:docPartObj>
        <w:docPartGallery w:val="Page Numbers (Top of Page)"/>
        <w:docPartUnique/>
      </w:docPartObj>
    </w:sdtPr>
    <w:sdtContent>
      <w:p w:rsidR="008F247A" w:rsidRPr="008F247A" w:rsidRDefault="008F247A">
        <w:pPr>
          <w:pStyle w:val="aff5"/>
          <w:jc w:val="center"/>
          <w:rPr>
            <w:rFonts w:ascii="Times New Roman" w:hAnsi="Times New Roman"/>
          </w:rPr>
        </w:pPr>
        <w:r w:rsidRPr="008F247A">
          <w:rPr>
            <w:rFonts w:ascii="Times New Roman" w:hAnsi="Times New Roman"/>
          </w:rPr>
          <w:t xml:space="preserve">                                      </w:t>
        </w:r>
        <w:r w:rsidRPr="008F247A">
          <w:rPr>
            <w:rFonts w:ascii="Times New Roman" w:hAnsi="Times New Roman"/>
          </w:rPr>
          <w:fldChar w:fldCharType="begin"/>
        </w:r>
        <w:r w:rsidRPr="008F247A">
          <w:rPr>
            <w:rFonts w:ascii="Times New Roman" w:hAnsi="Times New Roman"/>
          </w:rPr>
          <w:instrText>PAGE   \* MERGEFORMAT</w:instrText>
        </w:r>
        <w:r w:rsidRPr="008F247A">
          <w:rPr>
            <w:rFonts w:ascii="Times New Roman" w:hAnsi="Times New Roman"/>
          </w:rPr>
          <w:fldChar w:fldCharType="separate"/>
        </w:r>
        <w:r w:rsidRPr="008F247A">
          <w:rPr>
            <w:rFonts w:ascii="Times New Roman" w:hAnsi="Times New Roman"/>
          </w:rPr>
          <w:t>2</w:t>
        </w:r>
        <w:r w:rsidRPr="008F247A">
          <w:rPr>
            <w:rFonts w:ascii="Times New Roman" w:hAnsi="Times New Roman"/>
          </w:rPr>
          <w:fldChar w:fldCharType="end"/>
        </w:r>
        <w:r w:rsidRPr="008F247A">
          <w:rPr>
            <w:rFonts w:ascii="Times New Roman" w:hAnsi="Times New Roman"/>
          </w:rPr>
          <w:t xml:space="preserve">                          продовження додатка</w:t>
        </w:r>
      </w:p>
    </w:sdtContent>
  </w:sdt>
  <w:p w:rsidR="008F247A" w:rsidRPr="008F247A" w:rsidRDefault="008F247A">
    <w:pPr>
      <w:pStyle w:val="aff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E8D"/>
    <w:multiLevelType w:val="hybridMultilevel"/>
    <w:tmpl w:val="CB42207C"/>
    <w:lvl w:ilvl="0" w:tplc="A4467AC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F7233A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5768E1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FD6B47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5AC2B28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8CEA52A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ED4C53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7C4DA9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88012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386C70"/>
    <w:multiLevelType w:val="hybridMultilevel"/>
    <w:tmpl w:val="AFD877EA"/>
    <w:lvl w:ilvl="0" w:tplc="B0EAA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62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ED8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26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87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AC9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4EA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4E1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CB5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F2225"/>
    <w:multiLevelType w:val="hybridMultilevel"/>
    <w:tmpl w:val="610468E6"/>
    <w:lvl w:ilvl="0" w:tplc="9A2C3536">
      <w:start w:val="1"/>
      <w:numFmt w:val="decimal"/>
      <w:lvlText w:val="%1."/>
      <w:lvlJc w:val="left"/>
      <w:pPr>
        <w:ind w:left="644" w:hanging="360"/>
      </w:pPr>
    </w:lvl>
    <w:lvl w:ilvl="1" w:tplc="A5CE3D4E">
      <w:start w:val="1"/>
      <w:numFmt w:val="lowerLetter"/>
      <w:lvlText w:val="%2."/>
      <w:lvlJc w:val="left"/>
      <w:pPr>
        <w:ind w:left="1364" w:hanging="360"/>
      </w:pPr>
    </w:lvl>
    <w:lvl w:ilvl="2" w:tplc="3022D184">
      <w:start w:val="1"/>
      <w:numFmt w:val="lowerRoman"/>
      <w:lvlText w:val="%3."/>
      <w:lvlJc w:val="right"/>
      <w:pPr>
        <w:ind w:left="2084" w:hanging="180"/>
      </w:pPr>
    </w:lvl>
    <w:lvl w:ilvl="3" w:tplc="39329D28">
      <w:start w:val="1"/>
      <w:numFmt w:val="decimal"/>
      <w:lvlText w:val="%4."/>
      <w:lvlJc w:val="left"/>
      <w:pPr>
        <w:ind w:left="2804" w:hanging="360"/>
      </w:pPr>
    </w:lvl>
    <w:lvl w:ilvl="4" w:tplc="83DAC2E2">
      <w:start w:val="1"/>
      <w:numFmt w:val="lowerLetter"/>
      <w:lvlText w:val="%5."/>
      <w:lvlJc w:val="left"/>
      <w:pPr>
        <w:ind w:left="3524" w:hanging="360"/>
      </w:pPr>
    </w:lvl>
    <w:lvl w:ilvl="5" w:tplc="F30217EA">
      <w:start w:val="1"/>
      <w:numFmt w:val="lowerRoman"/>
      <w:lvlText w:val="%6."/>
      <w:lvlJc w:val="right"/>
      <w:pPr>
        <w:ind w:left="4244" w:hanging="180"/>
      </w:pPr>
    </w:lvl>
    <w:lvl w:ilvl="6" w:tplc="D8DAD0DA">
      <w:start w:val="1"/>
      <w:numFmt w:val="decimal"/>
      <w:lvlText w:val="%7."/>
      <w:lvlJc w:val="left"/>
      <w:pPr>
        <w:ind w:left="4964" w:hanging="360"/>
      </w:pPr>
    </w:lvl>
    <w:lvl w:ilvl="7" w:tplc="B45CA2B2">
      <w:start w:val="1"/>
      <w:numFmt w:val="lowerLetter"/>
      <w:lvlText w:val="%8."/>
      <w:lvlJc w:val="left"/>
      <w:pPr>
        <w:ind w:left="5684" w:hanging="360"/>
      </w:pPr>
    </w:lvl>
    <w:lvl w:ilvl="8" w:tplc="F62449A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40084D"/>
    <w:multiLevelType w:val="hybridMultilevel"/>
    <w:tmpl w:val="5D260B8C"/>
    <w:lvl w:ilvl="0" w:tplc="43244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05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07D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2D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FF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41F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C4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A22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E5F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706B3"/>
    <w:multiLevelType w:val="hybridMultilevel"/>
    <w:tmpl w:val="4770264A"/>
    <w:lvl w:ilvl="0" w:tplc="7026CAB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B2B681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B6DD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A27C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C862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B84A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3ACF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1AF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F24E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4C570FC"/>
    <w:multiLevelType w:val="hybridMultilevel"/>
    <w:tmpl w:val="784689E2"/>
    <w:lvl w:ilvl="0" w:tplc="20B04FD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52C9F0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998D69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12AE1C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34ADD6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C94367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728B6A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214F83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DFAABBA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4E724D1"/>
    <w:multiLevelType w:val="hybridMultilevel"/>
    <w:tmpl w:val="44862426"/>
    <w:lvl w:ilvl="0" w:tplc="1DC0A4C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394A2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94B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86F3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A4C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564D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DE00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0271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86B3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87A3322"/>
    <w:multiLevelType w:val="hybridMultilevel"/>
    <w:tmpl w:val="B9A46EAA"/>
    <w:lvl w:ilvl="0" w:tplc="FA28871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5ECE9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942E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AD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2245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50E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4234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3AF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CCD3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99F1DDC"/>
    <w:multiLevelType w:val="hybridMultilevel"/>
    <w:tmpl w:val="826ABC26"/>
    <w:lvl w:ilvl="0" w:tplc="AAE8365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2468056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D48A40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1920F6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0C763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BB4DD6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62C2088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4E8ABF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BFA630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B21696B"/>
    <w:multiLevelType w:val="hybridMultilevel"/>
    <w:tmpl w:val="0074A8C8"/>
    <w:lvl w:ilvl="0" w:tplc="9E406B2C">
      <w:start w:val="1"/>
      <w:numFmt w:val="decimal"/>
      <w:lvlText w:val="%1."/>
      <w:lvlJc w:val="left"/>
      <w:pPr>
        <w:ind w:left="644" w:hanging="360"/>
      </w:pPr>
    </w:lvl>
    <w:lvl w:ilvl="1" w:tplc="DF346D62">
      <w:start w:val="1"/>
      <w:numFmt w:val="lowerLetter"/>
      <w:lvlText w:val="%2."/>
      <w:lvlJc w:val="left"/>
      <w:pPr>
        <w:ind w:left="1364" w:hanging="360"/>
      </w:pPr>
    </w:lvl>
    <w:lvl w:ilvl="2" w:tplc="DD3617FC">
      <w:start w:val="1"/>
      <w:numFmt w:val="lowerRoman"/>
      <w:lvlText w:val="%3."/>
      <w:lvlJc w:val="right"/>
      <w:pPr>
        <w:ind w:left="2084" w:hanging="180"/>
      </w:pPr>
    </w:lvl>
    <w:lvl w:ilvl="3" w:tplc="6EB23F1A">
      <w:start w:val="1"/>
      <w:numFmt w:val="decimal"/>
      <w:lvlText w:val="%4."/>
      <w:lvlJc w:val="left"/>
      <w:pPr>
        <w:ind w:left="2804" w:hanging="360"/>
      </w:pPr>
    </w:lvl>
    <w:lvl w:ilvl="4" w:tplc="18D03350">
      <w:start w:val="1"/>
      <w:numFmt w:val="lowerLetter"/>
      <w:lvlText w:val="%5."/>
      <w:lvlJc w:val="left"/>
      <w:pPr>
        <w:ind w:left="3524" w:hanging="360"/>
      </w:pPr>
    </w:lvl>
    <w:lvl w:ilvl="5" w:tplc="DFB82808">
      <w:start w:val="1"/>
      <w:numFmt w:val="lowerRoman"/>
      <w:lvlText w:val="%6."/>
      <w:lvlJc w:val="right"/>
      <w:pPr>
        <w:ind w:left="4244" w:hanging="180"/>
      </w:pPr>
    </w:lvl>
    <w:lvl w:ilvl="6" w:tplc="2550DE14">
      <w:start w:val="1"/>
      <w:numFmt w:val="decimal"/>
      <w:lvlText w:val="%7."/>
      <w:lvlJc w:val="left"/>
      <w:pPr>
        <w:ind w:left="4964" w:hanging="360"/>
      </w:pPr>
    </w:lvl>
    <w:lvl w:ilvl="7" w:tplc="3CE6B276">
      <w:start w:val="1"/>
      <w:numFmt w:val="lowerLetter"/>
      <w:lvlText w:val="%8."/>
      <w:lvlJc w:val="left"/>
      <w:pPr>
        <w:ind w:left="5684" w:hanging="360"/>
      </w:pPr>
    </w:lvl>
    <w:lvl w:ilvl="8" w:tplc="EF9A8E5C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1A1E13"/>
    <w:multiLevelType w:val="hybridMultilevel"/>
    <w:tmpl w:val="0EA09524"/>
    <w:lvl w:ilvl="0" w:tplc="189EE89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12402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8E65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2A7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D4C0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64A8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50AD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5827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4A1A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1F8F5D9F"/>
    <w:multiLevelType w:val="hybridMultilevel"/>
    <w:tmpl w:val="DED0560C"/>
    <w:lvl w:ilvl="0" w:tplc="659C6D7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99ABFDE">
      <w:start w:val="1"/>
      <w:numFmt w:val="lowerLetter"/>
      <w:lvlText w:val="%2."/>
      <w:lvlJc w:val="left"/>
      <w:pPr>
        <w:ind w:left="1800" w:hanging="360"/>
      </w:pPr>
    </w:lvl>
    <w:lvl w:ilvl="2" w:tplc="5B3C897E">
      <w:start w:val="1"/>
      <w:numFmt w:val="lowerRoman"/>
      <w:lvlText w:val="%3."/>
      <w:lvlJc w:val="right"/>
      <w:pPr>
        <w:ind w:left="2520" w:hanging="180"/>
      </w:pPr>
    </w:lvl>
    <w:lvl w:ilvl="3" w:tplc="3058EA82">
      <w:start w:val="1"/>
      <w:numFmt w:val="decimal"/>
      <w:lvlText w:val="%4."/>
      <w:lvlJc w:val="left"/>
      <w:pPr>
        <w:ind w:left="3240" w:hanging="360"/>
      </w:pPr>
    </w:lvl>
    <w:lvl w:ilvl="4" w:tplc="1C5C4BD8">
      <w:start w:val="1"/>
      <w:numFmt w:val="lowerLetter"/>
      <w:lvlText w:val="%5."/>
      <w:lvlJc w:val="left"/>
      <w:pPr>
        <w:ind w:left="3960" w:hanging="360"/>
      </w:pPr>
    </w:lvl>
    <w:lvl w:ilvl="5" w:tplc="28580242">
      <w:start w:val="1"/>
      <w:numFmt w:val="lowerRoman"/>
      <w:lvlText w:val="%6."/>
      <w:lvlJc w:val="right"/>
      <w:pPr>
        <w:ind w:left="4680" w:hanging="180"/>
      </w:pPr>
    </w:lvl>
    <w:lvl w:ilvl="6" w:tplc="21727A6A">
      <w:start w:val="1"/>
      <w:numFmt w:val="decimal"/>
      <w:lvlText w:val="%7."/>
      <w:lvlJc w:val="left"/>
      <w:pPr>
        <w:ind w:left="5400" w:hanging="360"/>
      </w:pPr>
    </w:lvl>
    <w:lvl w:ilvl="7" w:tplc="D0EC6ABA">
      <w:start w:val="1"/>
      <w:numFmt w:val="lowerLetter"/>
      <w:lvlText w:val="%8."/>
      <w:lvlJc w:val="left"/>
      <w:pPr>
        <w:ind w:left="6120" w:hanging="360"/>
      </w:pPr>
    </w:lvl>
    <w:lvl w:ilvl="8" w:tplc="D6A2A594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60B0B"/>
    <w:multiLevelType w:val="hybridMultilevel"/>
    <w:tmpl w:val="9A74F430"/>
    <w:lvl w:ilvl="0" w:tplc="5FA49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7C60E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E411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9857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7CB9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AEDD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5C7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484A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000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51C6A77"/>
    <w:multiLevelType w:val="hybridMultilevel"/>
    <w:tmpl w:val="2B1EA2D6"/>
    <w:lvl w:ilvl="0" w:tplc="78329B04">
      <w:start w:val="1"/>
      <w:numFmt w:val="decimal"/>
      <w:lvlText w:val="%1."/>
      <w:lvlJc w:val="left"/>
      <w:pPr>
        <w:ind w:left="644" w:hanging="360"/>
      </w:pPr>
    </w:lvl>
    <w:lvl w:ilvl="1" w:tplc="64C0A63A">
      <w:start w:val="1"/>
      <w:numFmt w:val="lowerLetter"/>
      <w:lvlText w:val="%2."/>
      <w:lvlJc w:val="left"/>
      <w:pPr>
        <w:ind w:left="1364" w:hanging="360"/>
      </w:pPr>
    </w:lvl>
    <w:lvl w:ilvl="2" w:tplc="76844880">
      <w:start w:val="1"/>
      <w:numFmt w:val="lowerRoman"/>
      <w:lvlText w:val="%3."/>
      <w:lvlJc w:val="right"/>
      <w:pPr>
        <w:ind w:left="2084" w:hanging="180"/>
      </w:pPr>
    </w:lvl>
    <w:lvl w:ilvl="3" w:tplc="D55CB1D8">
      <w:start w:val="1"/>
      <w:numFmt w:val="decimal"/>
      <w:lvlText w:val="%4."/>
      <w:lvlJc w:val="left"/>
      <w:pPr>
        <w:ind w:left="2804" w:hanging="360"/>
      </w:pPr>
    </w:lvl>
    <w:lvl w:ilvl="4" w:tplc="484CFE70">
      <w:start w:val="1"/>
      <w:numFmt w:val="lowerLetter"/>
      <w:lvlText w:val="%5."/>
      <w:lvlJc w:val="left"/>
      <w:pPr>
        <w:ind w:left="3524" w:hanging="360"/>
      </w:pPr>
    </w:lvl>
    <w:lvl w:ilvl="5" w:tplc="C2283558">
      <w:start w:val="1"/>
      <w:numFmt w:val="lowerRoman"/>
      <w:lvlText w:val="%6."/>
      <w:lvlJc w:val="right"/>
      <w:pPr>
        <w:ind w:left="4244" w:hanging="180"/>
      </w:pPr>
    </w:lvl>
    <w:lvl w:ilvl="6" w:tplc="E35AA9DE">
      <w:start w:val="1"/>
      <w:numFmt w:val="decimal"/>
      <w:lvlText w:val="%7."/>
      <w:lvlJc w:val="left"/>
      <w:pPr>
        <w:ind w:left="4964" w:hanging="360"/>
      </w:pPr>
    </w:lvl>
    <w:lvl w:ilvl="7" w:tplc="458C6E9A">
      <w:start w:val="1"/>
      <w:numFmt w:val="lowerLetter"/>
      <w:lvlText w:val="%8."/>
      <w:lvlJc w:val="left"/>
      <w:pPr>
        <w:ind w:left="5684" w:hanging="360"/>
      </w:pPr>
    </w:lvl>
    <w:lvl w:ilvl="8" w:tplc="844AA9BA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1C3FBB"/>
    <w:multiLevelType w:val="hybridMultilevel"/>
    <w:tmpl w:val="5DD66D94"/>
    <w:lvl w:ilvl="0" w:tplc="43D00B52">
      <w:start w:val="1"/>
      <w:numFmt w:val="decimal"/>
      <w:lvlText w:val="%1."/>
      <w:lvlJc w:val="left"/>
      <w:pPr>
        <w:ind w:left="644" w:hanging="360"/>
      </w:pPr>
    </w:lvl>
    <w:lvl w:ilvl="1" w:tplc="B7A61254">
      <w:start w:val="1"/>
      <w:numFmt w:val="lowerLetter"/>
      <w:lvlText w:val="%2."/>
      <w:lvlJc w:val="left"/>
      <w:pPr>
        <w:ind w:left="1364" w:hanging="360"/>
      </w:pPr>
    </w:lvl>
    <w:lvl w:ilvl="2" w:tplc="98569536">
      <w:start w:val="1"/>
      <w:numFmt w:val="lowerRoman"/>
      <w:lvlText w:val="%3."/>
      <w:lvlJc w:val="right"/>
      <w:pPr>
        <w:ind w:left="2084" w:hanging="180"/>
      </w:pPr>
    </w:lvl>
    <w:lvl w:ilvl="3" w:tplc="CFA4765C">
      <w:start w:val="1"/>
      <w:numFmt w:val="decimal"/>
      <w:lvlText w:val="%4."/>
      <w:lvlJc w:val="left"/>
      <w:pPr>
        <w:ind w:left="2804" w:hanging="360"/>
      </w:pPr>
    </w:lvl>
    <w:lvl w:ilvl="4" w:tplc="37DEB54C">
      <w:start w:val="1"/>
      <w:numFmt w:val="lowerLetter"/>
      <w:lvlText w:val="%5."/>
      <w:lvlJc w:val="left"/>
      <w:pPr>
        <w:ind w:left="3524" w:hanging="360"/>
      </w:pPr>
    </w:lvl>
    <w:lvl w:ilvl="5" w:tplc="CF94EC3E">
      <w:start w:val="1"/>
      <w:numFmt w:val="lowerRoman"/>
      <w:lvlText w:val="%6."/>
      <w:lvlJc w:val="right"/>
      <w:pPr>
        <w:ind w:left="4244" w:hanging="180"/>
      </w:pPr>
    </w:lvl>
    <w:lvl w:ilvl="6" w:tplc="8B829304">
      <w:start w:val="1"/>
      <w:numFmt w:val="decimal"/>
      <w:lvlText w:val="%7."/>
      <w:lvlJc w:val="left"/>
      <w:pPr>
        <w:ind w:left="4964" w:hanging="360"/>
      </w:pPr>
    </w:lvl>
    <w:lvl w:ilvl="7" w:tplc="97DA27CA">
      <w:start w:val="1"/>
      <w:numFmt w:val="lowerLetter"/>
      <w:lvlText w:val="%8."/>
      <w:lvlJc w:val="left"/>
      <w:pPr>
        <w:ind w:left="5684" w:hanging="360"/>
      </w:pPr>
    </w:lvl>
    <w:lvl w:ilvl="8" w:tplc="F50A204E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7800D1"/>
    <w:multiLevelType w:val="hybridMultilevel"/>
    <w:tmpl w:val="0FE65AA4"/>
    <w:lvl w:ilvl="0" w:tplc="B0486DD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E92346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F06820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718ECD7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D605D4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3EADF9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160B1E0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1CC6B3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AC04C4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180262F"/>
    <w:multiLevelType w:val="hybridMultilevel"/>
    <w:tmpl w:val="47B679A0"/>
    <w:lvl w:ilvl="0" w:tplc="885A4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606A8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E6C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FC4C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3A20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0A6F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5817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BC2E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7C68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92D0623"/>
    <w:multiLevelType w:val="hybridMultilevel"/>
    <w:tmpl w:val="5E66FE64"/>
    <w:lvl w:ilvl="0" w:tplc="F984C0F4">
      <w:start w:val="1"/>
      <w:numFmt w:val="decimal"/>
      <w:lvlText w:val="%1)"/>
      <w:lvlJc w:val="left"/>
      <w:pPr>
        <w:ind w:left="1068" w:hanging="360"/>
      </w:pPr>
    </w:lvl>
    <w:lvl w:ilvl="1" w:tplc="D2B28D0E">
      <w:start w:val="1"/>
      <w:numFmt w:val="lowerLetter"/>
      <w:lvlText w:val="%2."/>
      <w:lvlJc w:val="left"/>
      <w:pPr>
        <w:ind w:left="1788" w:hanging="360"/>
      </w:pPr>
    </w:lvl>
    <w:lvl w:ilvl="2" w:tplc="DA4ADEC4">
      <w:start w:val="1"/>
      <w:numFmt w:val="lowerRoman"/>
      <w:lvlText w:val="%3."/>
      <w:lvlJc w:val="right"/>
      <w:pPr>
        <w:ind w:left="2508" w:hanging="180"/>
      </w:pPr>
    </w:lvl>
    <w:lvl w:ilvl="3" w:tplc="AC54BB2C">
      <w:start w:val="1"/>
      <w:numFmt w:val="decimal"/>
      <w:lvlText w:val="%4."/>
      <w:lvlJc w:val="left"/>
      <w:pPr>
        <w:ind w:left="3228" w:hanging="360"/>
      </w:pPr>
    </w:lvl>
    <w:lvl w:ilvl="4" w:tplc="0E8C9484">
      <w:start w:val="1"/>
      <w:numFmt w:val="lowerLetter"/>
      <w:lvlText w:val="%5."/>
      <w:lvlJc w:val="left"/>
      <w:pPr>
        <w:ind w:left="3948" w:hanging="360"/>
      </w:pPr>
    </w:lvl>
    <w:lvl w:ilvl="5" w:tplc="11D8CA30">
      <w:start w:val="1"/>
      <w:numFmt w:val="lowerRoman"/>
      <w:lvlText w:val="%6."/>
      <w:lvlJc w:val="right"/>
      <w:pPr>
        <w:ind w:left="4668" w:hanging="180"/>
      </w:pPr>
    </w:lvl>
    <w:lvl w:ilvl="6" w:tplc="4C3E61A6">
      <w:start w:val="1"/>
      <w:numFmt w:val="decimal"/>
      <w:lvlText w:val="%7."/>
      <w:lvlJc w:val="left"/>
      <w:pPr>
        <w:ind w:left="5388" w:hanging="360"/>
      </w:pPr>
    </w:lvl>
    <w:lvl w:ilvl="7" w:tplc="8F82E4EE">
      <w:start w:val="1"/>
      <w:numFmt w:val="lowerLetter"/>
      <w:lvlText w:val="%8."/>
      <w:lvlJc w:val="left"/>
      <w:pPr>
        <w:ind w:left="6108" w:hanging="360"/>
      </w:pPr>
    </w:lvl>
    <w:lvl w:ilvl="8" w:tplc="24006502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542D7C"/>
    <w:multiLevelType w:val="hybridMultilevel"/>
    <w:tmpl w:val="338018FE"/>
    <w:lvl w:ilvl="0" w:tplc="1EE20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CC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8C5D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2F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0D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EA3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E81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8A5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48E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E717A"/>
    <w:multiLevelType w:val="hybridMultilevel"/>
    <w:tmpl w:val="57083648"/>
    <w:lvl w:ilvl="0" w:tplc="BFCA1E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2221C74">
      <w:start w:val="1"/>
      <w:numFmt w:val="decimal"/>
      <w:lvlText w:val=""/>
      <w:lvlJc w:val="left"/>
      <w:pPr>
        <w:tabs>
          <w:tab w:val="num" w:pos="360"/>
        </w:tabs>
      </w:pPr>
    </w:lvl>
    <w:lvl w:ilvl="2" w:tplc="0A98A392">
      <w:start w:val="1"/>
      <w:numFmt w:val="decimal"/>
      <w:lvlText w:val=""/>
      <w:lvlJc w:val="left"/>
      <w:pPr>
        <w:tabs>
          <w:tab w:val="num" w:pos="360"/>
        </w:tabs>
      </w:pPr>
    </w:lvl>
    <w:lvl w:ilvl="3" w:tplc="8BD87604">
      <w:start w:val="1"/>
      <w:numFmt w:val="decimal"/>
      <w:lvlText w:val=""/>
      <w:lvlJc w:val="left"/>
      <w:pPr>
        <w:tabs>
          <w:tab w:val="num" w:pos="360"/>
        </w:tabs>
      </w:pPr>
    </w:lvl>
    <w:lvl w:ilvl="4" w:tplc="02E2DBBA">
      <w:start w:val="1"/>
      <w:numFmt w:val="decimal"/>
      <w:lvlText w:val=""/>
      <w:lvlJc w:val="left"/>
      <w:pPr>
        <w:tabs>
          <w:tab w:val="num" w:pos="360"/>
        </w:tabs>
      </w:pPr>
    </w:lvl>
    <w:lvl w:ilvl="5" w:tplc="0D38584A">
      <w:start w:val="1"/>
      <w:numFmt w:val="decimal"/>
      <w:lvlText w:val=""/>
      <w:lvlJc w:val="left"/>
      <w:pPr>
        <w:tabs>
          <w:tab w:val="num" w:pos="360"/>
        </w:tabs>
      </w:pPr>
    </w:lvl>
    <w:lvl w:ilvl="6" w:tplc="6406AD74">
      <w:start w:val="1"/>
      <w:numFmt w:val="decimal"/>
      <w:lvlText w:val=""/>
      <w:lvlJc w:val="left"/>
      <w:pPr>
        <w:tabs>
          <w:tab w:val="num" w:pos="360"/>
        </w:tabs>
      </w:pPr>
    </w:lvl>
    <w:lvl w:ilvl="7" w:tplc="E2F44184">
      <w:start w:val="1"/>
      <w:numFmt w:val="decimal"/>
      <w:lvlText w:val=""/>
      <w:lvlJc w:val="left"/>
      <w:pPr>
        <w:tabs>
          <w:tab w:val="num" w:pos="360"/>
        </w:tabs>
      </w:pPr>
    </w:lvl>
    <w:lvl w:ilvl="8" w:tplc="E3DAD0DA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5E87A72"/>
    <w:multiLevelType w:val="hybridMultilevel"/>
    <w:tmpl w:val="88C697DC"/>
    <w:lvl w:ilvl="0" w:tplc="830CE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0EF2DB2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D36206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154B50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9B4045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64A293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B2258D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096ACB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544FB2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87370E8"/>
    <w:multiLevelType w:val="hybridMultilevel"/>
    <w:tmpl w:val="9D7ACE88"/>
    <w:lvl w:ilvl="0" w:tplc="BCB0477A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6F463B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5469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C003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406A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C8B6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A48D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2430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406B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C5B5741"/>
    <w:multiLevelType w:val="hybridMultilevel"/>
    <w:tmpl w:val="48C6411A"/>
    <w:lvl w:ilvl="0" w:tplc="F4B8C0C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507AE4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E0FB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B27E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02EA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04CB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6A06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1044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184B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0D22953"/>
    <w:multiLevelType w:val="hybridMultilevel"/>
    <w:tmpl w:val="125EF1C2"/>
    <w:lvl w:ilvl="0" w:tplc="48F42198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44C244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860E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CC4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E685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F44C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D494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3E20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9A71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1E13F3C"/>
    <w:multiLevelType w:val="hybridMultilevel"/>
    <w:tmpl w:val="475271D2"/>
    <w:lvl w:ilvl="0" w:tplc="1310A022">
      <w:start w:val="1"/>
      <w:numFmt w:val="decimal"/>
      <w:lvlText w:val="%1."/>
      <w:lvlJc w:val="left"/>
      <w:pPr>
        <w:ind w:left="644" w:hanging="360"/>
      </w:pPr>
    </w:lvl>
    <w:lvl w:ilvl="1" w:tplc="D4F2DAD0">
      <w:start w:val="1"/>
      <w:numFmt w:val="lowerLetter"/>
      <w:lvlText w:val="%2."/>
      <w:lvlJc w:val="left"/>
      <w:pPr>
        <w:ind w:left="1364" w:hanging="360"/>
      </w:pPr>
    </w:lvl>
    <w:lvl w:ilvl="2" w:tplc="02585012">
      <w:start w:val="1"/>
      <w:numFmt w:val="lowerRoman"/>
      <w:lvlText w:val="%3."/>
      <w:lvlJc w:val="right"/>
      <w:pPr>
        <w:ind w:left="2084" w:hanging="180"/>
      </w:pPr>
    </w:lvl>
    <w:lvl w:ilvl="3" w:tplc="1414C492">
      <w:start w:val="1"/>
      <w:numFmt w:val="decimal"/>
      <w:lvlText w:val="%4."/>
      <w:lvlJc w:val="left"/>
      <w:pPr>
        <w:ind w:left="2804" w:hanging="360"/>
      </w:pPr>
    </w:lvl>
    <w:lvl w:ilvl="4" w:tplc="B630EC0C">
      <w:start w:val="1"/>
      <w:numFmt w:val="lowerLetter"/>
      <w:lvlText w:val="%5."/>
      <w:lvlJc w:val="left"/>
      <w:pPr>
        <w:ind w:left="3524" w:hanging="360"/>
      </w:pPr>
    </w:lvl>
    <w:lvl w:ilvl="5" w:tplc="3D88DAF4">
      <w:start w:val="1"/>
      <w:numFmt w:val="lowerRoman"/>
      <w:lvlText w:val="%6."/>
      <w:lvlJc w:val="right"/>
      <w:pPr>
        <w:ind w:left="4244" w:hanging="180"/>
      </w:pPr>
    </w:lvl>
    <w:lvl w:ilvl="6" w:tplc="55227F42">
      <w:start w:val="1"/>
      <w:numFmt w:val="decimal"/>
      <w:lvlText w:val="%7."/>
      <w:lvlJc w:val="left"/>
      <w:pPr>
        <w:ind w:left="4964" w:hanging="360"/>
      </w:pPr>
    </w:lvl>
    <w:lvl w:ilvl="7" w:tplc="7C2E58C4">
      <w:start w:val="1"/>
      <w:numFmt w:val="lowerLetter"/>
      <w:lvlText w:val="%8."/>
      <w:lvlJc w:val="left"/>
      <w:pPr>
        <w:ind w:left="5684" w:hanging="360"/>
      </w:pPr>
    </w:lvl>
    <w:lvl w:ilvl="8" w:tplc="C6D46062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F00A94"/>
    <w:multiLevelType w:val="hybridMultilevel"/>
    <w:tmpl w:val="093A7788"/>
    <w:lvl w:ilvl="0" w:tplc="07CA2072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24589EAA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47B411DA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46DA8808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25E4F0A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4514788C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B163100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33047FFA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1EC0E70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6" w15:restartNumberingAfterBreak="0">
    <w:nsid w:val="62411EF3"/>
    <w:multiLevelType w:val="hybridMultilevel"/>
    <w:tmpl w:val="01EAE370"/>
    <w:lvl w:ilvl="0" w:tplc="F0B0508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3EC096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87E9E8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E724400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5C2C952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F8A12C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B98958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02C955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9F269C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61F0CC2"/>
    <w:multiLevelType w:val="hybridMultilevel"/>
    <w:tmpl w:val="611499F8"/>
    <w:lvl w:ilvl="0" w:tplc="6E88F23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6D943B3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C0019A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832BD1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5A0D8E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D12947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E72B0F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31C675C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AA8C3122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C3E65AD"/>
    <w:multiLevelType w:val="hybridMultilevel"/>
    <w:tmpl w:val="E7D80BF4"/>
    <w:lvl w:ilvl="0" w:tplc="F8CC611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4BD0CB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0420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AE5B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4E51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C8AB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8097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249D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F270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D72733D"/>
    <w:multiLevelType w:val="hybridMultilevel"/>
    <w:tmpl w:val="79F8BD22"/>
    <w:lvl w:ilvl="0" w:tplc="3A180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6E6A6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65E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880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0E1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8BB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68A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668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8D5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B3DE7"/>
    <w:multiLevelType w:val="hybridMultilevel"/>
    <w:tmpl w:val="16B0ADE6"/>
    <w:lvl w:ilvl="0" w:tplc="C3287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83E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44D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1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F1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045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25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4C2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85C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252FB9"/>
    <w:multiLevelType w:val="hybridMultilevel"/>
    <w:tmpl w:val="259ADA94"/>
    <w:lvl w:ilvl="0" w:tplc="07B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C25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8EAA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F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6A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24D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542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CA4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0E2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790ABD"/>
    <w:multiLevelType w:val="hybridMultilevel"/>
    <w:tmpl w:val="5DACEE40"/>
    <w:lvl w:ilvl="0" w:tplc="8D903DEE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48427B6C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679AFCB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5BC75A6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00C1AE8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8320FF46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EEF4A550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818EAC62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997A4CF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3" w15:restartNumberingAfterBreak="0">
    <w:nsid w:val="75F16C58"/>
    <w:multiLevelType w:val="hybridMultilevel"/>
    <w:tmpl w:val="6D1E9E2C"/>
    <w:lvl w:ilvl="0" w:tplc="8FE23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EC37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3889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A61E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F879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2879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681F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8613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E698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23"/>
  </w:num>
  <w:num w:numId="5">
    <w:abstractNumId w:val="28"/>
  </w:num>
  <w:num w:numId="6">
    <w:abstractNumId w:val="7"/>
  </w:num>
  <w:num w:numId="7">
    <w:abstractNumId w:val="33"/>
  </w:num>
  <w:num w:numId="8">
    <w:abstractNumId w:val="6"/>
  </w:num>
  <w:num w:numId="9">
    <w:abstractNumId w:val="22"/>
  </w:num>
  <w:num w:numId="10">
    <w:abstractNumId w:val="10"/>
  </w:num>
  <w:num w:numId="11">
    <w:abstractNumId w:val="21"/>
  </w:num>
  <w:num w:numId="12">
    <w:abstractNumId w:val="19"/>
  </w:num>
  <w:num w:numId="13">
    <w:abstractNumId w:val="25"/>
  </w:num>
  <w:num w:numId="14">
    <w:abstractNumId w:val="8"/>
  </w:num>
  <w:num w:numId="15">
    <w:abstractNumId w:val="30"/>
  </w:num>
  <w:num w:numId="16">
    <w:abstractNumId w:val="12"/>
  </w:num>
  <w:num w:numId="17">
    <w:abstractNumId w:val="26"/>
  </w:num>
  <w:num w:numId="18">
    <w:abstractNumId w:val="15"/>
  </w:num>
  <w:num w:numId="19">
    <w:abstractNumId w:val="27"/>
  </w:num>
  <w:num w:numId="20">
    <w:abstractNumId w:val="32"/>
  </w:num>
  <w:num w:numId="21">
    <w:abstractNumId w:val="1"/>
  </w:num>
  <w:num w:numId="22">
    <w:abstractNumId w:val="31"/>
  </w:num>
  <w:num w:numId="23">
    <w:abstractNumId w:val="3"/>
  </w:num>
  <w:num w:numId="24">
    <w:abstractNumId w:val="18"/>
  </w:num>
  <w:num w:numId="25">
    <w:abstractNumId w:val="29"/>
  </w:num>
  <w:num w:numId="26">
    <w:abstractNumId w:val="0"/>
  </w:num>
  <w:num w:numId="27">
    <w:abstractNumId w:val="5"/>
  </w:num>
  <w:num w:numId="28">
    <w:abstractNumId w:val="20"/>
  </w:num>
  <w:num w:numId="29">
    <w:abstractNumId w:val="17"/>
  </w:num>
  <w:num w:numId="30">
    <w:abstractNumId w:val="14"/>
  </w:num>
  <w:num w:numId="31">
    <w:abstractNumId w:val="9"/>
  </w:num>
  <w:num w:numId="32">
    <w:abstractNumId w:val="24"/>
  </w:num>
  <w:num w:numId="33">
    <w:abstractNumId w:val="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37"/>
    <w:rsid w:val="000D749F"/>
    <w:rsid w:val="00606071"/>
    <w:rsid w:val="008F247A"/>
    <w:rsid w:val="00A15C37"/>
    <w:rsid w:val="00A7635D"/>
    <w:rsid w:val="00EC2943"/>
    <w:rsid w:val="00F2110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BBC5"/>
  <w15:docId w15:val="{1E056185-E00D-4129-9BE8-C19DD4D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15">
    <w:name w:val="Знак Знак Знак Знак1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6">
    <w:name w:val="Знак Знак Знак Знак Знак1 Знак"/>
    <w:basedOn w:val="a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b">
    <w:name w:val="Знак Знак"/>
    <w:basedOn w:val="a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link w:val="14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2">
    <w:name w:val="Знак Знак Знак"/>
    <w:basedOn w:val="a"/>
    <w:rPr>
      <w:rFonts w:ascii="Verdana" w:eastAsia="Times New Roman" w:hAnsi="Verdana"/>
      <w:lang w:val="en-US"/>
    </w:rPr>
  </w:style>
  <w:style w:type="table" w:customStyle="1" w:styleId="19">
    <w:name w:val="Обычная таблица1"/>
    <w:next w:val="a1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3">
    <w:name w:val="Balloon Text"/>
    <w:basedOn w:val="a"/>
    <w:link w:val="aff4"/>
    <w:rPr>
      <w:rFonts w:ascii="Segoe UI" w:hAnsi="Segoe UI"/>
      <w:sz w:val="18"/>
      <w:szCs w:val="18"/>
      <w:lang w:val="en-US"/>
    </w:rPr>
  </w:style>
  <w:style w:type="character" w:customStyle="1" w:styleId="aff4">
    <w:name w:val="Текст у виносці Знак"/>
    <w:link w:val="aff3"/>
    <w:rPr>
      <w:rFonts w:ascii="Segoe UI" w:hAnsi="Segoe UI"/>
      <w:sz w:val="18"/>
      <w:szCs w:val="18"/>
      <w:lang w:eastAsia="en-US"/>
    </w:rPr>
  </w:style>
  <w:style w:type="paragraph" w:styleId="aff5">
    <w:name w:val="header"/>
    <w:basedOn w:val="a"/>
    <w:link w:val="aff6"/>
    <w:uiPriority w:val="99"/>
    <w:unhideWhenUsed/>
    <w:rsid w:val="008F247A"/>
    <w:pPr>
      <w:tabs>
        <w:tab w:val="center" w:pos="4819"/>
        <w:tab w:val="right" w:pos="9639"/>
      </w:tabs>
    </w:pPr>
  </w:style>
  <w:style w:type="character" w:customStyle="1" w:styleId="aff6">
    <w:name w:val="Верхній колонтитул Знак"/>
    <w:basedOn w:val="a0"/>
    <w:link w:val="aff5"/>
    <w:uiPriority w:val="99"/>
    <w:rsid w:val="008F247A"/>
  </w:style>
  <w:style w:type="paragraph" w:styleId="aff7">
    <w:name w:val="footer"/>
    <w:basedOn w:val="a"/>
    <w:link w:val="aff8"/>
    <w:uiPriority w:val="99"/>
    <w:unhideWhenUsed/>
    <w:rsid w:val="008F247A"/>
    <w:pPr>
      <w:tabs>
        <w:tab w:val="center" w:pos="4819"/>
        <w:tab w:val="right" w:pos="9639"/>
      </w:tabs>
    </w:pPr>
  </w:style>
  <w:style w:type="character" w:customStyle="1" w:styleId="aff8">
    <w:name w:val="Нижній колонтитул Знак"/>
    <w:basedOn w:val="a0"/>
    <w:link w:val="aff7"/>
    <w:uiPriority w:val="99"/>
    <w:rsid w:val="008F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70DB2C9-546C-4029-A08B-1B85D34FF3B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20</cp:revision>
  <dcterms:created xsi:type="dcterms:W3CDTF">2023-11-02T09:27:00Z</dcterms:created>
  <dcterms:modified xsi:type="dcterms:W3CDTF">2024-01-30T12:20:00Z</dcterms:modified>
</cp:coreProperties>
</file>