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ind w:left="0" w:right="0" w:firstLine="0"/>
        <w:jc w:val="center"/>
        <w:spacing w:after="0" w:afterAutospacing="0" w:before="0" w:beforeAutospacing="0"/>
        <w:rPr>
          <w:color w:val="000000" w:themeColor="text1"/>
          <w:sz w:val="16"/>
        </w:rPr>
      </w:pPr>
      <w:r>
        <w:rPr>
          <w:color w:val="000000" w:themeColor="text1"/>
          <w:sz w:val="16"/>
          <w:lang w:bidi="en-US"/>
        </w:rPr>
      </w:r>
      <w:r>
        <w:rPr>
          <w:color w:val="000000" w:themeColor="text1"/>
          <w:sz w:val="16"/>
        </w:rPr>
      </w:r>
    </w:p>
    <w:p>
      <w:pPr>
        <w:pStyle w:val="689"/>
        <w:ind w:left="0" w:right="0" w:firstLine="0"/>
        <w:jc w:val="center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lang w:bidi="en-US"/>
        </w:rPr>
        <w:t xml:space="preserve">МЕНСЬКА МІСЬКА РАДА</w:t>
      </w:r>
      <w:r>
        <w:rPr>
          <w:color w:val="000000" w:themeColor="text1"/>
        </w:rPr>
      </w:r>
    </w:p>
    <w:p>
      <w:pPr>
        <w:pStyle w:val="689"/>
        <w:ind w:left="0" w:right="0" w:firstLine="0"/>
        <w:jc w:val="center"/>
        <w:spacing w:after="0" w:afterAutospacing="0" w:before="0" w:beforeAutospacing="0"/>
        <w:tabs>
          <w:tab w:val="clear" w:pos="709" w:leader="none"/>
        </w:tabs>
        <w:rPr>
          <w:color w:val="000000" w:themeColor="text1"/>
          <w:sz w:val="16"/>
        </w:rPr>
      </w:pP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pStyle w:val="689"/>
        <w:ind w:left="0" w:right="0" w:firstLine="0"/>
        <w:jc w:val="center"/>
        <w:spacing w:after="0" w:afterAutospacing="0" w:before="0" w:beforeAutospacing="0"/>
        <w:rPr>
          <w:color w:val="000000" w:themeColor="text1"/>
          <w:highlight w:val="none"/>
        </w:rPr>
      </w:pPr>
      <w:r>
        <w:rPr>
          <w:color w:val="000000" w:themeColor="text1"/>
        </w:rPr>
      </w:r>
      <w:bookmarkStart w:id="5" w:name="_Hlk82170484"/>
      <w:r>
        <w:rPr>
          <w:color w:val="000000" w:themeColor="text1"/>
          <w:lang w:bidi="en-US"/>
        </w:rPr>
        <w:t xml:space="preserve">(сорок четверта сесія восьмого скликання) </w:t>
      </w:r>
      <w:bookmarkEnd w:id="5"/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689"/>
        <w:ind w:left="0" w:right="0" w:firstLine="0"/>
        <w:jc w:val="center"/>
        <w:spacing w:after="0" w:afterAutospacing="0" w:before="0" w:beforeAutospacing="0"/>
        <w:tabs>
          <w:tab w:val="clear" w:pos="709" w:leader="none"/>
        </w:tabs>
        <w:rPr>
          <w:color w:val="000000" w:themeColor="text1"/>
          <w:sz w:val="16"/>
        </w:rPr>
      </w:pPr>
      <w:r>
        <w:rPr>
          <w:color w:val="000000" w:themeColor="text1"/>
          <w:sz w:val="16"/>
          <w:szCs w:val="28"/>
          <w:lang w:bidi="hi-IN" w:eastAsia="hi-IN"/>
        </w:rPr>
      </w: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pStyle w:val="689"/>
        <w:ind w:left="0" w:right="0" w:firstLine="0"/>
        <w:rPr>
          <w:rFonts w:ascii="Times New Roman" w:hAnsi="Times New Roman" w:cs="Mangal" w:eastAsia="Lucida Sans Unicode"/>
          <w:color w:val="000000" w:themeColor="text1"/>
          <w:highlight w:val="none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 w:themeColor="text1"/>
          <w:highlight w:val="none"/>
          <w:lang w:bidi="hi-IN" w:eastAsia="hi-IN"/>
        </w:rPr>
      </w:r>
      <w:r>
        <w:rPr>
          <w:color w:val="000000" w:themeColor="text1"/>
        </w:rPr>
      </w:r>
    </w:p>
    <w:p>
      <w:pPr>
        <w:pStyle w:val="689"/>
        <w:ind w:left="0" w:right="0" w:firstLine="0"/>
        <w:jc w:val="center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color w:val="000000" w:themeColor="text1"/>
          <w:sz w:val="16"/>
        </w:rPr>
      </w:pPr>
      <w:r>
        <w:rPr>
          <w:color w:val="000000" w:themeColor="text1"/>
          <w:sz w:val="16"/>
          <w:lang w:bidi="en-US"/>
        </w:rPr>
      </w: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pStyle w:val="691"/>
        <w:rPr>
          <w:rFonts w:ascii="Times New Roman" w:hAnsi="Times New Roman" w:cs="Mangal" w:eastAsia="Lucida Sans Unicode"/>
          <w:color w:val="000000" w:themeColor="text1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24 січня 2024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22</w:t>
      </w:r>
      <w:r>
        <w:rPr>
          <w:color w:val="000000" w:themeColor="text1"/>
        </w:rPr>
      </w:r>
    </w:p>
    <w:p>
      <w:pPr>
        <w:pStyle w:val="689"/>
        <w:ind w:left="0" w:right="0" w:firstLine="0"/>
        <w:jc w:val="center"/>
        <w:spacing w:after="0" w:afterAutospacing="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color w:val="000000" w:themeColor="text1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  <w:r>
        <w:rPr>
          <w:color w:val="000000" w:themeColor="text1"/>
          <w:sz w:val="16"/>
        </w:rPr>
      </w:r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val="ru-RU" w:eastAsia="ru-RU"/>
        </w:rPr>
        <w:t xml:space="preserve">ро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затвердження тарифів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  <w:t xml:space="preserve">на соціальні послуги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З метою організації надання соціальних послуг  Комунальною установою  «Менський територіальний центр надання соціальних послуг» Менської міської ради, керуючись Законом України «Про місц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еве самоврядування в Україні» 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Законом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країни «Про соціальні послуги», постановою Кабінету Міністрів України від 01.06.2020 № 428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Про затвердження Порядку регулювання тарифів на соціальні послуги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аказом Міністерства соціальної політики України від 07.12.2015 № 1186 «Про затвердження Методичних рекомендацій розрахунку вартості соціальних послуг», враховуючи пропозиції надавача соціальних послуг - Комунальної установи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«Менський територіальний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центр надання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соціальних послуг»,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Менська міська рада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p>
      <w:pPr>
        <w:ind w:firstLine="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ВИРІШИЛА: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Затвердити тарифи на  соціальні послуги, які надаються Комунальною установою «Менський територіальний центр надання соціальних послуг» Менськ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ої міської ради (додаються).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none"/>
          <w:lang w:eastAsia="ru-RU"/>
        </w:rPr>
        <w:t xml:space="preserve">2.Тарифи на соціальні послуги застосовувати з 01.01.2024.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виконанням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рішення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покласти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на постійну комісію міської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з</w:t>
      </w: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 питань охорони здоров’я, соціального захисту населення, освіти, культури</w:t>
      </w:r>
      <w:r>
        <w:rPr>
          <w:rFonts w:ascii="Times New Roman" w:hAnsi="Times New Roman" w:cs="Times New Roman"/>
          <w:bCs/>
          <w:color w:val="000000" w:themeColor="text1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</w:rPr>
        <w:t xml:space="preserve">молоді,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фізкультури та спорту, та заступника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міського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голов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з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питань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виконавчих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органів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ради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eastAsia="ru-RU"/>
        </w:rPr>
        <w:t xml:space="preserve"> ради Прищепу В.В.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ind w:left="0" w:right="0" w:firstLine="0"/>
        <w:jc w:val="both"/>
        <w:spacing w:lineRule="auto" w:line="240" w:after="0" w:before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</w:r>
      <w:r>
        <w:rPr>
          <w:color w:val="000000" w:themeColor="text1"/>
        </w:rPr>
      </w:r>
    </w:p>
    <w:p>
      <w:pPr>
        <w:pStyle w:val="693"/>
        <w:rPr>
          <w:color w:val="000000" w:themeColor="text1"/>
        </w:rPr>
      </w:pPr>
      <w:r>
        <w:rPr>
          <w:color w:val="000000" w:themeColor="text1"/>
        </w:rPr>
        <w:t xml:space="preserve">Міський голова</w:t>
        <w:tab/>
        <w:t xml:space="preserve">Геннадій ПРИМАКОВ</w:t>
      </w:r>
      <w:r>
        <w:rPr>
          <w:color w:val="000000" w:themeColor="text1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ind w:left="0" w:right="0" w:firstLine="0"/>
      <w:jc w:val="center"/>
    </w:pPr>
    <w:fldSimple w:instr="PAGE \* MERGEFORMAT">
      <w:r>
        <w:t xml:space="preserve">1</w:t>
      </w:r>
    </w:fldSimple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Times New Roman" w:hAnsi="Times New Roman" w:cs="Times New Roman" w:eastAsia="Times New Roman"/>
      <w:b/>
      <w:color w:val="000000" w:themeColor="text1"/>
      <w:sz w:val="28"/>
      <w:szCs w:val="40"/>
      <w:lang w:eastAsia="uk-UA"/>
    </w:rPr>
    <w:pPr>
      <w:jc w:val="center"/>
      <w:keepLines/>
      <w:keepNext/>
      <w:spacing w:after="0" w:afterAutospacing="0" w:before="0" w:beforeAutospacing="0"/>
      <w:outlineLvl w:val="0"/>
    </w:pPr>
  </w:style>
  <w:style w:type="character" w:styleId="690">
    <w:name w:val="Heading 1 Char"/>
    <w:link w:val="689"/>
    <w:uiPriority w:val="9"/>
    <w:rPr>
      <w:b/>
      <w:lang w:eastAsia="uk-UA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535" w:leader="none"/>
        <w:tab w:val="left" w:pos="7370" w:leader="none"/>
      </w:tabs>
    </w:pPr>
  </w:style>
  <w:style w:type="character" w:styleId="692">
    <w:name w:val="Heading 2 Char"/>
    <w:link w:val="691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236" w:leader="none"/>
        <w:tab w:val="left" w:pos="694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4">
    <w:name w:val="Heading 3 Char"/>
    <w:link w:val="693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basedOn w:val="867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6</cp:revision>
  <dcterms:created xsi:type="dcterms:W3CDTF">2019-03-29T20:09:00Z</dcterms:created>
  <dcterms:modified xsi:type="dcterms:W3CDTF">2024-01-26T16:19:14Z</dcterms:modified>
</cp:coreProperties>
</file>