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28"/>
          <w:szCs w:val="28"/>
        </w:rPr>
        <w:t xml:space="preserve">МЕНСЬКА МІСЬКА РАДА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16"/>
          <w:szCs w:val="28"/>
        </w:rPr>
      </w:r>
      <w:r>
        <w:rPr>
          <w:b/>
          <w:sz w:val="16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сорок четверта </w:t>
      </w:r>
      <w:r>
        <w:rPr>
          <w:b/>
          <w:sz w:val="28"/>
          <w:szCs w:val="28"/>
        </w:rPr>
        <w:t xml:space="preserve">сесія восьмого скликання)</w:t>
      </w:r>
      <w:r>
        <w:rPr>
          <w:b/>
          <w:sz w:val="28"/>
          <w:szCs w:val="28"/>
        </w:rPr>
      </w:r>
      <w:r/>
    </w:p>
    <w:p>
      <w:pPr>
        <w:jc w:val="center"/>
      </w:pPr>
      <w:r>
        <w:rPr>
          <w:b/>
          <w:sz w:val="28"/>
          <w:szCs w:val="28"/>
        </w:rPr>
        <w:t xml:space="preserve">РІШЕННЯ</w:t>
      </w:r>
      <w:r>
        <w:rPr>
          <w:b/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4535" w:leader="none"/>
          <w:tab w:val="left" w:pos="7370" w:leader="none"/>
        </w:tabs>
      </w:pPr>
      <w:r>
        <w:rPr>
          <w:sz w:val="28"/>
          <w:szCs w:val="28"/>
        </w:rPr>
        <w:t xml:space="preserve">24 січня 2024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м. Мена</w:t>
      </w:r>
      <w:r>
        <w:rPr>
          <w:sz w:val="28"/>
          <w:szCs w:val="28"/>
        </w:rPr>
        <w:tab/>
        <w:t xml:space="preserve">№ 62</w:t>
      </w:r>
      <w:r>
        <w:rPr>
          <w:sz w:val="28"/>
          <w:szCs w:val="28"/>
        </w:rPr>
      </w:r>
      <w:r/>
    </w:p>
    <w:p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pStyle w:val="928"/>
        <w:ind w:left="0" w:right="5528" w:firstLine="0"/>
        <w:jc w:val="both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rStyle w:val="929"/>
          <w:rFonts w:eastAsia="Arial"/>
          <w:b/>
          <w:color w:val="000000"/>
          <w:sz w:val="28"/>
          <w:szCs w:val="28"/>
          <w:lang w:val="uk-UA"/>
        </w:rPr>
      </w:r>
      <w:r>
        <w:rPr>
          <w:rStyle w:val="929"/>
          <w:rFonts w:eastAsia="Arial"/>
          <w:b/>
          <w:color w:val="000000"/>
          <w:sz w:val="28"/>
          <w:szCs w:val="28"/>
          <w:lang w:val="uk-UA"/>
        </w:rPr>
        <w:t xml:space="preserve">Про надання дозволу на створення будинкового комітету в буд. № 6 по вул. Леоніда Каденюка в с-ще Садове</w:t>
      </w:r>
      <w:r>
        <w:rPr>
          <w:color w:val="000000"/>
          <w:sz w:val="28"/>
          <w:szCs w:val="28"/>
          <w:lang w:val="uk-UA"/>
        </w:rPr>
      </w:r>
      <w:r/>
    </w:p>
    <w:p>
      <w:pPr>
        <w:pStyle w:val="930"/>
        <w:spacing w:after="0" w:afterAutospacing="0" w:before="0" w:beforeAutospacing="0"/>
        <w:shd w:val="clear" w:fill="FFFFFF" w:color="auto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</w:r>
      <w:r/>
    </w:p>
    <w:p>
      <w:pPr>
        <w:ind w:firstLine="567"/>
        <w:jc w:val="both"/>
        <w:suppressLineNumbers w:val="0"/>
      </w:pPr>
      <w:r>
        <w:rPr>
          <w:rStyle w:val="929"/>
          <w:rFonts w:eastAsia="Arial"/>
          <w:b w:val="false"/>
          <w:color w:val="000000"/>
          <w:sz w:val="28"/>
          <w:szCs w:val="28"/>
        </w:rPr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Керуючись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з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акон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ами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України «Про місцеве самоврядування в Україні», «Про органи самоорганізації населення», розглянувши заяву мешкан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ця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№ 6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Дорошенко Максима Дмитровича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про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надання дозволу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на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створення будинкового комітету,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враховуючи протокол зборів мешканців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житлового будинку 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№ 6</w:t>
      </w:r>
      <w:r>
        <w:rPr>
          <w:rStyle w:val="929"/>
          <w:rFonts w:eastAsia="Arial"/>
          <w:b w:val="false"/>
          <w:color w:val="000000"/>
          <w:sz w:val="28"/>
          <w:szCs w:val="28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b w:val="false"/>
          <w:sz w:val="28"/>
          <w:szCs w:val="28"/>
        </w:rPr>
        <w:t xml:space="preserve">, Менська міська рада </w:t>
      </w:r>
      <w:r>
        <w:rPr>
          <w:b w:val="false"/>
          <w:sz w:val="28"/>
          <w:szCs w:val="28"/>
        </w:rPr>
      </w:r>
      <w:r/>
    </w:p>
    <w:p>
      <w:r>
        <w:rPr>
          <w:sz w:val="28"/>
          <w:szCs w:val="28"/>
        </w:rPr>
        <w:t xml:space="preserve">ВИРІШИЛА:</w:t>
      </w:r>
      <w:r>
        <w:rPr>
          <w:sz w:val="28"/>
          <w:szCs w:val="28"/>
        </w:rPr>
      </w:r>
      <w:r/>
    </w:p>
    <w:p>
      <w:pPr>
        <w:pStyle w:val="93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1. Надати дозвіл на створення органу самоорганізації населення та визначити його на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зву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“Калина” будинку № 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по вул.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3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2. Визначити, що орган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“Калина”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по вул.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діє в межах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3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Основними напрямками діяльності органу самоорганізації населення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ого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“Калина”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6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є: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37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3.1. Створення умов для участі жителів у вирішенні питань місцевого значення у межах Конституції України і законів України.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38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3.2. Задоволення соціальних, культурних, побутових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житлово-комунальних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та інших потреб жителів шляхом сприяння у наданні їм відповідних послуг.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3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3.3. Участь у розвитку території діяльності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0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 Надати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-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“Калина”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будинку № 6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у межах території його діяльності такі повноваження: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1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4.1. Представляти інтереси жителів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по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органах місцевого самоврядування,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місцевих органах виконавчої влади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, підприємствах, установах, організаціях в межах повноважень, визначених у Положенні про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“Калина”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6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2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жителів будинку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заходах щодо охорони навколишнього природного середовища, проведенні робіт з благоустрою, озеленення та утримання в належному стані прибудинкової території, тощо.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3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Здійснювати контроль за якістю надання громадянам, які мешкають у житловому будинку на території діяльності органу самоорганізації населення, житлово-комунальних послуг та за якістю проведених у житловому будинку ремонтних робіт.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49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54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4.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 Інформувати громадян про діяльність органу самоорганізації населення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55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5. О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рган самоорганізації населення -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Будинковий комітет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“Калина”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будинку № 6 </w:t>
      </w:r>
      <w:r>
        <w:rPr>
          <w:rStyle w:val="929"/>
          <w:rFonts w:eastAsia="Arial"/>
          <w:b w:val="false"/>
          <w:color w:val="000000"/>
          <w:sz w:val="28"/>
          <w:szCs w:val="28"/>
          <w:lang w:val="uk-UA"/>
        </w:rPr>
        <w:t xml:space="preserve">по вул. Леоніда Каденюка в с-ще Садове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набуває власних повноважень після його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легалізації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 порядку, встановленому статтею 13 Закону України «Про органи самоорганізації населення»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rFonts w:eastAsia="Arial"/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6.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Відділу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документування та забезпечення діяльності апарату ради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оприлюднити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на офіційному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веб-сайті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 Менської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міської ради.</w:t>
      </w:r>
      <w:r>
        <w:rPr>
          <w:rStyle w:val="929"/>
        </w:rPr>
      </w:r>
      <w:r/>
    </w:p>
    <w:p>
      <w:pPr>
        <w:pStyle w:val="956"/>
        <w:ind w:firstLine="567"/>
        <w:jc w:val="both"/>
        <w:spacing w:after="0" w:afterAutospacing="0" w:before="0" w:beforeAutospacing="0"/>
        <w:shd w:val="clear" w:fill="FFFFFF" w:color="auto"/>
        <w:rPr>
          <w:color w:val="000000"/>
        </w:rPr>
        <w:suppressLineNumbers w:val="0"/>
      </w:pP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7. </w:t>
      </w:r>
      <w:r>
        <w:rPr>
          <w:rStyle w:val="929"/>
          <w:rFonts w:eastAsia="Arial"/>
          <w:color w:val="000000"/>
          <w:sz w:val="28"/>
          <w:szCs w:val="28"/>
          <w:lang w:val="uk-UA"/>
        </w:rPr>
        <w:t xml:space="preserve">Дане рішення 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набирає чинності з дня доведення його в установленому порядку до відома Дорошенко Максима Дмитровича</w:t>
      </w:r>
      <w:r>
        <w:rPr>
          <w:rStyle w:val="961"/>
          <w:rFonts w:eastAsia="Arial"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18"/>
          <w:szCs w:val="18"/>
          <w:lang w:val="uk-UA"/>
        </w:rPr>
      </w:r>
      <w:r/>
    </w:p>
    <w:p>
      <w:pPr>
        <w:ind w:firstLine="567"/>
        <w:jc w:val="both"/>
        <w:suppressLineNumbers w:val="0"/>
      </w:pP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. Контроль за виконанням рішення покласти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постійну комісію </w:t>
      </w:r>
      <w:r>
        <w:rPr>
          <w:bCs/>
          <w:color w:val="000000"/>
          <w:sz w:val="28"/>
        </w:rPr>
        <w:t xml:space="preserve">з питань планування, фін</w:t>
      </w:r>
      <w:r>
        <w:rPr>
          <w:bCs/>
          <w:color w:val="000000"/>
          <w:sz w:val="28"/>
        </w:rPr>
        <w:t xml:space="preserve">ансів, бюджету, соціально-економічного розвитку, житлово-комунального господарства та комунального майна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першого заступника міського голови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 О.Л.</w:t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ind w:firstLine="708"/>
        <w:jc w:val="both"/>
      </w:pPr>
      <w:r>
        <w:rPr>
          <w:sz w:val="28"/>
          <w:szCs w:val="28"/>
        </w:rPr>
      </w:r>
      <w:r>
        <w:rPr>
          <w:sz w:val="28"/>
          <w:szCs w:val="28"/>
        </w:rPr>
      </w:r>
      <w:r/>
    </w:p>
    <w:p>
      <w:pPr>
        <w:tabs>
          <w:tab w:val="left" w:pos="6803" w:leader="none"/>
        </w:tabs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  <w:t xml:space="preserve">Геннад</w:t>
      </w:r>
      <w:r>
        <w:rPr>
          <w:sz w:val="28"/>
          <w:szCs w:val="28"/>
        </w:rPr>
        <w:t xml:space="preserve">ій ПРИМАКОВ</w:t>
      </w:r>
      <w:r/>
    </w:p>
    <w:p>
      <w:pPr>
        <w:tabs>
          <w:tab w:val="left" w:pos="6803" w:leader="none"/>
        </w:tabs>
      </w:pPr>
      <w:r/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Droid Sans">
    <w:panose1 w:val="020B0502000000000001"/>
  </w:font>
  <w:font w:name="Times New Roman">
    <w:panose1 w:val="02020603050405020304"/>
  </w:font>
  <w:font w:name="OpenSymbol">
    <w:panose1 w:val="05010000000000000000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fldSimple w:instr="PAGE \* MERGEFORMAT">
      <w:r>
        <w:t xml:space="preserve">1</w:t>
      </w:r>
    </w:fldSimple>
    <w:r/>
    <w:r/>
  </w:p>
  <w:p>
    <w:pPr>
      <w:pStyle w:val="95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7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  <w:p>
    <w:pPr>
      <w:pStyle w:val="95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eastAsia="Times New Roman"/>
        <w:color w:val="2A29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4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080" w:hanging="360"/>
        <w:tabs>
          <w:tab w:val="num" w:pos="108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3600" w:hanging="360"/>
        <w:tabs>
          <w:tab w:val="num" w:pos="3600" w:leader="none"/>
        </w:tabs>
      </w:pPr>
    </w:lvl>
  </w:abstractNum>
  <w:abstractNum w:abstractNumId="5">
    <w:multiLevelType w:val="hybridMultilevel"/>
    <w:lvl w:ilvl="0">
      <w:start w:val="1"/>
      <w:numFmt w:val="decimal"/>
      <w:pStyle w:val="728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 w:default="1">
    <w:name w:val="Normal"/>
    <w:qFormat/>
    <w:rPr>
      <w:lang w:val="uk-UA" w:eastAsia="zh-CN"/>
    </w:rPr>
  </w:style>
  <w:style w:type="character" w:styleId="708" w:default="1">
    <w:name w:val="Default Paragraph Font"/>
    <w:uiPriority w:val="1"/>
    <w:semiHidden/>
    <w:unhideWhenUsed/>
  </w:style>
  <w:style w:type="table" w:styleId="70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0" w:default="1">
    <w:name w:val="No List"/>
    <w:uiPriority w:val="99"/>
    <w:semiHidden/>
    <w:unhideWhenUsed/>
  </w:style>
  <w:style w:type="character" w:styleId="711" w:customStyle="1">
    <w:name w:val="Heading 1 Char"/>
    <w:basedOn w:val="708"/>
    <w:link w:val="728"/>
    <w:uiPriority w:val="9"/>
    <w:rPr>
      <w:rFonts w:ascii="Arial" w:hAnsi="Arial" w:cs="Arial" w:eastAsia="Arial"/>
      <w:sz w:val="40"/>
      <w:szCs w:val="40"/>
    </w:rPr>
  </w:style>
  <w:style w:type="character" w:styleId="712" w:customStyle="1">
    <w:name w:val="Heading 2 Char"/>
    <w:basedOn w:val="708"/>
    <w:link w:val="729"/>
    <w:uiPriority w:val="9"/>
    <w:rPr>
      <w:rFonts w:ascii="Arial" w:hAnsi="Arial" w:cs="Arial" w:eastAsia="Arial"/>
      <w:sz w:val="34"/>
    </w:rPr>
  </w:style>
  <w:style w:type="character" w:styleId="713" w:customStyle="1">
    <w:name w:val="Heading 3 Char"/>
    <w:basedOn w:val="708"/>
    <w:link w:val="730"/>
    <w:uiPriority w:val="9"/>
    <w:rPr>
      <w:rFonts w:ascii="Arial" w:hAnsi="Arial" w:cs="Arial" w:eastAsia="Arial"/>
      <w:sz w:val="30"/>
      <w:szCs w:val="30"/>
    </w:rPr>
  </w:style>
  <w:style w:type="character" w:styleId="714" w:customStyle="1">
    <w:name w:val="Heading 4 Char"/>
    <w:basedOn w:val="708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15" w:customStyle="1">
    <w:name w:val="Heading 5 Char"/>
    <w:basedOn w:val="708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 w:customStyle="1">
    <w:name w:val="Heading 6 Char"/>
    <w:basedOn w:val="708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17" w:customStyle="1">
    <w:name w:val="Heading 7 Char"/>
    <w:basedOn w:val="708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 w:customStyle="1">
    <w:name w:val="Heading 8 Char"/>
    <w:basedOn w:val="708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19" w:customStyle="1">
    <w:name w:val="Heading 9 Char"/>
    <w:basedOn w:val="708"/>
    <w:link w:val="736"/>
    <w:uiPriority w:val="9"/>
    <w:rPr>
      <w:rFonts w:ascii="Arial" w:hAnsi="Arial" w:cs="Arial" w:eastAsia="Arial"/>
      <w:i/>
      <w:iCs/>
      <w:sz w:val="21"/>
      <w:szCs w:val="21"/>
    </w:rPr>
  </w:style>
  <w:style w:type="character" w:styleId="720" w:customStyle="1">
    <w:name w:val="Title Char"/>
    <w:basedOn w:val="708"/>
    <w:link w:val="748"/>
    <w:uiPriority w:val="10"/>
    <w:rPr>
      <w:sz w:val="48"/>
      <w:szCs w:val="48"/>
    </w:rPr>
  </w:style>
  <w:style w:type="character" w:styleId="721" w:customStyle="1">
    <w:name w:val="Subtitle Char"/>
    <w:basedOn w:val="708"/>
    <w:link w:val="750"/>
    <w:uiPriority w:val="11"/>
    <w:rPr>
      <w:sz w:val="24"/>
      <w:szCs w:val="24"/>
    </w:rPr>
  </w:style>
  <w:style w:type="character" w:styleId="722" w:customStyle="1">
    <w:name w:val="Quote Char"/>
    <w:link w:val="752"/>
    <w:uiPriority w:val="29"/>
    <w:rPr>
      <w:i/>
    </w:rPr>
  </w:style>
  <w:style w:type="character" w:styleId="723" w:customStyle="1">
    <w:name w:val="Intense Quote Char"/>
    <w:link w:val="754"/>
    <w:uiPriority w:val="30"/>
    <w:rPr>
      <w:i/>
    </w:rPr>
  </w:style>
  <w:style w:type="character" w:styleId="724" w:customStyle="1">
    <w:name w:val="Header Char"/>
    <w:basedOn w:val="708"/>
    <w:link w:val="756"/>
    <w:uiPriority w:val="99"/>
  </w:style>
  <w:style w:type="character" w:styleId="725" w:customStyle="1">
    <w:name w:val="Caption Char"/>
    <w:link w:val="758"/>
    <w:uiPriority w:val="99"/>
  </w:style>
  <w:style w:type="character" w:styleId="726" w:customStyle="1">
    <w:name w:val="Footnote Text Char"/>
    <w:link w:val="889"/>
    <w:uiPriority w:val="99"/>
    <w:rPr>
      <w:sz w:val="18"/>
    </w:rPr>
  </w:style>
  <w:style w:type="character" w:styleId="727" w:customStyle="1">
    <w:name w:val="Endnote Text Char"/>
    <w:link w:val="892"/>
    <w:uiPriority w:val="99"/>
    <w:rPr>
      <w:sz w:val="20"/>
    </w:rPr>
  </w:style>
  <w:style w:type="paragraph" w:styleId="728" w:customStyle="1">
    <w:name w:val="Heading 1"/>
    <w:basedOn w:val="707"/>
    <w:next w:val="707"/>
    <w:link w:val="737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729" w:customStyle="1">
    <w:name w:val="Heading 2"/>
    <w:link w:val="738"/>
    <w:qFormat/>
    <w:uiPriority w:val="9"/>
    <w:unhideWhenUsed/>
    <w:rPr>
      <w:rFonts w:ascii="Arial" w:hAnsi="Arial" w:cs="Arial" w:eastAsia="Arial"/>
      <w:sz w:val="34"/>
      <w:lang w:val="uk-UA" w:eastAsia="zh-CN"/>
    </w:rPr>
    <w:pPr>
      <w:keepLines/>
      <w:keepNext/>
      <w:spacing w:after="200" w:before="360"/>
      <w:outlineLvl w:val="1"/>
    </w:pPr>
  </w:style>
  <w:style w:type="paragraph" w:styleId="730" w:customStyle="1">
    <w:name w:val="Heading 3"/>
    <w:link w:val="739"/>
    <w:qFormat/>
    <w:uiPriority w:val="9"/>
    <w:unhideWhenUsed/>
    <w:rPr>
      <w:rFonts w:ascii="Arial" w:hAnsi="Arial" w:cs="Arial" w:eastAsia="Arial"/>
      <w:sz w:val="30"/>
      <w:szCs w:val="30"/>
      <w:lang w:val="uk-UA" w:eastAsia="zh-CN"/>
    </w:rPr>
    <w:pPr>
      <w:keepLines/>
      <w:keepNext/>
      <w:spacing w:after="200" w:before="320"/>
      <w:outlineLvl w:val="2"/>
    </w:pPr>
  </w:style>
  <w:style w:type="paragraph" w:styleId="731" w:customStyle="1">
    <w:name w:val="Heading 4"/>
    <w:link w:val="740"/>
    <w:qFormat/>
    <w:uiPriority w:val="9"/>
    <w:unhideWhenUsed/>
    <w:rPr>
      <w:rFonts w:ascii="Arial" w:hAnsi="Arial" w:cs="Arial" w:eastAsia="Arial"/>
      <w:b/>
      <w:bCs/>
      <w:sz w:val="26"/>
      <w:szCs w:val="26"/>
      <w:lang w:val="uk-UA" w:eastAsia="zh-CN"/>
    </w:rPr>
    <w:pPr>
      <w:keepLines/>
      <w:keepNext/>
      <w:spacing w:after="200" w:before="320"/>
      <w:outlineLvl w:val="3"/>
    </w:pPr>
  </w:style>
  <w:style w:type="paragraph" w:styleId="732" w:customStyle="1">
    <w:name w:val="Heading 5"/>
    <w:link w:val="741"/>
    <w:qFormat/>
    <w:uiPriority w:val="9"/>
    <w:unhideWhenUsed/>
    <w:rPr>
      <w:rFonts w:ascii="Arial" w:hAnsi="Arial" w:cs="Arial" w:eastAsia="Arial"/>
      <w:b/>
      <w:bCs/>
      <w:sz w:val="24"/>
      <w:szCs w:val="24"/>
      <w:lang w:val="uk-UA" w:eastAsia="zh-CN"/>
    </w:rPr>
    <w:pPr>
      <w:keepLines/>
      <w:keepNext/>
      <w:spacing w:after="200" w:before="320"/>
      <w:outlineLvl w:val="4"/>
    </w:pPr>
  </w:style>
  <w:style w:type="paragraph" w:styleId="733" w:customStyle="1">
    <w:name w:val="Heading 6"/>
    <w:link w:val="742"/>
    <w:qFormat/>
    <w:uiPriority w:val="9"/>
    <w:unhideWhenUsed/>
    <w:rPr>
      <w:rFonts w:ascii="Arial" w:hAnsi="Arial" w:cs="Arial" w:eastAsia="Arial"/>
      <w:b/>
      <w:bCs/>
      <w:sz w:val="22"/>
      <w:szCs w:val="22"/>
      <w:lang w:val="uk-UA" w:eastAsia="zh-CN"/>
    </w:rPr>
    <w:pPr>
      <w:keepLines/>
      <w:keepNext/>
      <w:spacing w:after="200" w:before="320"/>
      <w:outlineLvl w:val="5"/>
    </w:pPr>
  </w:style>
  <w:style w:type="paragraph" w:styleId="734" w:customStyle="1">
    <w:name w:val="Heading 7"/>
    <w:link w:val="7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  <w:lang w:val="uk-UA" w:eastAsia="zh-CN"/>
    </w:rPr>
    <w:pPr>
      <w:keepLines/>
      <w:keepNext/>
      <w:spacing w:after="200" w:before="320"/>
      <w:outlineLvl w:val="6"/>
    </w:pPr>
  </w:style>
  <w:style w:type="paragraph" w:styleId="735" w:customStyle="1">
    <w:name w:val="Heading 8"/>
    <w:link w:val="744"/>
    <w:qFormat/>
    <w:uiPriority w:val="9"/>
    <w:unhideWhenUsed/>
    <w:rPr>
      <w:rFonts w:ascii="Arial" w:hAnsi="Arial" w:cs="Arial" w:eastAsia="Arial"/>
      <w:i/>
      <w:iCs/>
      <w:sz w:val="22"/>
      <w:szCs w:val="22"/>
      <w:lang w:val="uk-UA" w:eastAsia="zh-CN"/>
    </w:rPr>
    <w:pPr>
      <w:keepLines/>
      <w:keepNext/>
      <w:spacing w:after="200" w:before="320"/>
      <w:outlineLvl w:val="7"/>
    </w:pPr>
  </w:style>
  <w:style w:type="paragraph" w:styleId="736" w:customStyle="1">
    <w:name w:val="Heading 9"/>
    <w:link w:val="745"/>
    <w:qFormat/>
    <w:uiPriority w:val="9"/>
    <w:unhideWhenUsed/>
    <w:rPr>
      <w:rFonts w:ascii="Arial" w:hAnsi="Arial" w:cs="Arial" w:eastAsia="Arial"/>
      <w:i/>
      <w:iCs/>
      <w:sz w:val="21"/>
      <w:szCs w:val="21"/>
      <w:lang w:val="uk-UA" w:eastAsia="zh-CN"/>
    </w:rPr>
    <w:pPr>
      <w:keepLines/>
      <w:keepNext/>
      <w:spacing w:after="200" w:before="320"/>
      <w:outlineLvl w:val="8"/>
    </w:pPr>
  </w:style>
  <w:style w:type="character" w:styleId="737" w:customStyle="1">
    <w:name w:val="Заголовок 1 Знак"/>
    <w:link w:val="728"/>
    <w:uiPriority w:val="9"/>
    <w:rPr>
      <w:rFonts w:ascii="Arial" w:hAnsi="Arial" w:cs="Arial" w:eastAsia="Arial"/>
      <w:sz w:val="40"/>
      <w:szCs w:val="40"/>
    </w:rPr>
  </w:style>
  <w:style w:type="character" w:styleId="738" w:customStyle="1">
    <w:name w:val="Заголовок 2 Знак"/>
    <w:link w:val="729"/>
    <w:uiPriority w:val="9"/>
    <w:rPr>
      <w:rFonts w:ascii="Arial" w:hAnsi="Arial" w:cs="Arial" w:eastAsia="Arial"/>
      <w:sz w:val="34"/>
    </w:rPr>
  </w:style>
  <w:style w:type="character" w:styleId="739" w:customStyle="1">
    <w:name w:val="Заголовок 3 Знак"/>
    <w:link w:val="730"/>
    <w:uiPriority w:val="9"/>
    <w:rPr>
      <w:rFonts w:ascii="Arial" w:hAnsi="Arial" w:cs="Arial" w:eastAsia="Arial"/>
      <w:sz w:val="30"/>
      <w:szCs w:val="30"/>
    </w:rPr>
  </w:style>
  <w:style w:type="character" w:styleId="740" w:customStyle="1">
    <w:name w:val="Заголовок 4 Знак"/>
    <w:link w:val="731"/>
    <w:uiPriority w:val="9"/>
    <w:rPr>
      <w:rFonts w:ascii="Arial" w:hAnsi="Arial" w:cs="Arial" w:eastAsia="Arial"/>
      <w:b/>
      <w:bCs/>
      <w:sz w:val="26"/>
      <w:szCs w:val="26"/>
    </w:rPr>
  </w:style>
  <w:style w:type="character" w:styleId="741" w:customStyle="1">
    <w:name w:val="Заголовок 5 Знак"/>
    <w:link w:val="732"/>
    <w:uiPriority w:val="9"/>
    <w:rPr>
      <w:rFonts w:ascii="Arial" w:hAnsi="Arial" w:cs="Arial" w:eastAsia="Arial"/>
      <w:b/>
      <w:bCs/>
      <w:sz w:val="24"/>
      <w:szCs w:val="24"/>
    </w:rPr>
  </w:style>
  <w:style w:type="character" w:styleId="742" w:customStyle="1">
    <w:name w:val="Заголовок 6 Знак"/>
    <w:link w:val="733"/>
    <w:uiPriority w:val="9"/>
    <w:rPr>
      <w:rFonts w:ascii="Arial" w:hAnsi="Arial" w:cs="Arial" w:eastAsia="Arial"/>
      <w:b/>
      <w:bCs/>
      <w:sz w:val="22"/>
      <w:szCs w:val="22"/>
    </w:rPr>
  </w:style>
  <w:style w:type="character" w:styleId="743" w:customStyle="1">
    <w:name w:val="Заголовок 7 Знак"/>
    <w:link w:val="73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44" w:customStyle="1">
    <w:name w:val="Заголовок 8 Знак"/>
    <w:link w:val="735"/>
    <w:uiPriority w:val="9"/>
    <w:rPr>
      <w:rFonts w:ascii="Arial" w:hAnsi="Arial" w:cs="Arial" w:eastAsia="Arial"/>
      <w:i/>
      <w:iCs/>
      <w:sz w:val="22"/>
      <w:szCs w:val="22"/>
    </w:rPr>
  </w:style>
  <w:style w:type="character" w:styleId="745" w:customStyle="1">
    <w:name w:val="Заголовок 9 Знак"/>
    <w:link w:val="736"/>
    <w:uiPriority w:val="9"/>
    <w:rPr>
      <w:rFonts w:ascii="Arial" w:hAnsi="Arial" w:cs="Arial" w:eastAsia="Arial"/>
      <w:i/>
      <w:iCs/>
      <w:sz w:val="21"/>
      <w:szCs w:val="21"/>
    </w:rPr>
  </w:style>
  <w:style w:type="paragraph" w:styleId="746">
    <w:name w:val="List Paragraph"/>
    <w:basedOn w:val="707"/>
    <w:pPr>
      <w:ind w:left="720"/>
    </w:pPr>
  </w:style>
  <w:style w:type="paragraph" w:styleId="747">
    <w:name w:val="No Spacing"/>
    <w:qFormat/>
    <w:uiPriority w:val="1"/>
    <w:rPr>
      <w:lang w:val="uk-UA" w:eastAsia="zh-CN"/>
    </w:rPr>
  </w:style>
  <w:style w:type="paragraph" w:styleId="748">
    <w:name w:val="Title"/>
    <w:link w:val="749"/>
    <w:qFormat/>
    <w:uiPriority w:val="10"/>
    <w:rPr>
      <w:sz w:val="48"/>
      <w:szCs w:val="48"/>
      <w:lang w:val="uk-UA" w:eastAsia="zh-CN"/>
    </w:rPr>
    <w:pPr>
      <w:contextualSpacing w:val="true"/>
      <w:spacing w:after="200" w:before="300"/>
    </w:pPr>
  </w:style>
  <w:style w:type="character" w:styleId="749" w:customStyle="1">
    <w:name w:val="Название Знак"/>
    <w:link w:val="748"/>
    <w:uiPriority w:val="10"/>
    <w:rPr>
      <w:sz w:val="48"/>
      <w:szCs w:val="48"/>
    </w:rPr>
  </w:style>
  <w:style w:type="paragraph" w:styleId="750">
    <w:name w:val="Subtitle"/>
    <w:link w:val="751"/>
    <w:qFormat/>
    <w:uiPriority w:val="11"/>
    <w:rPr>
      <w:sz w:val="24"/>
      <w:szCs w:val="24"/>
      <w:lang w:val="uk-UA" w:eastAsia="zh-CN"/>
    </w:rPr>
    <w:pPr>
      <w:spacing w:after="200" w:before="200"/>
    </w:pPr>
  </w:style>
  <w:style w:type="character" w:styleId="751" w:customStyle="1">
    <w:name w:val="Подзаголовок Знак"/>
    <w:link w:val="750"/>
    <w:uiPriority w:val="11"/>
    <w:rPr>
      <w:sz w:val="24"/>
      <w:szCs w:val="24"/>
    </w:rPr>
  </w:style>
  <w:style w:type="paragraph" w:styleId="752">
    <w:name w:val="Quote"/>
    <w:link w:val="753"/>
    <w:qFormat/>
    <w:uiPriority w:val="29"/>
    <w:rPr>
      <w:i/>
      <w:lang w:val="uk-UA" w:eastAsia="zh-CN"/>
    </w:rPr>
    <w:pPr>
      <w:ind w:left="720" w:right="720"/>
    </w:pPr>
  </w:style>
  <w:style w:type="character" w:styleId="753" w:customStyle="1">
    <w:name w:val="Цитата 2 Знак"/>
    <w:link w:val="752"/>
    <w:uiPriority w:val="29"/>
    <w:rPr>
      <w:i/>
    </w:rPr>
  </w:style>
  <w:style w:type="paragraph" w:styleId="754">
    <w:name w:val="Intense Quote"/>
    <w:link w:val="755"/>
    <w:qFormat/>
    <w:uiPriority w:val="30"/>
    <w:rPr>
      <w:i/>
      <w:lang w:val="uk-UA" w:eastAsia="zh-CN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5" w:customStyle="1">
    <w:name w:val="Выделенная цитата Знак"/>
    <w:link w:val="754"/>
    <w:uiPriority w:val="30"/>
    <w:rPr>
      <w:i/>
    </w:rPr>
  </w:style>
  <w:style w:type="paragraph" w:styleId="756" w:customStyle="1">
    <w:name w:val="Header"/>
    <w:link w:val="757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7" w:customStyle="1">
    <w:name w:val="Верхній колонтитул Знак"/>
    <w:link w:val="756"/>
    <w:uiPriority w:val="99"/>
  </w:style>
  <w:style w:type="paragraph" w:styleId="758" w:customStyle="1">
    <w:name w:val="Footer"/>
    <w:link w:val="761"/>
    <w:uiPriority w:val="99"/>
    <w:unhideWhenUsed/>
    <w:rPr>
      <w:lang w:val="uk-UA" w:eastAsia="zh-CN"/>
    </w:rPr>
    <w:pPr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uiPriority w:val="99"/>
  </w:style>
  <w:style w:type="paragraph" w:styleId="760" w:customStyle="1">
    <w:name w:val="Caption"/>
    <w:basedOn w:val="707"/>
    <w:rPr>
      <w:i/>
      <w:iCs/>
      <w:sz w:val="24"/>
      <w:szCs w:val="24"/>
    </w:rPr>
    <w:pPr>
      <w:spacing w:after="120" w:before="120"/>
      <w:suppressLineNumbers/>
    </w:pPr>
  </w:style>
  <w:style w:type="character" w:styleId="761" w:customStyle="1">
    <w:name w:val="Нижній колонтитул Знак"/>
    <w:link w:val="758"/>
    <w:uiPriority w:val="99"/>
  </w:style>
  <w:style w:type="table" w:styleId="762">
    <w:name w:val="Table Grid"/>
    <w:uiPriority w:val="59"/>
    <w:rPr>
      <w:lang w:val="uk-UA" w:eastAsia="zh-CN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Table Grid Light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Plain Table 1"/>
    <w:uiPriority w:val="59"/>
    <w:rPr>
      <w:lang w:val="uk-UA" w:eastAsia="zh-CN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Plain Table 2"/>
    <w:uiPriority w:val="59"/>
    <w:rPr>
      <w:lang w:val="uk-UA" w:eastAsia="zh-CN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Plain Table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Plain Table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Plain Table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1 Light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1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2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3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4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5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6"/>
    <w:uiPriority w:val="5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BFBFB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5F1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2D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AF1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E5DFE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DAEEF3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shd w:val="clear" w:color="FDE9D8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1 Light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1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2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3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4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5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6"/>
    <w:uiPriority w:val="99"/>
    <w:rPr>
      <w:lang w:val="uk-UA"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5 Dark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shd w:val="clear" w:color="7F7F7F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shd w:val="clear" w:color="4F81BD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shd w:val="clear" w:color="D99695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shd w:val="clear" w:color="C3D69B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shd w:val="clear" w:color="B2A1C6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shd w:val="clear" w:color="92CCDC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shd w:val="clear" w:color="FAC090" w:fill="auto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6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7 Colorful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1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2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3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4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5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6"/>
    <w:uiPriority w:val="99"/>
    <w:rPr>
      <w:lang w:val="uk-UA" w:eastAsia="zh-CN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8">
    <w:name w:val="Hyperlink"/>
    <w:uiPriority w:val="99"/>
    <w:unhideWhenUsed/>
    <w:rPr>
      <w:color w:val="0000FF"/>
      <w:u w:val="single"/>
    </w:rPr>
  </w:style>
  <w:style w:type="paragraph" w:styleId="889">
    <w:name w:val="footnote text"/>
    <w:link w:val="890"/>
    <w:uiPriority w:val="99"/>
    <w:semiHidden/>
    <w:unhideWhenUsed/>
    <w:rPr>
      <w:sz w:val="18"/>
      <w:lang w:val="uk-UA" w:eastAsia="zh-CN"/>
    </w:rPr>
    <w:pPr>
      <w:spacing w:after="40"/>
    </w:pPr>
  </w:style>
  <w:style w:type="character" w:styleId="890" w:customStyle="1">
    <w:name w:val="Текст сноски Знак"/>
    <w:link w:val="889"/>
    <w:uiPriority w:val="99"/>
    <w:rPr>
      <w:sz w:val="18"/>
    </w:rPr>
  </w:style>
  <w:style w:type="character" w:styleId="891">
    <w:name w:val="footnote reference"/>
    <w:uiPriority w:val="99"/>
    <w:unhideWhenUsed/>
    <w:rPr>
      <w:vertAlign w:val="superscript"/>
    </w:rPr>
  </w:style>
  <w:style w:type="paragraph" w:styleId="892">
    <w:name w:val="endnote text"/>
    <w:link w:val="893"/>
    <w:uiPriority w:val="99"/>
    <w:semiHidden/>
    <w:unhideWhenUsed/>
    <w:rPr>
      <w:lang w:val="uk-UA" w:eastAsia="zh-CN"/>
    </w:rPr>
  </w:style>
  <w:style w:type="character" w:styleId="893" w:customStyle="1">
    <w:name w:val="Текст концевой сноски Знак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uiPriority w:val="39"/>
    <w:unhideWhenUsed/>
    <w:rPr>
      <w:lang w:val="uk-UA" w:eastAsia="zh-CN"/>
    </w:rPr>
    <w:pPr>
      <w:spacing w:after="57"/>
    </w:pPr>
  </w:style>
  <w:style w:type="paragraph" w:styleId="896">
    <w:name w:val="toc 2"/>
    <w:uiPriority w:val="39"/>
    <w:unhideWhenUsed/>
    <w:rPr>
      <w:lang w:val="uk-UA" w:eastAsia="zh-CN"/>
    </w:rPr>
    <w:pPr>
      <w:ind w:left="283"/>
      <w:spacing w:after="57"/>
    </w:pPr>
  </w:style>
  <w:style w:type="paragraph" w:styleId="897">
    <w:name w:val="toc 3"/>
    <w:uiPriority w:val="39"/>
    <w:unhideWhenUsed/>
    <w:rPr>
      <w:lang w:val="uk-UA" w:eastAsia="zh-CN"/>
    </w:rPr>
    <w:pPr>
      <w:ind w:left="567"/>
      <w:spacing w:after="57"/>
    </w:pPr>
  </w:style>
  <w:style w:type="paragraph" w:styleId="898">
    <w:name w:val="toc 4"/>
    <w:uiPriority w:val="39"/>
    <w:unhideWhenUsed/>
    <w:rPr>
      <w:lang w:val="uk-UA" w:eastAsia="zh-CN"/>
    </w:rPr>
    <w:pPr>
      <w:ind w:left="850"/>
      <w:spacing w:after="57"/>
    </w:pPr>
  </w:style>
  <w:style w:type="paragraph" w:styleId="899">
    <w:name w:val="toc 5"/>
    <w:uiPriority w:val="39"/>
    <w:unhideWhenUsed/>
    <w:rPr>
      <w:lang w:val="uk-UA" w:eastAsia="zh-CN"/>
    </w:rPr>
    <w:pPr>
      <w:ind w:left="1134"/>
      <w:spacing w:after="57"/>
    </w:pPr>
  </w:style>
  <w:style w:type="paragraph" w:styleId="900">
    <w:name w:val="toc 6"/>
    <w:uiPriority w:val="39"/>
    <w:unhideWhenUsed/>
    <w:rPr>
      <w:lang w:val="uk-UA" w:eastAsia="zh-CN"/>
    </w:rPr>
    <w:pPr>
      <w:ind w:left="1417"/>
      <w:spacing w:after="57"/>
    </w:pPr>
  </w:style>
  <w:style w:type="paragraph" w:styleId="901">
    <w:name w:val="toc 7"/>
    <w:uiPriority w:val="39"/>
    <w:unhideWhenUsed/>
    <w:rPr>
      <w:lang w:val="uk-UA" w:eastAsia="zh-CN"/>
    </w:rPr>
    <w:pPr>
      <w:ind w:left="1701"/>
      <w:spacing w:after="57"/>
    </w:pPr>
  </w:style>
  <w:style w:type="paragraph" w:styleId="902">
    <w:name w:val="toc 8"/>
    <w:uiPriority w:val="39"/>
    <w:unhideWhenUsed/>
    <w:rPr>
      <w:lang w:val="uk-UA" w:eastAsia="zh-CN"/>
    </w:rPr>
    <w:pPr>
      <w:ind w:left="1984"/>
      <w:spacing w:after="57"/>
    </w:pPr>
  </w:style>
  <w:style w:type="paragraph" w:styleId="903">
    <w:name w:val="toc 9"/>
    <w:uiPriority w:val="39"/>
    <w:unhideWhenUsed/>
    <w:rPr>
      <w:lang w:val="uk-UA" w:eastAsia="zh-CN"/>
    </w:rPr>
    <w:pPr>
      <w:ind w:left="2268"/>
      <w:spacing w:after="57"/>
    </w:pPr>
  </w:style>
  <w:style w:type="paragraph" w:styleId="904">
    <w:name w:val="TOC Heading"/>
    <w:uiPriority w:val="39"/>
    <w:unhideWhenUsed/>
    <w:rPr>
      <w:lang w:val="uk-UA" w:eastAsia="zh-CN"/>
    </w:rPr>
  </w:style>
  <w:style w:type="paragraph" w:styleId="905">
    <w:name w:val="table of figures"/>
    <w:uiPriority w:val="99"/>
    <w:unhideWhenUsed/>
    <w:rPr>
      <w:lang w:val="uk-UA" w:eastAsia="zh-CN"/>
    </w:rPr>
  </w:style>
  <w:style w:type="character" w:styleId="906" w:customStyle="1">
    <w:name w:val="Absatz-Standardschriftart"/>
  </w:style>
  <w:style w:type="character" w:styleId="907" w:customStyle="1">
    <w:name w:val="WW-Absatz-Standardschriftart"/>
  </w:style>
  <w:style w:type="character" w:styleId="908" w:customStyle="1">
    <w:name w:val="WW-Absatz-Standardschriftart1"/>
  </w:style>
  <w:style w:type="character" w:styleId="909" w:customStyle="1">
    <w:name w:val="WW-Absatz-Standardschriftart11"/>
  </w:style>
  <w:style w:type="character" w:styleId="910" w:customStyle="1">
    <w:name w:val="WW-Absatz-Standardschriftart111"/>
  </w:style>
  <w:style w:type="character" w:styleId="911" w:customStyle="1">
    <w:name w:val="WW8Num2z0"/>
    <w:rPr>
      <w:rFonts w:ascii="Symbol" w:hAnsi="Symbol"/>
    </w:rPr>
  </w:style>
  <w:style w:type="character" w:styleId="912" w:customStyle="1">
    <w:name w:val="WW8Num2z1"/>
    <w:rPr>
      <w:rFonts w:ascii="OpenSymbol" w:hAnsi="OpenSymbol"/>
    </w:rPr>
  </w:style>
  <w:style w:type="character" w:styleId="913" w:customStyle="1">
    <w:name w:val="WW-Absatz-Standardschriftart1111"/>
  </w:style>
  <w:style w:type="character" w:styleId="914" w:customStyle="1">
    <w:name w:val="WW-Absatz-Standardschriftart11111"/>
  </w:style>
  <w:style w:type="character" w:styleId="915" w:customStyle="1">
    <w:name w:val="WW-Absatz-Standardschriftart111111"/>
  </w:style>
  <w:style w:type="character" w:styleId="916" w:customStyle="1">
    <w:name w:val="WW-Absatz-Standardschriftart1111111"/>
  </w:style>
  <w:style w:type="character" w:styleId="917" w:customStyle="1">
    <w:name w:val="WW-Absatz-Standardschriftart11111111"/>
  </w:style>
  <w:style w:type="character" w:styleId="918" w:customStyle="1">
    <w:name w:val="Основной шрифт абзаца1"/>
  </w:style>
  <w:style w:type="character" w:styleId="919" w:customStyle="1">
    <w:name w:val="Знак Знак"/>
    <w:rPr>
      <w:rFonts w:ascii="Times New Roman" w:hAnsi="Times New Roman" w:eastAsia="Times New Roman"/>
      <w:b/>
      <w:sz w:val="32"/>
      <w:szCs w:val="20"/>
      <w:lang w:val="uk-UA"/>
    </w:rPr>
  </w:style>
  <w:style w:type="character" w:styleId="920" w:customStyle="1">
    <w:name w:val="Маркери списку"/>
    <w:rPr>
      <w:rFonts w:ascii="OpenSymbol" w:hAnsi="OpenSymbol" w:eastAsia="OpenSymbol"/>
    </w:rPr>
  </w:style>
  <w:style w:type="character" w:styleId="921" w:customStyle="1">
    <w:name w:val="Символ нумерації"/>
  </w:style>
  <w:style w:type="paragraph" w:styleId="922" w:customStyle="1">
    <w:name w:val="Заголовок"/>
    <w:basedOn w:val="707"/>
    <w:next w:val="923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23">
    <w:name w:val="Body Text"/>
    <w:basedOn w:val="707"/>
    <w:pPr>
      <w:spacing w:after="120"/>
    </w:pPr>
  </w:style>
  <w:style w:type="paragraph" w:styleId="924">
    <w:name w:val="List"/>
    <w:basedOn w:val="923"/>
  </w:style>
  <w:style w:type="paragraph" w:styleId="925" w:customStyle="1">
    <w:name w:val="Покажчик"/>
    <w:basedOn w:val="707"/>
    <w:pPr>
      <w:suppressLineNumbers/>
    </w:pPr>
  </w:style>
  <w:style w:type="paragraph" w:styleId="926">
    <w:name w:val="Balloon Text"/>
    <w:basedOn w:val="707"/>
    <w:link w:val="927"/>
    <w:uiPriority w:val="99"/>
    <w:semiHidden/>
    <w:unhideWhenUsed/>
    <w:rPr>
      <w:rFonts w:ascii="Tahoma" w:hAnsi="Tahoma" w:cs="Tahoma"/>
      <w:sz w:val="16"/>
      <w:szCs w:val="16"/>
    </w:rPr>
  </w:style>
  <w:style w:type="character" w:styleId="927" w:customStyle="1">
    <w:name w:val="Текст выноски Знак"/>
    <w:basedOn w:val="708"/>
    <w:link w:val="926"/>
    <w:uiPriority w:val="99"/>
    <w:semiHidden/>
    <w:rPr>
      <w:rFonts w:ascii="Tahoma" w:hAnsi="Tahoma" w:cs="Tahoma"/>
      <w:sz w:val="16"/>
      <w:szCs w:val="16"/>
      <w:lang w:val="uk-UA" w:eastAsia="zh-CN"/>
    </w:rPr>
  </w:style>
  <w:style w:type="paragraph" w:styleId="928" w:customStyle="1">
    <w:name w:val="rvps33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29" w:customStyle="1">
    <w:name w:val="rvts13"/>
    <w:basedOn w:val="708"/>
  </w:style>
  <w:style w:type="paragraph" w:styleId="930" w:customStyle="1">
    <w:name w:val="rvps2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1" w:customStyle="1">
    <w:name w:val="rvps33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2" w:customStyle="1">
    <w:name w:val="rvps33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3" w:customStyle="1">
    <w:name w:val="rvps33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934" w:customStyle="1">
    <w:name w:val="rvts18"/>
    <w:basedOn w:val="708"/>
  </w:style>
  <w:style w:type="paragraph" w:styleId="935" w:customStyle="1">
    <w:name w:val="rvps33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6" w:customStyle="1">
    <w:name w:val="rvps34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7" w:customStyle="1">
    <w:name w:val="rvps34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8" w:customStyle="1">
    <w:name w:val="rvps34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39" w:customStyle="1">
    <w:name w:val="rvps34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0" w:customStyle="1">
    <w:name w:val="rvps34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1" w:customStyle="1">
    <w:name w:val="rvps34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2" w:customStyle="1">
    <w:name w:val="rvps34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3" w:customStyle="1">
    <w:name w:val="rvps34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4" w:customStyle="1">
    <w:name w:val="rvps34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5" w:customStyle="1">
    <w:name w:val="rvps34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6" w:customStyle="1">
    <w:name w:val="rvps35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7" w:customStyle="1">
    <w:name w:val="rvps351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8" w:customStyle="1">
    <w:name w:val="rvps352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49" w:customStyle="1">
    <w:name w:val="rvps353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0" w:customStyle="1">
    <w:name w:val="rvps354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1" w:customStyle="1">
    <w:name w:val="rvps355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2" w:customStyle="1">
    <w:name w:val="rvps356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3" w:customStyle="1">
    <w:name w:val="rvps357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4" w:customStyle="1">
    <w:name w:val="rvps358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5" w:customStyle="1">
    <w:name w:val="rvps359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6" w:customStyle="1">
    <w:name w:val="rvps360"/>
    <w:basedOn w:val="707"/>
    <w:rPr>
      <w:sz w:val="24"/>
      <w:szCs w:val="24"/>
      <w:lang w:val="ru-RU" w:eastAsia="ru-RU"/>
    </w:rPr>
    <w:pPr>
      <w:spacing w:after="100" w:afterAutospacing="1" w:before="100" w:beforeAutospacing="1"/>
    </w:pPr>
  </w:style>
  <w:style w:type="paragraph" w:styleId="957">
    <w:name w:val="Header"/>
    <w:basedOn w:val="707"/>
    <w:link w:val="95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58" w:customStyle="1">
    <w:name w:val="Верхний колонтитул Знак"/>
    <w:basedOn w:val="708"/>
    <w:link w:val="957"/>
    <w:uiPriority w:val="99"/>
    <w:semiHidden/>
    <w:rPr>
      <w:lang w:val="uk-UA" w:eastAsia="zh-CN"/>
    </w:rPr>
  </w:style>
  <w:style w:type="paragraph" w:styleId="959">
    <w:name w:val="Footer"/>
    <w:basedOn w:val="707"/>
    <w:link w:val="96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60" w:customStyle="1">
    <w:name w:val="Нижний колонтитул Знак"/>
    <w:basedOn w:val="708"/>
    <w:link w:val="959"/>
    <w:uiPriority w:val="99"/>
    <w:semiHidden/>
    <w:rPr>
      <w:lang w:val="uk-UA" w:eastAsia="zh-CN"/>
    </w:rPr>
  </w:style>
  <w:style w:type="character" w:styleId="961" w:customStyle="1">
    <w:name w:val="docdata"/>
    <w:basedOn w:val="70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C5F8BBA-697D-442A-B5CD-C48BE0144A7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10</cp:revision>
  <dcterms:created xsi:type="dcterms:W3CDTF">2023-12-18T15:44:00Z</dcterms:created>
  <dcterms:modified xsi:type="dcterms:W3CDTF">2024-01-25T18:06:22Z</dcterms:modified>
</cp:coreProperties>
</file>