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10</w:t>
      </w:r>
      <w:r>
        <w:rPr>
          <w:rFonts w:ascii="Times New Roman" w:hAnsi="Times New Roman" w:cs="Times New Roman" w:eastAsia="Times New Roman"/>
          <w:bCs/>
          <w:sz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637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24 січня 2024 року № </w:t>
      </w: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636"/>
        <w:ind w:left="6096" w:right="1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18"/>
          <w:szCs w:val="28"/>
        </w:rPr>
      </w:r>
      <w:r>
        <w:rPr>
          <w:rFonts w:ascii="Times New Roman" w:hAnsi="Times New Roman" w:cs="Times New Roman" w:eastAsia="Times New Roman"/>
          <w:color w:val="000000"/>
          <w:sz w:val="1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636"/>
        <w:numPr>
          <w:ilvl w:val="3"/>
          <w:numId w:val="0"/>
        </w:numPr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lang w:eastAsia="ru-RU"/>
        </w:rPr>
        <w:outlineLvl w:val="3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1_6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6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Осьмаківсько-Ушнянського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ind w:left="-35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В селі Осьмаки: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1_636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Кладовище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ДНЗ </w:t>
      </w:r>
      <w:r>
        <w:rPr>
          <w:rFonts w:ascii="Times New Roman" w:hAnsi="Times New Roman"/>
          <w:sz w:val="28"/>
          <w:szCs w:val="28"/>
        </w:rPr>
        <w:t xml:space="preserve">„Капітошка”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Сільський клуб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центру села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</w:t>
      </w:r>
      <w:r>
        <w:rPr>
          <w:rFonts w:ascii="Times New Roman" w:hAnsi="Times New Roman"/>
          <w:sz w:val="28"/>
          <w:szCs w:val="28"/>
          <w:u w:val="single"/>
        </w:rPr>
        <w:t xml:space="preserve">Ушня</w:t>
      </w:r>
      <w:r>
        <w:rPr>
          <w:rFonts w:ascii="Times New Roman" w:hAnsi="Times New Roman"/>
          <w:sz w:val="28"/>
          <w:szCs w:val="28"/>
          <w:u w:val="single"/>
        </w:rPr>
        <w:t xml:space="preserve"> та селі </w:t>
      </w:r>
      <w:r>
        <w:rPr>
          <w:rFonts w:ascii="Times New Roman" w:hAnsi="Times New Roman"/>
          <w:sz w:val="28"/>
          <w:szCs w:val="28"/>
          <w:u w:val="single"/>
        </w:rPr>
        <w:t xml:space="preserve">Дібрівка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1_636"/>
        <w:numPr>
          <w:ilvl w:val="1"/>
          <w:numId w:val="1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Кладовище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numPr>
          <w:ilvl w:val="1"/>
          <w:numId w:val="1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Сільський клуб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numPr>
          <w:ilvl w:val="1"/>
          <w:numId w:val="1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numPr>
          <w:ilvl w:val="1"/>
          <w:numId w:val="1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центру села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6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Осьмаківсько-Ушнянського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1_636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Прибирання та облаштування територій.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Роботи  пов’язані з благоустроєм.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1_6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1_636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1_636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1_637">
    <w:name w:val="Normal (Web)"/>
    <w:basedOn w:val="767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6" w:customStyle="1">
    <w:name w:val="Обычный1"/>
    <w:link w:val="997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Жураковська Альона Володимирівна</cp:lastModifiedBy>
  <cp:revision>2</cp:revision>
  <dcterms:created xsi:type="dcterms:W3CDTF">2019-03-29T20:09:00Z</dcterms:created>
  <dcterms:modified xsi:type="dcterms:W3CDTF">2024-01-22T08:55:43Z</dcterms:modified>
</cp:coreProperties>
</file>