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2"/>
        <w:jc w:val="center"/>
        <w:rPr>
          <w:rFonts w:ascii="Times New Roman" w:hAnsi="Times New Roman"/>
          <w:sz w:val="14"/>
          <w:lang w:val="uk-UA"/>
        </w:rPr>
      </w:pPr>
      <w:r>
        <w:rPr>
          <w:rFonts w:ascii="Times New Roman" w:hAnsi="Times New Roman"/>
          <w:sz w:val="14"/>
          <w:lang w:val="uk-UA"/>
        </w:rPr>
      </w:r>
      <w:r/>
    </w:p>
    <w:p>
      <w:pPr>
        <w:pStyle w:val="852"/>
        <w:jc w:val="center"/>
        <w:rPr>
          <w:rFonts w:ascii="Times New Roman" w:hAnsi="Times New Roman"/>
          <w:b/>
          <w:sz w:val="28"/>
          <w:lang w:val="uk-UA" w:bidi="en-US"/>
        </w:rPr>
      </w:pPr>
      <w:r>
        <w:rPr>
          <w:rFonts w:ascii="Times New Roman" w:hAnsi="Times New Roman"/>
          <w:b/>
          <w:sz w:val="28"/>
          <w:lang w:val="uk-UA" w:bidi="en-US"/>
        </w:rPr>
        <w:t xml:space="preserve">МЕНСЬКА МІСЬКА РАДА</w:t>
      </w:r>
      <w:r/>
    </w:p>
    <w:p>
      <w:pPr>
        <w:pStyle w:val="852"/>
        <w:jc w:val="center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16"/>
          <w:szCs w:val="16"/>
          <w:lang w:val="uk-UA"/>
        </w:rPr>
      </w:r>
      <w:r/>
    </w:p>
    <w:p>
      <w:pPr>
        <w:pStyle w:val="852"/>
        <w:jc w:val="center"/>
        <w:rPr>
          <w:rFonts w:ascii="Times New Roman" w:hAnsi="Times New Roman"/>
          <w:b/>
          <w:sz w:val="28"/>
          <w:lang w:val="uk-UA"/>
        </w:rPr>
      </w:pPr>
      <w:r/>
      <w:bookmarkStart w:id="0" w:name="_Hlk82170484"/>
      <w:r>
        <w:rPr>
          <w:rFonts w:ascii="Times New Roman" w:hAnsi="Times New Roman"/>
          <w:b/>
          <w:sz w:val="28"/>
          <w:lang w:val="uk-UA" w:bidi="en-US"/>
        </w:rPr>
        <w:t xml:space="preserve">(сорок друга сесія восьмого скликання) </w:t>
      </w:r>
      <w:bookmarkEnd w:id="0"/>
      <w:r/>
      <w:r/>
    </w:p>
    <w:p>
      <w:pPr>
        <w:jc w:val="center"/>
        <w:widowControl w:val="off"/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  <w:t xml:space="preserve">РІШЕННЯ</w:t>
      </w:r>
      <w:r/>
    </w:p>
    <w:p>
      <w:pPr>
        <w:pStyle w:val="852"/>
        <w:jc w:val="center"/>
        <w:rPr>
          <w:rFonts w:ascii="Times New Roman" w:hAnsi="Times New Roman"/>
          <w:sz w:val="16"/>
          <w:lang w:val="uk-UA"/>
        </w:rPr>
      </w:pPr>
      <w:r>
        <w:rPr>
          <w:rFonts w:ascii="Times New Roman" w:hAnsi="Times New Roman"/>
          <w:sz w:val="16"/>
          <w:lang w:val="uk-UA"/>
        </w:rPr>
      </w:r>
      <w:r/>
    </w:p>
    <w:p>
      <w:pPr>
        <w:jc w:val="both"/>
        <w:widowControl w:val="off"/>
        <w:tabs>
          <w:tab w:val="left" w:pos="4536" w:leader="none"/>
          <w:tab w:val="left" w:pos="7370" w:leader="none"/>
        </w:tabs>
        <w:rPr>
          <w:lang w:val="uk-UA"/>
        </w:rPr>
      </w:pPr>
      <w:r>
        <w:rPr>
          <w:rFonts w:eastAsia="Lucida Sans Unicode"/>
          <w:sz w:val="28"/>
          <w:szCs w:val="28"/>
          <w:lang w:val="uk-UA" w:bidi="hi-IN" w:eastAsia="hi-IN"/>
        </w:rPr>
        <w:t xml:space="preserve">22 </w:t>
      </w:r>
      <w:r>
        <w:rPr>
          <w:rFonts w:eastAsia="Lucida Sans Unicode"/>
          <w:sz w:val="28"/>
          <w:szCs w:val="28"/>
          <w:lang w:bidi="hi-IN" w:eastAsia="hi-IN"/>
        </w:rPr>
        <w:t xml:space="preserve">листопада 2023 року</w:t>
      </w:r>
      <w:r>
        <w:rPr>
          <w:rFonts w:eastAsia="Lucida Sans Unicode"/>
          <w:sz w:val="28"/>
          <w:szCs w:val="28"/>
          <w:lang w:bidi="hi-IN" w:eastAsia="hi-IN"/>
        </w:rPr>
        <w:tab/>
        <w:t xml:space="preserve">м. Мена</w:t>
      </w:r>
      <w:r>
        <w:rPr>
          <w:rFonts w:eastAsia="Lucida Sans Unicode"/>
          <w:sz w:val="28"/>
          <w:szCs w:val="28"/>
          <w:lang w:bidi="hi-IN" w:eastAsia="hi-IN"/>
        </w:rPr>
        <w:tab/>
      </w:r>
      <w:bookmarkStart w:id="1" w:name="_GoBack"/>
      <w:r/>
      <w:bookmarkEnd w:id="1"/>
      <w:r>
        <w:rPr>
          <w:rFonts w:eastAsia="Lucida Sans Unicode"/>
          <w:sz w:val="28"/>
          <w:szCs w:val="28"/>
          <w:lang w:bidi="hi-IN" w:eastAsia="hi-IN"/>
        </w:rPr>
        <w:t xml:space="preserve">№</w:t>
      </w:r>
      <w:r>
        <w:rPr>
          <w:rFonts w:eastAsia="Lucida Sans Unicode"/>
          <w:sz w:val="28"/>
          <w:szCs w:val="28"/>
          <w:lang w:val="uk-UA" w:bidi="hi-IN" w:eastAsia="hi-IN"/>
        </w:rPr>
        <w:t xml:space="preserve">689</w:t>
      </w:r>
      <w:r/>
    </w:p>
    <w:p>
      <w:pPr>
        <w:jc w:val="center"/>
        <w:rPr>
          <w:rFonts w:eastAsia="Batang"/>
          <w:sz w:val="20"/>
          <w:szCs w:val="20"/>
        </w:rPr>
      </w:pPr>
      <w:r>
        <w:rPr>
          <w:rFonts w:eastAsia="Batang"/>
          <w:sz w:val="20"/>
          <w:szCs w:val="20"/>
        </w:rPr>
      </w:r>
      <w:r/>
    </w:p>
    <w:p>
      <w:pPr>
        <w:pStyle w:val="852"/>
        <w:jc w:val="both"/>
        <w:rPr>
          <w:rFonts w:ascii="Times New Roman" w:hAnsi="Times New Roman"/>
          <w:b/>
          <w:color w:val="000000"/>
          <w:sz w:val="28"/>
          <w:lang w:val="uk-UA" w:bidi="en-US"/>
        </w:rPr>
      </w:pPr>
      <w:r/>
      <w:bookmarkStart w:id="2" w:name="_Toc502337417"/>
      <w:r>
        <w:rPr>
          <w:rFonts w:ascii="Times New Roman" w:hAnsi="Times New Roman" w:eastAsia="Batang"/>
          <w:b/>
          <w:bCs/>
          <w:iCs/>
          <w:sz w:val="28"/>
          <w:szCs w:val="28"/>
          <w:lang w:val="uk-UA"/>
        </w:rPr>
        <w:t xml:space="preserve">Про внесення змін до </w:t>
      </w:r>
      <w:bookmarkEnd w:id="2"/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Програми  </w:t>
      </w: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надання одноразової  допомоги дітям-сиротам і дітям, позбавленим батьківського піклування, після досягнення 18-річного віку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на 2022-2024 роки</w:t>
      </w:r>
      <w:r/>
    </w:p>
    <w:p>
      <w:pPr>
        <w:ind w:right="-141"/>
        <w:jc w:val="both"/>
        <w:rPr>
          <w:b/>
          <w:bCs/>
          <w:iCs/>
          <w:sz w:val="28"/>
          <w:szCs w:val="28"/>
          <w:lang w:eastAsia="uk-UA"/>
        </w:rPr>
      </w:pPr>
      <w:r>
        <w:rPr>
          <w:b/>
          <w:bCs/>
          <w:iCs/>
          <w:sz w:val="28"/>
          <w:szCs w:val="28"/>
          <w:lang w:eastAsia="uk-UA"/>
        </w:rPr>
      </w:r>
      <w:r/>
    </w:p>
    <w:p>
      <w:pPr>
        <w:pStyle w:val="852"/>
        <w:ind w:firstLine="567"/>
        <w:jc w:val="both"/>
        <w:rPr>
          <w:rFonts w:ascii="Times New Roman" w:hAnsi="Times New Roman"/>
          <w:color w:val="000000"/>
          <w:sz w:val="28"/>
          <w:lang w:val="uk-UA" w:bidi="en-US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Заслухавши інформацію начальника Відділу освіти Менської міської ради Лук'яненко І.Ф. </w:t>
      </w:r>
      <w:r>
        <w:rPr>
          <w:rFonts w:ascii="Times New Roman" w:hAnsi="Times New Roman" w:eastAsia="Batang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надання допомоги діт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ям-сиротам і дітям, позбавленим батьківського піклування, яким виповнилось 18 років</w:t>
      </w:r>
      <w:r>
        <w:rPr>
          <w:rFonts w:ascii="Times New Roman" w:hAnsi="Times New Roman" w:eastAsia="Batang"/>
          <w:sz w:val="28"/>
          <w:szCs w:val="28"/>
          <w:lang w:val="uk-UA"/>
        </w:rPr>
        <w:t xml:space="preserve">, відповідно до постанови Кабінету Міністрів України від 25 серпня 2005 р № 823 «Про </w:t>
      </w:r>
      <w:r>
        <w:rPr>
          <w:rFonts w:ascii="Times New Roman" w:hAnsi="Times New Roman"/>
          <w:bCs/>
          <w:color w:val="000000"/>
          <w:sz w:val="28"/>
          <w:szCs w:val="28"/>
          <w:shd w:val="clear" w:fill="FFFFFF" w:color="auto"/>
          <w:lang w:val="uk-UA"/>
        </w:rPr>
        <w:t xml:space="preserve">затвердження Порядку надання одноразової допомоги дітям-сиротам і дітям, позбавленим бат</w:t>
      </w:r>
      <w:r>
        <w:rPr>
          <w:rFonts w:ascii="Times New Roman" w:hAnsi="Times New Roman"/>
          <w:bCs/>
          <w:color w:val="000000"/>
          <w:sz w:val="28"/>
          <w:szCs w:val="28"/>
          <w:shd w:val="clear" w:fill="FFFFFF" w:color="auto"/>
          <w:lang w:val="uk-UA"/>
        </w:rPr>
        <w:t xml:space="preserve">ьківського піклування, після досягнення 18-річного віку</w:t>
      </w:r>
      <w:r>
        <w:rPr>
          <w:rFonts w:ascii="Times New Roman" w:hAnsi="Times New Roman" w:eastAsia="Batang"/>
          <w:sz w:val="28"/>
          <w:szCs w:val="28"/>
          <w:shd w:val="clear" w:fill="FFFFFF" w:color="auto"/>
          <w:lang w:val="uk-UA"/>
        </w:rPr>
        <w:t xml:space="preserve">» (із змінами) та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надання державної соціальної допомоги дітям-сиротам і дітям, позбавленим батьківського піклування, яким виповнилося 18 років</w:t>
      </w:r>
      <w:r>
        <w:rPr>
          <w:rFonts w:ascii="Times New Roman" w:hAnsi="Times New Roman" w:eastAsia="Batang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керуючись ст.26 Закону України «Про місцеве самов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рядування в Україні», Менська міська рада</w:t>
      </w:r>
      <w:r/>
    </w:p>
    <w:p>
      <w:pPr>
        <w:jc w:val="both"/>
        <w:shd w:val="clear" w:fill="FFFFFF" w:color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ВИРІШИЛА:</w:t>
      </w:r>
      <w:r/>
    </w:p>
    <w:p>
      <w:pPr>
        <w:numPr>
          <w:ilvl w:val="0"/>
          <w:numId w:val="1"/>
        </w:numPr>
        <w:ind w:left="0" w:firstLine="567"/>
        <w:jc w:val="both"/>
        <w:shd w:val="clear" w:fill="FFFFFF" w:color="auto"/>
        <w:tabs>
          <w:tab w:val="left" w:pos="0" w:leader="none"/>
          <w:tab w:val="left" w:pos="426" w:leader="none"/>
          <w:tab w:val="left" w:pos="709" w:leader="none"/>
          <w:tab w:val="left" w:pos="851" w:leader="none"/>
        </w:tabs>
        <w:rPr>
          <w:bCs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Cs/>
          <w:iCs/>
          <w:sz w:val="28"/>
          <w:szCs w:val="28"/>
          <w:lang w:val="uk-UA" w:eastAsia="uk-UA"/>
        </w:rPr>
        <w:t xml:space="preserve">Внести</w:t>
      </w:r>
      <w:r>
        <w:rPr>
          <w:bCs/>
          <w:iCs/>
          <w:sz w:val="28"/>
          <w:szCs w:val="28"/>
          <w:lang w:val="uk-UA" w:eastAsia="uk-UA"/>
        </w:rPr>
        <w:t xml:space="preserve"> зміни</w:t>
      </w:r>
      <w:r>
        <w:rPr>
          <w:rFonts w:eastAsia="Batang"/>
          <w:bCs/>
          <w:iCs/>
          <w:sz w:val="28"/>
          <w:szCs w:val="28"/>
          <w:lang w:val="uk-UA"/>
        </w:rPr>
        <w:t xml:space="preserve"> до </w:t>
      </w:r>
      <w:r>
        <w:rPr>
          <w:color w:val="000000" w:themeColor="text1"/>
          <w:sz w:val="28"/>
          <w:lang w:val="uk-UA" w:bidi="en-US"/>
        </w:rPr>
        <w:t xml:space="preserve">Програми </w:t>
      </w:r>
      <w:r>
        <w:rPr>
          <w:bCs/>
          <w:iCs/>
          <w:sz w:val="28"/>
          <w:szCs w:val="28"/>
          <w:lang w:val="uk-UA"/>
        </w:rPr>
        <w:t xml:space="preserve">надання одноразової допомоги дітям-сиротам і дітям, позбавленим батьківського піклування, після досягнення 18-річного віку </w:t>
      </w:r>
      <w:r>
        <w:rPr>
          <w:color w:val="000000" w:themeColor="text1"/>
          <w:sz w:val="28"/>
          <w:lang w:val="uk-UA" w:bidi="en-US"/>
        </w:rPr>
        <w:t xml:space="preserve">на  2022-2024 роки</w:t>
      </w:r>
      <w:r>
        <w:rPr>
          <w:bCs/>
          <w:iCs/>
          <w:sz w:val="28"/>
          <w:szCs w:val="28"/>
          <w:lang w:val="uk-UA" w:eastAsia="uk-UA"/>
        </w:rPr>
        <w:t xml:space="preserve">, затвердженої</w:t>
      </w:r>
      <w:r>
        <w:rPr>
          <w:rFonts w:eastAsia="Batang"/>
          <w:bCs/>
          <w:iCs/>
          <w:sz w:val="28"/>
          <w:szCs w:val="28"/>
          <w:lang w:val="uk-UA"/>
        </w:rPr>
        <w:t xml:space="preserve"> рішення п'ятнадцятої сесії Менської міської ради восьмого скликання від 09 грудня 2021 року </w:t>
      </w:r>
      <w:r>
        <w:rPr>
          <w:bCs/>
          <w:iCs/>
          <w:sz w:val="28"/>
          <w:szCs w:val="28"/>
          <w:lang w:val="uk-UA" w:eastAsia="uk-UA"/>
        </w:rPr>
        <w:t xml:space="preserve">№ 821:</w:t>
      </w:r>
      <w:r/>
    </w:p>
    <w:p>
      <w:pPr>
        <w:ind w:firstLine="567"/>
        <w:jc w:val="both"/>
        <w:rPr>
          <w:bCs/>
          <w:iCs/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  <w:t xml:space="preserve">- у пункті 10 розділу І </w:t>
      </w:r>
      <w:r>
        <w:rPr>
          <w:bCs/>
          <w:iCs/>
          <w:sz w:val="28"/>
          <w:szCs w:val="28"/>
          <w:lang w:val="uk-UA" w:eastAsia="uk-UA"/>
        </w:rPr>
        <w:t xml:space="preserve"> слова та цифри  «38010 грн»  замінити на слова та цифри «3982</w:t>
      </w:r>
      <w:r>
        <w:rPr>
          <w:bCs/>
          <w:iCs/>
          <w:sz w:val="28"/>
          <w:szCs w:val="28"/>
          <w:lang w:val="uk-UA" w:eastAsia="uk-UA"/>
        </w:rPr>
        <w:t xml:space="preserve">0 грн.».</w:t>
      </w:r>
      <w:r/>
    </w:p>
    <w:p>
      <w:pPr>
        <w:pStyle w:val="853"/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eastAsia="Times New Roman"/>
          <w:sz w:val="28"/>
          <w:szCs w:val="28"/>
        </w:rPr>
        <w:suppressLineNumbers w:val="0"/>
      </w:pPr>
      <w:r/>
      <w:bookmarkStart w:id="3" w:name="_Hlk118805055"/>
      <w:r>
        <w:rPr>
          <w:rFonts w:ascii="Times New Roman" w:hAnsi="Times New Roman" w:eastAsia="Times New Roman"/>
          <w:bCs/>
          <w:iCs/>
          <w:sz w:val="28"/>
          <w:szCs w:val="28"/>
          <w:lang w:eastAsia="uk-UA"/>
        </w:rPr>
        <w:t xml:space="preserve">- у четвертому абзаці розділу </w:t>
      </w:r>
      <w:bookmarkEnd w:id="3"/>
      <w:r>
        <w:rPr>
          <w:rFonts w:ascii="Times New Roman" w:hAnsi="Times New Roman" w:eastAsia="Times New Roman"/>
          <w:bCs/>
          <w:iCs/>
          <w:sz w:val="28"/>
          <w:szCs w:val="28"/>
          <w:lang w:eastAsia="uk-UA"/>
        </w:rPr>
        <w:t xml:space="preserve">ІV позицію: 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 2022 - 2024 роки </w:t>
      </w:r>
      <w:r>
        <w:rPr>
          <w:rFonts w:ascii="Times New Roman" w:hAnsi="Times New Roman" w:eastAsia="Times New Roman"/>
          <w:sz w:val="28"/>
          <w:szCs w:val="28"/>
        </w:rPr>
        <w:t xml:space="preserve">заплановано виплату одноразової грошової допомоги 21 особі з даної категорії в Менській міській територіальній громаді» замінити на позицію: «На 2022- 2024 роки заплановано виплату одноразової грошової допомоги  22  особам з даної кате</w:t>
      </w:r>
      <w:r>
        <w:rPr>
          <w:rFonts w:ascii="Times New Roman" w:hAnsi="Times New Roman" w:eastAsia="Times New Roman"/>
          <w:sz w:val="28"/>
          <w:szCs w:val="28"/>
        </w:rPr>
        <w:t xml:space="preserve">горії в Менській міській територіальній громаді».</w:t>
      </w:r>
      <w:r/>
    </w:p>
    <w:p>
      <w:pPr>
        <w:ind w:firstLine="567"/>
        <w:jc w:val="both"/>
        <w:rPr>
          <w:bCs/>
          <w:iCs/>
          <w:sz w:val="28"/>
          <w:szCs w:val="28"/>
          <w:lang w:val="uk-UA" w:eastAsia="uk-UA"/>
        </w:rPr>
        <w:suppressLineNumbers w:val="0"/>
      </w:pPr>
      <w:r>
        <w:rPr>
          <w:sz w:val="28"/>
          <w:szCs w:val="28"/>
          <w:lang w:val="uk-UA"/>
        </w:rPr>
        <w:t xml:space="preserve">- розділ V </w:t>
      </w:r>
      <w:r>
        <w:rPr>
          <w:bCs/>
          <w:iCs/>
          <w:sz w:val="28"/>
          <w:szCs w:val="28"/>
          <w:lang w:val="uk-UA" w:eastAsia="uk-UA"/>
        </w:rPr>
        <w:t xml:space="preserve">викласти</w:t>
      </w:r>
      <w:r>
        <w:rPr>
          <w:bCs/>
          <w:iCs/>
          <w:sz w:val="28"/>
          <w:szCs w:val="28"/>
          <w:lang w:val="uk-UA" w:eastAsia="uk-UA"/>
        </w:rPr>
        <w:t xml:space="preserve"> в новій редакції, згідно додатку до даного рішення (додається)</w:t>
      </w:r>
      <w:r>
        <w:rPr>
          <w:bCs/>
          <w:iCs/>
          <w:sz w:val="28"/>
          <w:szCs w:val="28"/>
          <w:lang w:val="uk-UA" w:eastAsia="uk-UA"/>
        </w:rPr>
        <w:t xml:space="preserve">.</w:t>
      </w:r>
      <w:r/>
    </w:p>
    <w:p>
      <w:pPr>
        <w:pStyle w:val="852"/>
        <w:ind w:firstLine="426"/>
        <w:jc w:val="both"/>
        <w:rPr>
          <w:rFonts w:ascii="Times New Roman" w:hAnsi="Times New Roman"/>
          <w:color w:val="000000"/>
          <w:sz w:val="28"/>
          <w:lang w:val="uk-UA" w:bidi="en-US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Контроль за виконанням рішення покласти на комісію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fill="FFFFFF" w:color="auto"/>
          <w:lang w:val="uk-UA"/>
        </w:rPr>
        <w:t xml:space="preserve"> 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з питань охорони здоров’я, соціального захисту населення,  освіти, культури, молоді, фізкультури і спорту та заступника міського  голови з питань діяльності виконавчих органів ради  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Прищепу</w:t>
      </w:r>
      <w:r>
        <w:rPr>
          <w:rFonts w:ascii="Times New Roman" w:hAnsi="Times New Roman"/>
          <w:color w:val="000000" w:themeColor="text1"/>
          <w:sz w:val="28"/>
          <w:lang w:val="uk-UA" w:bidi="en-US"/>
        </w:rPr>
        <w:t xml:space="preserve"> В.В.</w:t>
      </w:r>
      <w:r/>
    </w:p>
    <w:p>
      <w:pPr>
        <w:ind w:firstLine="1418"/>
        <w:jc w:val="both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</w:r>
      <w:r/>
    </w:p>
    <w:p>
      <w:pPr>
        <w:tabs>
          <w:tab w:val="left" w:pos="6237" w:leader="none"/>
        </w:tabs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</w:r>
      <w:r/>
    </w:p>
    <w:p>
      <w:pPr>
        <w:tabs>
          <w:tab w:val="left" w:pos="6803" w:leader="none"/>
        </w:tabs>
      </w:pPr>
      <w:r>
        <w:rPr>
          <w:rFonts w:eastAsia="Batang"/>
          <w:sz w:val="28"/>
          <w:szCs w:val="28"/>
        </w:rPr>
        <w:t xml:space="preserve">Міський</w:t>
      </w:r>
      <w:r>
        <w:rPr>
          <w:rFonts w:eastAsia="Batang"/>
          <w:sz w:val="28"/>
          <w:szCs w:val="28"/>
        </w:rPr>
        <w:t xml:space="preserve"> голова</w:t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 xml:space="preserve">Геннадій</w:t>
      </w:r>
      <w:r>
        <w:rPr>
          <w:rFonts w:eastAsia="Batang"/>
          <w:sz w:val="28"/>
          <w:szCs w:val="28"/>
        </w:rPr>
        <w:t xml:space="preserve"> ПРИМАКОВ</w:t>
      </w:r>
      <w:r/>
      <w:r/>
      <w:r/>
    </w:p>
    <w:sectPr>
      <w:headerReference w:type="default" r:id="rId9"/>
      <w:headerReference w:type="first" r:id="rId10"/>
      <w:footnotePr/>
      <w:endnotePr/>
      <w:type w:val="nextPage"/>
      <w:pgSz w:w="12240" w:h="15840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Batang">
    <w:panose1 w:val="02020603020101020101"/>
  </w:font>
  <w:font w:name="Calibri">
    <w:panose1 w:val="020F050202020403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8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8"/>
      <w:jc w:val="center"/>
    </w:pPr>
    <w:r>
      <w:rPr>
        <w:lang w:val="uk-U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6720" cy="579120"/>
              <wp:effectExtent l="0" t="0" r="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5791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5.6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79"/>
    <w:link w:val="670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79"/>
    <w:link w:val="671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79"/>
    <w:link w:val="672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79"/>
    <w:link w:val="673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79"/>
    <w:link w:val="674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79"/>
    <w:link w:val="675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79"/>
    <w:link w:val="6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79"/>
    <w:link w:val="677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79"/>
    <w:link w:val="678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79"/>
    <w:link w:val="691"/>
    <w:uiPriority w:val="10"/>
    <w:rPr>
      <w:sz w:val="48"/>
      <w:szCs w:val="48"/>
    </w:rPr>
  </w:style>
  <w:style w:type="character" w:styleId="35">
    <w:name w:val="Subtitle Char"/>
    <w:basedOn w:val="679"/>
    <w:link w:val="693"/>
    <w:uiPriority w:val="11"/>
    <w:rPr>
      <w:sz w:val="24"/>
      <w:szCs w:val="24"/>
    </w:rPr>
  </w:style>
  <w:style w:type="character" w:styleId="37">
    <w:name w:val="Quote Char"/>
    <w:link w:val="695"/>
    <w:uiPriority w:val="29"/>
    <w:rPr>
      <w:i/>
    </w:rPr>
  </w:style>
  <w:style w:type="character" w:styleId="39">
    <w:name w:val="Intense Quote Char"/>
    <w:link w:val="697"/>
    <w:uiPriority w:val="30"/>
    <w:rPr>
      <w:i/>
    </w:rPr>
  </w:style>
  <w:style w:type="character" w:styleId="45">
    <w:name w:val="Caption Char"/>
    <w:basedOn w:val="702"/>
    <w:link w:val="700"/>
    <w:uiPriority w:val="99"/>
  </w:style>
  <w:style w:type="character" w:styleId="174">
    <w:name w:val="Footnote Text Char"/>
    <w:link w:val="831"/>
    <w:uiPriority w:val="99"/>
    <w:rPr>
      <w:sz w:val="18"/>
    </w:rPr>
  </w:style>
  <w:style w:type="character" w:styleId="177">
    <w:name w:val="Endnote Text Char"/>
    <w:link w:val="834"/>
    <w:uiPriority w:val="99"/>
    <w:rPr>
      <w:sz w:val="20"/>
    </w:rPr>
  </w:style>
  <w:style w:type="paragraph" w:styleId="669" w:default="1">
    <w:name w:val="Normal"/>
    <w:qFormat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670">
    <w:name w:val="Heading 1"/>
    <w:basedOn w:val="669"/>
    <w:next w:val="669"/>
    <w:link w:val="68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1">
    <w:name w:val="Heading 2"/>
    <w:basedOn w:val="669"/>
    <w:next w:val="669"/>
    <w:link w:val="68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2">
    <w:name w:val="Heading 3"/>
    <w:basedOn w:val="669"/>
    <w:next w:val="669"/>
    <w:link w:val="68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3">
    <w:name w:val="Heading 4"/>
    <w:basedOn w:val="669"/>
    <w:next w:val="669"/>
    <w:link w:val="68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4">
    <w:name w:val="Heading 5"/>
    <w:basedOn w:val="669"/>
    <w:next w:val="669"/>
    <w:link w:val="68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675">
    <w:name w:val="Heading 6"/>
    <w:basedOn w:val="669"/>
    <w:next w:val="669"/>
    <w:link w:val="68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6">
    <w:name w:val="Heading 7"/>
    <w:basedOn w:val="669"/>
    <w:next w:val="669"/>
    <w:link w:val="68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7">
    <w:name w:val="Heading 8"/>
    <w:basedOn w:val="669"/>
    <w:next w:val="669"/>
    <w:link w:val="68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8">
    <w:name w:val="Heading 9"/>
    <w:basedOn w:val="669"/>
    <w:next w:val="669"/>
    <w:link w:val="69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9" w:default="1">
    <w:name w:val="Default Paragraph Font"/>
    <w:uiPriority w:val="1"/>
    <w:semiHidden/>
    <w:unhideWhenUsed/>
  </w:style>
  <w:style w:type="table" w:styleId="6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character" w:styleId="682" w:customStyle="1">
    <w:name w:val="Заголовок 1 Знак"/>
    <w:basedOn w:val="679"/>
    <w:link w:val="670"/>
    <w:uiPriority w:val="9"/>
    <w:rPr>
      <w:rFonts w:ascii="Arial" w:hAnsi="Arial" w:cs="Arial" w:eastAsia="Arial"/>
      <w:sz w:val="40"/>
      <w:szCs w:val="40"/>
    </w:rPr>
  </w:style>
  <w:style w:type="character" w:styleId="683" w:customStyle="1">
    <w:name w:val="Заголовок 2 Знак"/>
    <w:basedOn w:val="679"/>
    <w:link w:val="671"/>
    <w:uiPriority w:val="9"/>
    <w:rPr>
      <w:rFonts w:ascii="Arial" w:hAnsi="Arial" w:cs="Arial" w:eastAsia="Arial"/>
      <w:sz w:val="34"/>
    </w:rPr>
  </w:style>
  <w:style w:type="character" w:styleId="684" w:customStyle="1">
    <w:name w:val="Заголовок 3 Знак"/>
    <w:basedOn w:val="679"/>
    <w:link w:val="672"/>
    <w:uiPriority w:val="9"/>
    <w:rPr>
      <w:rFonts w:ascii="Arial" w:hAnsi="Arial" w:cs="Arial" w:eastAsia="Arial"/>
      <w:sz w:val="30"/>
      <w:szCs w:val="30"/>
    </w:rPr>
  </w:style>
  <w:style w:type="character" w:styleId="685" w:customStyle="1">
    <w:name w:val="Заголовок 4 Знак"/>
    <w:basedOn w:val="679"/>
    <w:link w:val="673"/>
    <w:uiPriority w:val="9"/>
    <w:rPr>
      <w:rFonts w:ascii="Arial" w:hAnsi="Arial" w:cs="Arial" w:eastAsia="Arial"/>
      <w:b/>
      <w:bCs/>
      <w:sz w:val="26"/>
      <w:szCs w:val="26"/>
    </w:rPr>
  </w:style>
  <w:style w:type="character" w:styleId="686" w:customStyle="1">
    <w:name w:val="Заголовок 5 Знак"/>
    <w:basedOn w:val="679"/>
    <w:link w:val="674"/>
    <w:uiPriority w:val="9"/>
    <w:rPr>
      <w:rFonts w:ascii="Arial" w:hAnsi="Arial" w:cs="Arial" w:eastAsia="Arial"/>
      <w:b/>
      <w:bCs/>
      <w:sz w:val="24"/>
      <w:szCs w:val="24"/>
    </w:rPr>
  </w:style>
  <w:style w:type="character" w:styleId="687" w:customStyle="1">
    <w:name w:val="Заголовок 6 Знак"/>
    <w:basedOn w:val="679"/>
    <w:link w:val="675"/>
    <w:uiPriority w:val="9"/>
    <w:rPr>
      <w:rFonts w:ascii="Arial" w:hAnsi="Arial" w:cs="Arial" w:eastAsia="Arial"/>
      <w:b/>
      <w:bCs/>
      <w:sz w:val="22"/>
      <w:szCs w:val="22"/>
    </w:rPr>
  </w:style>
  <w:style w:type="character" w:styleId="688" w:customStyle="1">
    <w:name w:val="Заголовок 7 Знак"/>
    <w:basedOn w:val="679"/>
    <w:link w:val="6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9" w:customStyle="1">
    <w:name w:val="Заголовок 8 Знак"/>
    <w:basedOn w:val="679"/>
    <w:link w:val="677"/>
    <w:uiPriority w:val="9"/>
    <w:rPr>
      <w:rFonts w:ascii="Arial" w:hAnsi="Arial" w:cs="Arial" w:eastAsia="Arial"/>
      <w:i/>
      <w:iCs/>
      <w:sz w:val="22"/>
      <w:szCs w:val="22"/>
    </w:rPr>
  </w:style>
  <w:style w:type="character" w:styleId="690" w:customStyle="1">
    <w:name w:val="Заголовок 9 Знак"/>
    <w:basedOn w:val="679"/>
    <w:link w:val="678"/>
    <w:uiPriority w:val="9"/>
    <w:rPr>
      <w:rFonts w:ascii="Arial" w:hAnsi="Arial" w:cs="Arial" w:eastAsia="Arial"/>
      <w:i/>
      <w:iCs/>
      <w:sz w:val="21"/>
      <w:szCs w:val="21"/>
    </w:rPr>
  </w:style>
  <w:style w:type="paragraph" w:styleId="691">
    <w:name w:val="Title"/>
    <w:basedOn w:val="669"/>
    <w:next w:val="669"/>
    <w:link w:val="69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2" w:customStyle="1">
    <w:name w:val="Заголовок Знак"/>
    <w:basedOn w:val="679"/>
    <w:link w:val="691"/>
    <w:uiPriority w:val="10"/>
    <w:rPr>
      <w:sz w:val="48"/>
      <w:szCs w:val="48"/>
    </w:rPr>
  </w:style>
  <w:style w:type="paragraph" w:styleId="693">
    <w:name w:val="Subtitle"/>
    <w:basedOn w:val="669"/>
    <w:next w:val="669"/>
    <w:link w:val="694"/>
    <w:qFormat/>
    <w:uiPriority w:val="11"/>
    <w:pPr>
      <w:spacing w:after="200" w:before="200"/>
    </w:pPr>
  </w:style>
  <w:style w:type="character" w:styleId="694" w:customStyle="1">
    <w:name w:val="Подзаголовок Знак"/>
    <w:basedOn w:val="679"/>
    <w:link w:val="693"/>
    <w:uiPriority w:val="11"/>
    <w:rPr>
      <w:sz w:val="24"/>
      <w:szCs w:val="24"/>
    </w:rPr>
  </w:style>
  <w:style w:type="paragraph" w:styleId="695">
    <w:name w:val="Quote"/>
    <w:basedOn w:val="669"/>
    <w:next w:val="669"/>
    <w:link w:val="696"/>
    <w:qFormat/>
    <w:uiPriority w:val="29"/>
    <w:rPr>
      <w:i/>
    </w:rPr>
    <w:pPr>
      <w:ind w:left="720" w:right="720"/>
    </w:pPr>
  </w:style>
  <w:style w:type="character" w:styleId="696" w:customStyle="1">
    <w:name w:val="Цитата 2 Знак"/>
    <w:link w:val="695"/>
    <w:uiPriority w:val="29"/>
    <w:rPr>
      <w:i/>
    </w:rPr>
  </w:style>
  <w:style w:type="paragraph" w:styleId="697">
    <w:name w:val="Intense Quote"/>
    <w:basedOn w:val="669"/>
    <w:next w:val="669"/>
    <w:link w:val="69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8" w:customStyle="1">
    <w:name w:val="Выделенная цитата Знак"/>
    <w:link w:val="697"/>
    <w:uiPriority w:val="30"/>
    <w:rPr>
      <w:i/>
    </w:rPr>
  </w:style>
  <w:style w:type="character" w:styleId="699" w:customStyle="1">
    <w:name w:val="Header Char"/>
    <w:basedOn w:val="679"/>
    <w:uiPriority w:val="99"/>
  </w:style>
  <w:style w:type="paragraph" w:styleId="700">
    <w:name w:val="Footer"/>
    <w:basedOn w:val="669"/>
    <w:link w:val="70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1" w:customStyle="1">
    <w:name w:val="Footer Char"/>
    <w:basedOn w:val="679"/>
    <w:uiPriority w:val="99"/>
  </w:style>
  <w:style w:type="paragraph" w:styleId="702">
    <w:name w:val="Caption"/>
    <w:basedOn w:val="669"/>
    <w:next w:val="669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03" w:customStyle="1">
    <w:name w:val="Нижний колонтитул Знак"/>
    <w:link w:val="700"/>
    <w:uiPriority w:val="99"/>
  </w:style>
  <w:style w:type="table" w:styleId="704">
    <w:name w:val="Table Grid"/>
    <w:basedOn w:val="68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05" w:customStyle="1">
    <w:name w:val="Table Grid Light"/>
    <w:basedOn w:val="68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6">
    <w:name w:val="Plain Table 1"/>
    <w:basedOn w:val="68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68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1">
    <w:name w:val="Grid Table 1 Light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4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3" w:customStyle="1">
    <w:name w:val="Grid Table 4 - Accent 1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34" w:customStyle="1">
    <w:name w:val="Grid Table 4 - Accent 2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35" w:customStyle="1">
    <w:name w:val="Grid Table 4 - Accent 3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36" w:customStyle="1">
    <w:name w:val="Grid Table 4 - Accent 4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37" w:customStyle="1">
    <w:name w:val="Grid Table 4 - Accent 5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38" w:customStyle="1">
    <w:name w:val="Grid Table 4 - Accent 6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39">
    <w:name w:val="Grid Table 5 Dark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46">
    <w:name w:val="Grid Table 6 Colorful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7" w:customStyle="1">
    <w:name w:val="Grid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8" w:customStyle="1">
    <w:name w:val="Grid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9" w:customStyle="1">
    <w:name w:val="Grid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0" w:customStyle="1">
    <w:name w:val="Grid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1" w:customStyle="1">
    <w:name w:val="Grid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2" w:customStyle="1">
    <w:name w:val="Grid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3">
    <w:name w:val="Grid Table 7 Colorful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1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2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3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4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5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6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8" w:customStyle="1">
    <w:name w:val="List Table 2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69" w:customStyle="1">
    <w:name w:val="List Table 2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0" w:customStyle="1">
    <w:name w:val="List Table 2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1" w:customStyle="1">
    <w:name w:val="List Table 2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2" w:customStyle="1">
    <w:name w:val="List Table 2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73" w:customStyle="1">
    <w:name w:val="List Table 2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74">
    <w:name w:val="List Table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>
    <w:name w:val="List Table 6 Colorful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6" w:customStyle="1">
    <w:name w:val="List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97" w:customStyle="1">
    <w:name w:val="List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98" w:customStyle="1">
    <w:name w:val="List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99" w:customStyle="1">
    <w:name w:val="List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0" w:customStyle="1">
    <w:name w:val="List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01" w:customStyle="1">
    <w:name w:val="List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2">
    <w:name w:val="List Table 7 Colorful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ned - Accent"/>
    <w:basedOn w:val="68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0" w:customStyle="1">
    <w:name w:val="Lined - Accent 1"/>
    <w:basedOn w:val="68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11" w:customStyle="1">
    <w:name w:val="Lined - Accent 2"/>
    <w:basedOn w:val="68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2" w:customStyle="1">
    <w:name w:val="Lined - Accent 3"/>
    <w:basedOn w:val="68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13" w:customStyle="1">
    <w:name w:val="Lined - Accent 4"/>
    <w:basedOn w:val="68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14" w:customStyle="1">
    <w:name w:val="Lined - Accent 5"/>
    <w:basedOn w:val="68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15" w:customStyle="1">
    <w:name w:val="Lined - Accent 6"/>
    <w:basedOn w:val="68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16" w:customStyle="1">
    <w:name w:val="Bordered &amp; Lined - Accent"/>
    <w:basedOn w:val="68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7" w:customStyle="1">
    <w:name w:val="Bordered &amp; Lined - Accent 1"/>
    <w:basedOn w:val="68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18" w:customStyle="1">
    <w:name w:val="Bordered &amp; Lined - Accent 2"/>
    <w:basedOn w:val="68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9" w:customStyle="1">
    <w:name w:val="Bordered &amp; Lined - Accent 3"/>
    <w:basedOn w:val="68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0" w:customStyle="1">
    <w:name w:val="Bordered &amp; Lined - Accent 4"/>
    <w:basedOn w:val="68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1" w:customStyle="1">
    <w:name w:val="Bordered &amp; Lined - Accent 5"/>
    <w:basedOn w:val="68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2" w:customStyle="1">
    <w:name w:val="Bordered &amp; Lined - Accent 6"/>
    <w:basedOn w:val="680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3" w:customStyle="1">
    <w:name w:val="Bordered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4" w:customStyle="1">
    <w:name w:val="Bordered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25" w:customStyle="1">
    <w:name w:val="Bordered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26" w:customStyle="1">
    <w:name w:val="Bordered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27" w:customStyle="1">
    <w:name w:val="Bordered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28" w:customStyle="1">
    <w:name w:val="Bordered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29" w:customStyle="1">
    <w:name w:val="Bordered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0">
    <w:name w:val="Hyperlink"/>
    <w:uiPriority w:val="99"/>
    <w:unhideWhenUsed/>
    <w:rPr>
      <w:color w:val="0563C1" w:themeColor="hyperlink"/>
      <w:u w:val="single"/>
    </w:rPr>
  </w:style>
  <w:style w:type="paragraph" w:styleId="831">
    <w:name w:val="footnote text"/>
    <w:basedOn w:val="669"/>
    <w:link w:val="832"/>
    <w:uiPriority w:val="99"/>
    <w:semiHidden/>
    <w:unhideWhenUsed/>
    <w:rPr>
      <w:sz w:val="18"/>
    </w:rPr>
    <w:pPr>
      <w:spacing w:after="40"/>
    </w:pPr>
  </w:style>
  <w:style w:type="character" w:styleId="832" w:customStyle="1">
    <w:name w:val="Текст сноски Знак"/>
    <w:link w:val="831"/>
    <w:uiPriority w:val="99"/>
    <w:rPr>
      <w:sz w:val="18"/>
    </w:rPr>
  </w:style>
  <w:style w:type="character" w:styleId="833">
    <w:name w:val="footnote reference"/>
    <w:basedOn w:val="679"/>
    <w:uiPriority w:val="99"/>
    <w:unhideWhenUsed/>
    <w:rPr>
      <w:vertAlign w:val="superscript"/>
    </w:rPr>
  </w:style>
  <w:style w:type="paragraph" w:styleId="834">
    <w:name w:val="endnote text"/>
    <w:basedOn w:val="669"/>
    <w:link w:val="835"/>
    <w:uiPriority w:val="99"/>
    <w:semiHidden/>
    <w:unhideWhenUsed/>
    <w:rPr>
      <w:sz w:val="20"/>
    </w:rPr>
  </w:style>
  <w:style w:type="character" w:styleId="835" w:customStyle="1">
    <w:name w:val="Текст концевой сноски Знак"/>
    <w:link w:val="834"/>
    <w:uiPriority w:val="99"/>
    <w:rPr>
      <w:sz w:val="20"/>
    </w:rPr>
  </w:style>
  <w:style w:type="character" w:styleId="836">
    <w:name w:val="endnote reference"/>
    <w:basedOn w:val="679"/>
    <w:uiPriority w:val="99"/>
    <w:semiHidden/>
    <w:unhideWhenUsed/>
    <w:rPr>
      <w:vertAlign w:val="superscript"/>
    </w:rPr>
  </w:style>
  <w:style w:type="paragraph" w:styleId="837">
    <w:name w:val="toc 1"/>
    <w:basedOn w:val="669"/>
    <w:next w:val="669"/>
    <w:uiPriority w:val="39"/>
    <w:unhideWhenUsed/>
    <w:pPr>
      <w:spacing w:after="57"/>
    </w:pPr>
  </w:style>
  <w:style w:type="paragraph" w:styleId="838">
    <w:name w:val="toc 2"/>
    <w:basedOn w:val="669"/>
    <w:next w:val="669"/>
    <w:uiPriority w:val="39"/>
    <w:unhideWhenUsed/>
    <w:pPr>
      <w:ind w:left="283"/>
      <w:spacing w:after="57"/>
    </w:pPr>
  </w:style>
  <w:style w:type="paragraph" w:styleId="839">
    <w:name w:val="toc 3"/>
    <w:basedOn w:val="669"/>
    <w:next w:val="669"/>
    <w:uiPriority w:val="39"/>
    <w:unhideWhenUsed/>
    <w:pPr>
      <w:ind w:left="567"/>
      <w:spacing w:after="57"/>
    </w:pPr>
  </w:style>
  <w:style w:type="paragraph" w:styleId="840">
    <w:name w:val="toc 4"/>
    <w:basedOn w:val="669"/>
    <w:next w:val="669"/>
    <w:uiPriority w:val="39"/>
    <w:unhideWhenUsed/>
    <w:pPr>
      <w:ind w:left="850"/>
      <w:spacing w:after="57"/>
    </w:pPr>
  </w:style>
  <w:style w:type="paragraph" w:styleId="841">
    <w:name w:val="toc 5"/>
    <w:basedOn w:val="669"/>
    <w:next w:val="669"/>
    <w:uiPriority w:val="39"/>
    <w:unhideWhenUsed/>
    <w:pPr>
      <w:ind w:left="1134"/>
      <w:spacing w:after="57"/>
    </w:pPr>
  </w:style>
  <w:style w:type="paragraph" w:styleId="842">
    <w:name w:val="toc 6"/>
    <w:basedOn w:val="669"/>
    <w:next w:val="669"/>
    <w:uiPriority w:val="39"/>
    <w:unhideWhenUsed/>
    <w:pPr>
      <w:ind w:left="1417"/>
      <w:spacing w:after="57"/>
    </w:pPr>
  </w:style>
  <w:style w:type="paragraph" w:styleId="843">
    <w:name w:val="toc 7"/>
    <w:basedOn w:val="669"/>
    <w:next w:val="669"/>
    <w:uiPriority w:val="39"/>
    <w:unhideWhenUsed/>
    <w:pPr>
      <w:ind w:left="1701"/>
      <w:spacing w:after="57"/>
    </w:pPr>
  </w:style>
  <w:style w:type="paragraph" w:styleId="844">
    <w:name w:val="toc 8"/>
    <w:basedOn w:val="669"/>
    <w:next w:val="669"/>
    <w:uiPriority w:val="39"/>
    <w:unhideWhenUsed/>
    <w:pPr>
      <w:ind w:left="1984"/>
      <w:spacing w:after="57"/>
    </w:pPr>
  </w:style>
  <w:style w:type="paragraph" w:styleId="845">
    <w:name w:val="toc 9"/>
    <w:basedOn w:val="669"/>
    <w:next w:val="669"/>
    <w:uiPriority w:val="39"/>
    <w:unhideWhenUsed/>
    <w:pPr>
      <w:ind w:left="2268"/>
      <w:spacing w:after="57"/>
    </w:pPr>
  </w:style>
  <w:style w:type="paragraph" w:styleId="846">
    <w:name w:val="TOC Heading"/>
    <w:uiPriority w:val="39"/>
    <w:unhideWhenUsed/>
  </w:style>
  <w:style w:type="paragraph" w:styleId="847">
    <w:name w:val="table of figures"/>
    <w:basedOn w:val="669"/>
    <w:next w:val="669"/>
    <w:uiPriority w:val="99"/>
    <w:unhideWhenUsed/>
  </w:style>
  <w:style w:type="paragraph" w:styleId="848">
    <w:name w:val="Header"/>
    <w:basedOn w:val="669"/>
    <w:link w:val="84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49" w:customStyle="1">
    <w:name w:val="Верхний колонтитул Знак"/>
    <w:basedOn w:val="679"/>
    <w:link w:val="848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paragraph" w:styleId="850">
    <w:name w:val="HTML Preformatted"/>
    <w:basedOn w:val="669"/>
    <w:link w:val="851"/>
    <w:uiPriority w:val="99"/>
    <w:unhideWhenUsed/>
    <w:rPr>
      <w:rFonts w:ascii="Courier New" w:hAnsi="Courier New" w:cs="Courier New"/>
      <w:sz w:val="20"/>
      <w:szCs w:val="20"/>
      <w:lang w:val="uk-UA" w:eastAsia="uk-UA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51" w:customStyle="1">
    <w:name w:val="Стандартный HTML Знак"/>
    <w:basedOn w:val="679"/>
    <w:link w:val="850"/>
    <w:uiPriority w:val="99"/>
    <w:rPr>
      <w:rFonts w:ascii="Courier New" w:hAnsi="Courier New" w:cs="Courier New" w:eastAsia="Times New Roman"/>
      <w:sz w:val="20"/>
      <w:szCs w:val="20"/>
      <w:lang w:val="uk-UA" w:eastAsia="uk-UA"/>
    </w:rPr>
  </w:style>
  <w:style w:type="paragraph" w:styleId="852">
    <w:name w:val="No Spacing"/>
    <w:qFormat/>
    <w:uiPriority w:val="1"/>
    <w:rPr>
      <w:rFonts w:ascii="Calibri" w:hAnsi="Calibri" w:cs="Times New Roman" w:eastAsia="Times New Roman"/>
      <w:lang w:val="ru-RU" w:eastAsia="ru-RU"/>
    </w:rPr>
    <w:pPr>
      <w:spacing w:lineRule="auto" w:line="240" w:after="0"/>
    </w:pPr>
  </w:style>
  <w:style w:type="paragraph" w:styleId="853">
    <w:name w:val="List Paragraph"/>
    <w:basedOn w:val="669"/>
    <w:qFormat/>
    <w:uiPriority w:val="34"/>
    <w:rPr>
      <w:rFonts w:ascii="Calibri" w:hAnsi="Calibri" w:eastAsia="Calibri"/>
      <w:sz w:val="22"/>
      <w:szCs w:val="22"/>
      <w:lang w:val="uk-UA" w:eastAsia="en-US"/>
    </w:rPr>
    <w:pPr>
      <w:contextualSpacing w:val="true"/>
      <w:ind w:left="720"/>
      <w:spacing w:lineRule="auto" w:line="259" w:after="1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8</cp:revision>
  <dcterms:created xsi:type="dcterms:W3CDTF">2023-11-10T06:39:00Z</dcterms:created>
  <dcterms:modified xsi:type="dcterms:W3CDTF">2023-11-22T16:21:34Z</dcterms:modified>
</cp:coreProperties>
</file>