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spacing w:after="11" w:afterAutospacing="0" w:before="11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6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866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друга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66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66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</w:p>
    <w:p>
      <w:pPr>
        <w:tabs>
          <w:tab w:val="left" w:pos="4394" w:leader="none"/>
          <w:tab w:val="left" w:pos="737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листопада</w:t>
      </w:r>
      <w:r>
        <w:rPr>
          <w:color w:val="000000"/>
          <w:sz w:val="28"/>
          <w:szCs w:val="28"/>
        </w:rPr>
        <w:t xml:space="preserve"> 2023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№ 709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left="0" w:right="5528" w:firstLine="0"/>
        <w:tabs>
          <w:tab w:val="left" w:pos="4110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надання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оренду </w:t>
      </w:r>
      <w:r>
        <w:rPr>
          <w:b/>
          <w:bCs/>
          <w:sz w:val="28"/>
          <w:szCs w:val="28"/>
        </w:rPr>
        <w:t xml:space="preserve">земельної ділянки ТОВ «НЕПТУН»</w:t>
      </w:r>
      <w:r/>
      <w:r>
        <w:rPr>
          <w:sz w:val="16"/>
          <w:szCs w:val="16"/>
        </w:rPr>
      </w:r>
      <w:r/>
    </w:p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rPr>
          <w:sz w:val="28"/>
          <w:szCs w:val="28"/>
        </w:rPr>
        <w:pBdr>
          <w:right w:val="none" w:color="000000" w:sz="4" w:space="1"/>
        </w:pBdr>
        <w:suppressLineNumbers w:val="0"/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</w:t>
      </w:r>
      <w:r>
        <w:rPr>
          <w:sz w:val="28"/>
          <w:szCs w:val="28"/>
        </w:rPr>
        <w:t xml:space="preserve">ТОВ «НЕПТУН»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укладання договору оренди землі на земельну ділянку 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0,2254</w:t>
      </w:r>
      <w:r>
        <w:rPr>
          <w:sz w:val="28"/>
          <w:lang w:eastAsia="uk-UA"/>
        </w:rPr>
        <w:t xml:space="preserve"> га </w:t>
      </w:r>
      <w:r>
        <w:rPr>
          <w:sz w:val="28"/>
          <w:lang w:eastAsia="uk-UA"/>
        </w:rPr>
        <w:t xml:space="preserve">кадастровий номер 7423010100:01:003:1254 </w:t>
      </w:r>
      <w:r>
        <w:rPr>
          <w:sz w:val="28"/>
          <w:lang w:eastAsia="uk-UA"/>
        </w:rPr>
        <w:t xml:space="preserve">для ведення товарного сільськогосподарського виробництва (код КВЦПЗ 01.01)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зв’язку з набуттям права власності на об’єкт нерухомого майна</w:t>
      </w:r>
      <w:r>
        <w:rPr>
          <w:sz w:val="28"/>
          <w:lang w:eastAsia="uk-UA"/>
        </w:rPr>
        <w:t xml:space="preserve">, що </w:t>
      </w:r>
      <w:r>
        <w:rPr>
          <w:sz w:val="28"/>
          <w:lang w:eastAsia="uk-UA"/>
        </w:rPr>
        <w:t xml:space="preserve">знаходиться за адресою: </w:t>
      </w:r>
      <w:r>
        <w:rPr>
          <w:sz w:val="28"/>
          <w:lang w:eastAsia="uk-UA"/>
        </w:rPr>
        <w:t xml:space="preserve">Чернігівська область, </w:t>
      </w:r>
      <w:r>
        <w:rPr>
          <w:sz w:val="28"/>
          <w:lang w:eastAsia="uk-UA"/>
        </w:rPr>
        <w:t xml:space="preserve">Корю</w:t>
      </w:r>
      <w:r>
        <w:rPr>
          <w:sz w:val="28"/>
          <w:lang w:eastAsia="uk-UA"/>
        </w:rPr>
        <w:t xml:space="preserve">ківський</w:t>
      </w:r>
      <w:r>
        <w:rPr>
          <w:sz w:val="28"/>
          <w:lang w:eastAsia="uk-UA"/>
        </w:rPr>
        <w:t xml:space="preserve"> район, місто </w:t>
      </w:r>
      <w:r>
        <w:rPr>
          <w:sz w:val="28"/>
          <w:lang w:eastAsia="uk-UA"/>
        </w:rPr>
        <w:t xml:space="preserve">Мена</w:t>
      </w:r>
      <w:r>
        <w:rPr>
          <w:sz w:val="28"/>
          <w:lang w:eastAsia="uk-UA"/>
        </w:rPr>
        <w:t xml:space="preserve">, ву</w:t>
      </w:r>
      <w:r>
        <w:rPr>
          <w:sz w:val="28"/>
          <w:lang w:eastAsia="uk-UA"/>
        </w:rPr>
        <w:t xml:space="preserve">лиця Січових стрільців,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3д</w:t>
      </w:r>
      <w:r>
        <w:rPr>
          <w:sz w:val="28"/>
          <w:szCs w:val="28"/>
        </w:rPr>
        <w:t xml:space="preserve">, подані документи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т.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 12,</w:t>
      </w:r>
      <w:r>
        <w:rPr>
          <w:sz w:val="28"/>
          <w:szCs w:val="28"/>
        </w:rPr>
        <w:t xml:space="preserve"> 120, 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кодексу України, </w:t>
      </w:r>
      <w:r>
        <w:rPr>
          <w:sz w:val="28"/>
          <w:szCs w:val="28"/>
        </w:rPr>
        <w:t xml:space="preserve">Законом України «Про оренду землі»</w:t>
      </w:r>
      <w:r>
        <w:rPr>
          <w:sz w:val="28"/>
          <w:szCs w:val="28"/>
        </w:rPr>
        <w:t xml:space="preserve">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ВИРІШИЛА</w:t>
      </w:r>
      <w:r>
        <w:rPr>
          <w:sz w:val="28"/>
          <w:szCs w:val="28"/>
        </w:rPr>
        <w:t xml:space="preserve">:</w:t>
      </w:r>
      <w:r/>
    </w:p>
    <w:p>
      <w:pPr>
        <w:pStyle w:val="863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ТОВ «НЕПТУН»</w:t>
      </w:r>
      <w:r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площею 0,2254</w:t>
      </w:r>
      <w:r>
        <w:rPr>
          <w:sz w:val="28"/>
          <w:lang w:eastAsia="uk-UA"/>
        </w:rPr>
        <w:t xml:space="preserve"> га </w:t>
      </w:r>
      <w:r>
        <w:rPr>
          <w:sz w:val="28"/>
          <w:lang w:eastAsia="uk-UA"/>
        </w:rPr>
        <w:t xml:space="preserve">кадастровий номер 7423010100:01:003:1254 </w:t>
      </w:r>
      <w:r>
        <w:rPr>
          <w:sz w:val="28"/>
          <w:lang w:eastAsia="uk-UA"/>
        </w:rPr>
        <w:t xml:space="preserve">для ведення товарного сільськогосподарського виробництва (код КВЦПЗ 01.01)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зв’язку з набуттям права власності на об’єкт нерухомого майна</w:t>
      </w:r>
      <w:r>
        <w:rPr>
          <w:sz w:val="28"/>
          <w:lang w:eastAsia="uk-UA"/>
        </w:rPr>
        <w:t xml:space="preserve">, що </w:t>
      </w:r>
      <w:r>
        <w:rPr>
          <w:sz w:val="28"/>
          <w:lang w:eastAsia="uk-UA"/>
        </w:rPr>
        <w:t xml:space="preserve">знаходиться за адресою: Чернігівська область, </w:t>
      </w:r>
      <w:r>
        <w:rPr>
          <w:sz w:val="28"/>
          <w:lang w:eastAsia="uk-UA"/>
        </w:rPr>
        <w:t xml:space="preserve">Корю</w:t>
      </w:r>
      <w:r>
        <w:rPr>
          <w:sz w:val="28"/>
          <w:lang w:eastAsia="uk-UA"/>
        </w:rPr>
        <w:t xml:space="preserve">ківський</w:t>
      </w:r>
      <w:r>
        <w:rPr>
          <w:sz w:val="28"/>
          <w:lang w:eastAsia="uk-UA"/>
        </w:rPr>
        <w:t xml:space="preserve"> район, місто </w:t>
      </w:r>
      <w:r>
        <w:rPr>
          <w:sz w:val="28"/>
          <w:lang w:eastAsia="uk-UA"/>
        </w:rPr>
        <w:t xml:space="preserve">Мена</w:t>
      </w:r>
      <w:r>
        <w:rPr>
          <w:sz w:val="28"/>
          <w:lang w:eastAsia="uk-UA"/>
        </w:rPr>
        <w:t xml:space="preserve">, ву</w:t>
      </w:r>
      <w:r>
        <w:rPr>
          <w:sz w:val="28"/>
          <w:lang w:eastAsia="uk-UA"/>
        </w:rPr>
        <w:t xml:space="preserve">лиця Січових стрільців,3д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49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орок дев’ять</w:t>
      </w:r>
      <w:r>
        <w:rPr>
          <w:sz w:val="28"/>
          <w:szCs w:val="28"/>
        </w:rPr>
        <w:t xml:space="preserve">) років</w:t>
      </w:r>
      <w:r>
        <w:rPr>
          <w:sz w:val="28"/>
          <w:szCs w:val="28"/>
        </w:rPr>
        <w:t xml:space="preserve">.</w:t>
      </w:r>
      <w:r/>
    </w:p>
    <w:p>
      <w:pPr>
        <w:pStyle w:val="863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рендну плату </w:t>
      </w:r>
      <w:r>
        <w:rPr>
          <w:sz w:val="28"/>
          <w:szCs w:val="28"/>
        </w:rPr>
        <w:t xml:space="preserve">установити </w:t>
      </w:r>
      <w:r>
        <w:rPr>
          <w:sz w:val="28"/>
          <w:szCs w:val="28"/>
        </w:rPr>
        <w:t xml:space="preserve">в розмірі 8 % від нормативної грошової оцінки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в рік, </w:t>
      </w:r>
      <w:r>
        <w:rPr>
          <w:bCs/>
          <w:sz w:val="28"/>
          <w:szCs w:val="26"/>
        </w:rPr>
        <w:t xml:space="preserve">відповідно до рішення </w:t>
      </w:r>
      <w:r>
        <w:rPr>
          <w:bCs/>
          <w:sz w:val="28"/>
          <w:szCs w:val="26"/>
        </w:rPr>
        <w:t xml:space="preserve">7 </w:t>
      </w:r>
      <w:r>
        <w:rPr>
          <w:bCs/>
          <w:sz w:val="28"/>
          <w:szCs w:val="26"/>
        </w:rPr>
        <w:t xml:space="preserve">сесії Менської</w:t>
      </w:r>
      <w:r>
        <w:rPr>
          <w:bCs/>
          <w:sz w:val="28"/>
          <w:szCs w:val="26"/>
        </w:rPr>
        <w:t xml:space="preserve"> міської ради 8</w:t>
      </w:r>
      <w:r>
        <w:rPr>
          <w:bCs/>
          <w:sz w:val="28"/>
          <w:szCs w:val="26"/>
        </w:rPr>
        <w:t xml:space="preserve"> скликання від 30 червня 2021 року № 322</w:t>
      </w:r>
      <w:r>
        <w:rPr>
          <w:bCs/>
          <w:sz w:val="28"/>
          <w:szCs w:val="26"/>
        </w:rPr>
        <w:t xml:space="preserve"> «Про затвердження ставок орендної плати за земельні ділянки на території Менської </w:t>
      </w:r>
      <w:r>
        <w:rPr>
          <w:bCs/>
          <w:sz w:val="28"/>
          <w:szCs w:val="26"/>
        </w:rPr>
        <w:t xml:space="preserve">міської територіальної громади</w:t>
      </w:r>
      <w:r>
        <w:rPr>
          <w:bCs/>
          <w:sz w:val="28"/>
          <w:szCs w:val="26"/>
        </w:rPr>
        <w:t xml:space="preserve">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863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ТОВ «НЕПТУН»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договір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земельну ділянку зазначену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пункті</w:t>
      </w:r>
      <w:bookmarkStart w:id="1" w:name="_GoBack"/>
      <w:r/>
      <w:bookmarkEnd w:id="1"/>
      <w:r>
        <w:rPr>
          <w:sz w:val="28"/>
          <w:szCs w:val="28"/>
        </w:rPr>
        <w:t xml:space="preserve"> 1 цього рішення</w:t>
      </w:r>
      <w:r>
        <w:rPr>
          <w:sz w:val="28"/>
          <w:szCs w:val="28"/>
        </w:rPr>
        <w:t xml:space="preserve"> та здійснити </w:t>
      </w:r>
      <w:r>
        <w:rPr>
          <w:sz w:val="28"/>
          <w:szCs w:val="28"/>
        </w:rPr>
        <w:t xml:space="preserve">державну </w:t>
      </w:r>
      <w:r>
        <w:rPr>
          <w:sz w:val="28"/>
          <w:szCs w:val="28"/>
        </w:rPr>
        <w:t xml:space="preserve">реєстрацію відповідно до вимог чинного законодавства</w:t>
      </w:r>
      <w:r>
        <w:rPr>
          <w:sz w:val="28"/>
          <w:szCs w:val="28"/>
        </w:rPr>
        <w:t xml:space="preserve">.</w:t>
      </w:r>
      <w:r/>
    </w:p>
    <w:p>
      <w:pPr>
        <w:pStyle w:val="863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6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6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521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center"/>
    </w:pPr>
    <w:r>
      <w:rPr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381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>
    <w:name w:val="Caption"/>
    <w:basedOn w:val="683"/>
    <w:next w:val="6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716"/>
    <w:uiPriority w:val="99"/>
  </w:style>
  <w:style w:type="paragraph" w:styleId="679">
    <w:name w:val="endnote text"/>
    <w:basedOn w:val="683"/>
    <w:link w:val="680"/>
    <w:uiPriority w:val="99"/>
    <w:semiHidden/>
    <w:unhideWhenUsed/>
    <w:rPr>
      <w:sz w:val="20"/>
    </w:rPr>
    <w:pPr>
      <w:spacing w:lineRule="auto" w:line="240" w:after="0"/>
    </w:pPr>
  </w:style>
  <w:style w:type="character" w:styleId="680">
    <w:name w:val="Endnote Text Char"/>
    <w:link w:val="679"/>
    <w:uiPriority w:val="99"/>
    <w:rPr>
      <w:sz w:val="20"/>
    </w:rPr>
  </w:style>
  <w:style w:type="character" w:styleId="681">
    <w:name w:val="endnote reference"/>
    <w:basedOn w:val="693"/>
    <w:uiPriority w:val="99"/>
    <w:semiHidden/>
    <w:unhideWhenUsed/>
    <w:rPr>
      <w:vertAlign w:val="superscript"/>
    </w:rPr>
  </w:style>
  <w:style w:type="paragraph" w:styleId="682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rPr>
      <w:sz w:val="20"/>
      <w:szCs w:val="20"/>
      <w:lang w:val="uk-UA" w:bidi="ru-RU"/>
    </w:rPr>
  </w:style>
  <w:style w:type="paragraph" w:styleId="684">
    <w:name w:val="Heading 1"/>
    <w:basedOn w:val="683"/>
    <w:rPr>
      <w:b/>
      <w:bCs/>
      <w:sz w:val="32"/>
      <w:szCs w:val="32"/>
    </w:rPr>
    <w:pPr>
      <w:jc w:val="center"/>
      <w:keepNext/>
      <w:outlineLvl w:val="0"/>
    </w:pPr>
  </w:style>
  <w:style w:type="paragraph" w:styleId="685">
    <w:name w:val="Heading 2"/>
    <w:basedOn w:val="683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86">
    <w:name w:val="Heading 3"/>
    <w:basedOn w:val="683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7">
    <w:name w:val="Heading 4"/>
    <w:basedOn w:val="683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8">
    <w:name w:val="Heading 5"/>
    <w:basedOn w:val="683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9">
    <w:name w:val="Heading 6"/>
    <w:basedOn w:val="683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0">
    <w:name w:val="Heading 7"/>
    <w:basedOn w:val="683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1">
    <w:name w:val="Heading 8"/>
    <w:basedOn w:val="683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2">
    <w:name w:val="Heading 9"/>
    <w:basedOn w:val="683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Heading 1 Char"/>
    <w:basedOn w:val="693"/>
    <w:rPr>
      <w:rFonts w:ascii="Arial" w:hAnsi="Arial" w:cs="Arial" w:eastAsia="Arial"/>
      <w:sz w:val="40"/>
    </w:rPr>
  </w:style>
  <w:style w:type="character" w:styleId="697" w:customStyle="1">
    <w:name w:val="Heading 2 Char"/>
    <w:basedOn w:val="693"/>
    <w:rPr>
      <w:rFonts w:ascii="Arial" w:hAnsi="Arial" w:cs="Arial" w:eastAsia="Arial"/>
      <w:sz w:val="34"/>
    </w:rPr>
  </w:style>
  <w:style w:type="character" w:styleId="698" w:customStyle="1">
    <w:name w:val="Heading 3 Char"/>
    <w:basedOn w:val="693"/>
    <w:rPr>
      <w:rFonts w:ascii="Arial" w:hAnsi="Arial" w:cs="Arial" w:eastAsia="Arial"/>
      <w:sz w:val="30"/>
    </w:rPr>
  </w:style>
  <w:style w:type="character" w:styleId="699" w:customStyle="1">
    <w:name w:val="Heading 4 Char"/>
    <w:basedOn w:val="693"/>
    <w:rPr>
      <w:rFonts w:ascii="Arial" w:hAnsi="Arial" w:cs="Arial" w:eastAsia="Arial"/>
      <w:b/>
      <w:sz w:val="26"/>
    </w:rPr>
  </w:style>
  <w:style w:type="character" w:styleId="700" w:customStyle="1">
    <w:name w:val="Heading 5 Char"/>
    <w:basedOn w:val="693"/>
    <w:rPr>
      <w:rFonts w:ascii="Arial" w:hAnsi="Arial" w:cs="Arial" w:eastAsia="Arial"/>
      <w:b/>
      <w:sz w:val="24"/>
    </w:rPr>
  </w:style>
  <w:style w:type="character" w:styleId="701" w:customStyle="1">
    <w:name w:val="Heading 6 Char"/>
    <w:basedOn w:val="693"/>
    <w:rPr>
      <w:rFonts w:ascii="Arial" w:hAnsi="Arial" w:cs="Arial" w:eastAsia="Arial"/>
      <w:b/>
      <w:sz w:val="22"/>
    </w:rPr>
  </w:style>
  <w:style w:type="character" w:styleId="702" w:customStyle="1">
    <w:name w:val="Heading 7 Char"/>
    <w:basedOn w:val="693"/>
    <w:rPr>
      <w:rFonts w:ascii="Arial" w:hAnsi="Arial" w:cs="Arial" w:eastAsia="Arial"/>
      <w:b/>
      <w:i/>
      <w:sz w:val="22"/>
    </w:rPr>
  </w:style>
  <w:style w:type="character" w:styleId="703" w:customStyle="1">
    <w:name w:val="Heading 8 Char"/>
    <w:basedOn w:val="693"/>
    <w:rPr>
      <w:rFonts w:ascii="Arial" w:hAnsi="Arial" w:cs="Arial" w:eastAsia="Arial"/>
      <w:i/>
      <w:sz w:val="22"/>
    </w:rPr>
  </w:style>
  <w:style w:type="character" w:styleId="704" w:customStyle="1">
    <w:name w:val="Heading 9 Char"/>
    <w:basedOn w:val="693"/>
    <w:rPr>
      <w:rFonts w:ascii="Arial" w:hAnsi="Arial" w:cs="Arial" w:eastAsia="Arial"/>
      <w:i/>
      <w:sz w:val="21"/>
    </w:rPr>
  </w:style>
  <w:style w:type="paragraph" w:styleId="705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706">
    <w:name w:val="Title"/>
    <w:basedOn w:val="683"/>
    <w:rPr>
      <w:sz w:val="48"/>
      <w:szCs w:val="48"/>
    </w:rPr>
    <w:pPr>
      <w:contextualSpacing w:val="true"/>
      <w:spacing w:after="200" w:before="300"/>
    </w:pPr>
  </w:style>
  <w:style w:type="character" w:styleId="707" w:customStyle="1">
    <w:name w:val="Title Char"/>
    <w:basedOn w:val="693"/>
    <w:rPr>
      <w:rFonts w:ascii="Times New Roman" w:hAnsi="Times New Roman" w:cs="Times New Roman" w:eastAsia="Times New Roman"/>
      <w:sz w:val="48"/>
    </w:rPr>
  </w:style>
  <w:style w:type="paragraph" w:styleId="708">
    <w:name w:val="Subtitle"/>
    <w:basedOn w:val="683"/>
    <w:rPr>
      <w:sz w:val="24"/>
      <w:szCs w:val="24"/>
    </w:rPr>
    <w:pPr>
      <w:spacing w:after="200" w:before="200"/>
    </w:pPr>
  </w:style>
  <w:style w:type="character" w:styleId="709" w:customStyle="1">
    <w:name w:val="Subtitle Char"/>
    <w:basedOn w:val="693"/>
    <w:rPr>
      <w:rFonts w:ascii="Times New Roman" w:hAnsi="Times New Roman" w:cs="Times New Roman" w:eastAsia="Times New Roman"/>
      <w:sz w:val="24"/>
    </w:rPr>
  </w:style>
  <w:style w:type="paragraph" w:styleId="710">
    <w:name w:val="Quote"/>
    <w:basedOn w:val="683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11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12">
    <w:name w:val="Intense Quote"/>
    <w:basedOn w:val="683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13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4">
    <w:name w:val="Header"/>
    <w:basedOn w:val="683"/>
    <w:link w:val="867"/>
    <w:uiPriority w:val="99"/>
    <w:pPr>
      <w:tabs>
        <w:tab w:val="center" w:pos="7143" w:leader="none"/>
        <w:tab w:val="right" w:pos="14287" w:leader="none"/>
      </w:tabs>
    </w:pPr>
  </w:style>
  <w:style w:type="character" w:styleId="715" w:customStyle="1">
    <w:name w:val="Header Char"/>
    <w:basedOn w:val="693"/>
    <w:rPr>
      <w:rFonts w:ascii="Times New Roman" w:hAnsi="Times New Roman" w:cs="Times New Roman" w:eastAsia="Times New Roman"/>
      <w:sz w:val="24"/>
    </w:rPr>
  </w:style>
  <w:style w:type="paragraph" w:styleId="716">
    <w:name w:val="Footer"/>
    <w:basedOn w:val="683"/>
    <w:pPr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basedOn w:val="693"/>
    <w:rPr>
      <w:rFonts w:ascii="Times New Roman" w:hAnsi="Times New Roman" w:cs="Times New Roman" w:eastAsia="Times New Roman"/>
      <w:sz w:val="24"/>
    </w:rPr>
  </w:style>
  <w:style w:type="table" w:styleId="718">
    <w:name w:val="Table Grid"/>
    <w:basedOn w:val="694"/>
    <w:rPr>
      <w:rFonts w:ascii="Calibri" w:hAnsi="Calibri" w:cs="Calibri" w:eastAsia="Calibri"/>
      <w:sz w:val="20"/>
      <w:szCs w:val="20"/>
      <w:lang w:val="ru-RU" w:bidi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1" w:customStyle="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2" w:customStyle="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23" w:customStyle="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4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5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6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7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68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5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2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9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1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2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3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10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11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12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13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4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5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16" w:customStyle="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17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0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2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3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4">
    <w:name w:val="Hyperlink"/>
    <w:basedOn w:val="693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5">
    <w:name w:val="footnote text"/>
    <w:basedOn w:val="683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46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47">
    <w:name w:val="footnote reference"/>
    <w:basedOn w:val="693"/>
    <w:rPr>
      <w:rFonts w:ascii="Times New Roman" w:hAnsi="Times New Roman" w:cs="Times New Roman" w:eastAsia="Times New Roman"/>
      <w:sz w:val="24"/>
      <w:vertAlign w:val="superscript"/>
    </w:rPr>
  </w:style>
  <w:style w:type="paragraph" w:styleId="848">
    <w:name w:val="toc 1"/>
    <w:basedOn w:val="683"/>
    <w:pPr>
      <w:spacing w:after="57"/>
    </w:pPr>
  </w:style>
  <w:style w:type="paragraph" w:styleId="849">
    <w:name w:val="toc 2"/>
    <w:basedOn w:val="683"/>
    <w:pPr>
      <w:ind w:left="283"/>
      <w:spacing w:after="57"/>
    </w:pPr>
  </w:style>
  <w:style w:type="paragraph" w:styleId="850">
    <w:name w:val="toc 3"/>
    <w:basedOn w:val="683"/>
    <w:pPr>
      <w:ind w:left="567"/>
      <w:spacing w:after="57"/>
    </w:pPr>
  </w:style>
  <w:style w:type="paragraph" w:styleId="851">
    <w:name w:val="toc 4"/>
    <w:basedOn w:val="683"/>
    <w:pPr>
      <w:ind w:left="850"/>
      <w:spacing w:after="57"/>
    </w:pPr>
  </w:style>
  <w:style w:type="paragraph" w:styleId="852">
    <w:name w:val="toc 5"/>
    <w:basedOn w:val="683"/>
    <w:pPr>
      <w:ind w:left="1134"/>
      <w:spacing w:after="57"/>
    </w:pPr>
  </w:style>
  <w:style w:type="paragraph" w:styleId="853">
    <w:name w:val="toc 6"/>
    <w:basedOn w:val="683"/>
    <w:pPr>
      <w:ind w:left="1417"/>
      <w:spacing w:after="57"/>
    </w:pPr>
  </w:style>
  <w:style w:type="paragraph" w:styleId="854">
    <w:name w:val="toc 7"/>
    <w:basedOn w:val="683"/>
    <w:pPr>
      <w:ind w:left="1701"/>
      <w:spacing w:after="57"/>
    </w:pPr>
  </w:style>
  <w:style w:type="paragraph" w:styleId="855">
    <w:name w:val="toc 8"/>
    <w:basedOn w:val="683"/>
    <w:pPr>
      <w:ind w:left="1984"/>
      <w:spacing w:after="57"/>
    </w:pPr>
  </w:style>
  <w:style w:type="paragraph" w:styleId="856">
    <w:name w:val="toc 9"/>
    <w:basedOn w:val="683"/>
    <w:pPr>
      <w:ind w:left="2268"/>
      <w:spacing w:after="57"/>
    </w:pPr>
  </w:style>
  <w:style w:type="paragraph" w:styleId="857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58" w:customStyle="1">
    <w:name w:val="Heading 1 Char1"/>
    <w:basedOn w:val="693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59">
    <w:name w:val="HTML Preformatted"/>
    <w:basedOn w:val="683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0" w:customStyle="1">
    <w:name w:val="HTML Preformatted Char"/>
    <w:basedOn w:val="693"/>
    <w:rPr>
      <w:rFonts w:ascii="Courier New" w:hAnsi="Courier New" w:cs="Courier New" w:eastAsia="Courier New"/>
      <w:sz w:val="24"/>
    </w:rPr>
  </w:style>
  <w:style w:type="character" w:styleId="861" w:customStyle="1">
    <w:name w:val="rvts23"/>
    <w:basedOn w:val="693"/>
    <w:rPr>
      <w:rFonts w:ascii="Times New Roman" w:hAnsi="Times New Roman" w:cs="Times New Roman" w:eastAsia="Times New Roman"/>
      <w:sz w:val="24"/>
    </w:rPr>
  </w:style>
  <w:style w:type="paragraph" w:styleId="862" w:customStyle="1">
    <w:name w:val="Титулка"/>
    <w:basedOn w:val="683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63">
    <w:name w:val="List Paragraph"/>
    <w:basedOn w:val="683"/>
    <w:qFormat/>
    <w:uiPriority w:val="34"/>
    <w:pPr>
      <w:contextualSpacing w:val="true"/>
      <w:ind w:left="720"/>
    </w:pPr>
  </w:style>
  <w:style w:type="paragraph" w:styleId="864">
    <w:name w:val="Balloon Text"/>
    <w:basedOn w:val="683"/>
    <w:semiHidden/>
    <w:rPr>
      <w:rFonts w:ascii="Segoe UI" w:hAnsi="Segoe UI" w:cs="Segoe UI" w:eastAsia="Segoe UI"/>
      <w:sz w:val="18"/>
      <w:szCs w:val="18"/>
    </w:rPr>
  </w:style>
  <w:style w:type="character" w:styleId="865" w:customStyle="1">
    <w:name w:val="Balloon Text Char"/>
    <w:basedOn w:val="693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66">
    <w:name w:val="Normal (Web)"/>
    <w:basedOn w:val="683"/>
    <w:rPr>
      <w:rFonts w:eastAsia="Calibri"/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7" w:customStyle="1">
    <w:name w:val="Верхний колонтитул Знак"/>
    <w:basedOn w:val="693"/>
    <w:link w:val="714"/>
    <w:uiPriority w:val="99"/>
    <w:rPr>
      <w:sz w:val="20"/>
      <w:szCs w:val="20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58AF556-83F9-43AD-94DE-EDD02C63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15</cp:revision>
  <dcterms:created xsi:type="dcterms:W3CDTF">2023-04-19T12:32:00Z</dcterms:created>
  <dcterms:modified xsi:type="dcterms:W3CDTF">2023-11-22T17:10:09Z</dcterms:modified>
</cp:coreProperties>
</file>