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CC7" w:rsidRDefault="00AC2CC7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</w:p>
    <w:p w:rsidR="00AC2CC7" w:rsidRDefault="00785C16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AC2CC7" w:rsidRDefault="00AC2CC7">
      <w:pPr>
        <w:widowControl w:val="0"/>
        <w:jc w:val="center"/>
        <w:rPr>
          <w:rFonts w:eastAsia="Lucida Sans Unicode"/>
          <w:color w:val="000000"/>
          <w:sz w:val="16"/>
        </w:rPr>
      </w:pPr>
    </w:p>
    <w:p w:rsidR="00AC2CC7" w:rsidRDefault="00785C16">
      <w:pPr>
        <w:widowControl w:val="0"/>
        <w:jc w:val="center"/>
        <w:rPr>
          <w:rFonts w:eastAsia="Lucida Sans Unicode"/>
          <w:color w:val="000000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AC2CC7" w:rsidRDefault="00785C16">
      <w:pPr>
        <w:widowControl w:val="0"/>
        <w:jc w:val="center"/>
        <w:rPr>
          <w:rFonts w:eastAsia="Lucida Sans Unicode"/>
          <w:color w:val="000000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AC2CC7" w:rsidRDefault="00AC2CC7">
      <w:pPr>
        <w:spacing w:line="360" w:lineRule="auto"/>
        <w:jc w:val="center"/>
        <w:rPr>
          <w:sz w:val="28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 w:rsidR="00AC2CC7">
        <w:tc>
          <w:tcPr>
            <w:tcW w:w="3828" w:type="dxa"/>
          </w:tcPr>
          <w:p w:rsidR="00AC2CC7" w:rsidRDefault="00780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08 </w:t>
            </w:r>
            <w:r w:rsidR="00785C16">
              <w:rPr>
                <w:sz w:val="28"/>
                <w:szCs w:val="28"/>
                <w:lang w:val="uk-UA"/>
              </w:rPr>
              <w:t>листопада</w:t>
            </w:r>
            <w:r w:rsidR="00785C16">
              <w:rPr>
                <w:sz w:val="28"/>
                <w:szCs w:val="28"/>
              </w:rPr>
              <w:t xml:space="preserve"> 2023 року</w:t>
            </w:r>
          </w:p>
        </w:tc>
        <w:tc>
          <w:tcPr>
            <w:tcW w:w="2040" w:type="dxa"/>
          </w:tcPr>
          <w:p w:rsidR="00AC2CC7" w:rsidRDefault="00785C16">
            <w:pPr>
              <w:tabs>
                <w:tab w:val="left" w:pos="3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78085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м. Мена</w:t>
            </w:r>
          </w:p>
        </w:tc>
        <w:tc>
          <w:tcPr>
            <w:tcW w:w="3702" w:type="dxa"/>
          </w:tcPr>
          <w:p w:rsidR="00AC2CC7" w:rsidRDefault="0078085D">
            <w:pPr>
              <w:tabs>
                <w:tab w:val="left" w:pos="122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785C1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326</w:t>
            </w:r>
            <w:r w:rsidR="00785C16">
              <w:rPr>
                <w:sz w:val="28"/>
                <w:szCs w:val="28"/>
              </w:rPr>
              <w:t xml:space="preserve"> </w:t>
            </w:r>
          </w:p>
        </w:tc>
      </w:tr>
    </w:tbl>
    <w:p w:rsidR="00AC2CC7" w:rsidRDefault="00AC2CC7">
      <w:pPr>
        <w:jc w:val="center"/>
        <w:rPr>
          <w:sz w:val="28"/>
          <w:szCs w:val="28"/>
        </w:rPr>
      </w:pPr>
    </w:p>
    <w:p w:rsidR="00AC2CC7" w:rsidRDefault="00785C16">
      <w:pPr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внесення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змін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рішення</w:t>
      </w:r>
      <w:bookmarkStart w:id="0" w:name="_GoBack"/>
      <w:bookmarkEnd w:id="0"/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виконавчого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комітету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26 </w:t>
      </w:r>
      <w:proofErr w:type="spellStart"/>
      <w:r>
        <w:rPr>
          <w:b/>
          <w:sz w:val="28"/>
          <w:szCs w:val="28"/>
        </w:rPr>
        <w:t>березня</w:t>
      </w:r>
      <w:proofErr w:type="spellEnd"/>
      <w:r>
        <w:rPr>
          <w:b/>
          <w:sz w:val="28"/>
          <w:szCs w:val="28"/>
        </w:rPr>
        <w:t xml:space="preserve"> 2021 року № 82</w:t>
      </w:r>
    </w:p>
    <w:p w:rsidR="00AC2CC7" w:rsidRDefault="00AC2CC7">
      <w:pPr>
        <w:spacing w:line="254" w:lineRule="auto"/>
        <w:ind w:firstLine="323"/>
        <w:jc w:val="both"/>
        <w:rPr>
          <w:sz w:val="28"/>
          <w:szCs w:val="28"/>
        </w:rPr>
      </w:pPr>
    </w:p>
    <w:p w:rsidR="00AC2CC7" w:rsidRDefault="00785C16">
      <w:pPr>
        <w:pStyle w:val="docdatadocyv53423bqiaagaaeyqcaaagiaiaaanvcqaabwmj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З метою належної організації роботи комісії з визначення розміру збитків, заподіяних власникам землі та землекористувачам</w:t>
      </w:r>
      <w:r>
        <w:rPr>
          <w:color w:val="000000"/>
          <w:sz w:val="28"/>
          <w:szCs w:val="28"/>
          <w:lang w:val="uk-UA"/>
        </w:rPr>
        <w:t xml:space="preserve"> та у зв’язку зі змінами в кадровому складі Менської міської ради</w:t>
      </w:r>
      <w:r>
        <w:rPr>
          <w:sz w:val="28"/>
          <w:szCs w:val="28"/>
          <w:lang w:val="uk-UA"/>
        </w:rPr>
        <w:t>, керуючись ст. 33 Закону України «Про місцеве самоврядування в Україн</w:t>
      </w:r>
      <w:r>
        <w:rPr>
          <w:sz w:val="28"/>
          <w:szCs w:val="28"/>
          <w:lang w:val="uk-UA"/>
        </w:rPr>
        <w:t xml:space="preserve">і», </w:t>
      </w:r>
      <w:r>
        <w:rPr>
          <w:color w:val="000000"/>
          <w:sz w:val="28"/>
          <w:szCs w:val="28"/>
          <w:lang w:val="uk-UA"/>
        </w:rPr>
        <w:t>виконавчий комітет Менської міської ради</w:t>
      </w:r>
    </w:p>
    <w:p w:rsidR="00AC2CC7" w:rsidRDefault="00785C16">
      <w:pPr>
        <w:pStyle w:val="afe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ВИРІШИВ:</w:t>
      </w:r>
    </w:p>
    <w:p w:rsidR="00AC2CC7" w:rsidRDefault="00785C16">
      <w:pPr>
        <w:numPr>
          <w:ilvl w:val="0"/>
          <w:numId w:val="3"/>
        </w:numPr>
        <w:tabs>
          <w:tab w:val="clear" w:pos="720"/>
          <w:tab w:val="left" w:pos="426"/>
          <w:tab w:val="left" w:pos="1080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рішення виконавчого комітету Менської міської ради від 26 березня 2021 року №82 «Про створення комісії з визначення розміру збитків, заподіяних власникам землі та землекористувачам», вик</w:t>
      </w:r>
      <w:r>
        <w:rPr>
          <w:sz w:val="28"/>
          <w:szCs w:val="28"/>
          <w:lang w:val="uk-UA"/>
        </w:rPr>
        <w:t xml:space="preserve">лавши пункт 2 рішення в новій редакції: </w:t>
      </w:r>
    </w:p>
    <w:p w:rsidR="00AC2CC7" w:rsidRDefault="00785C16">
      <w:pPr>
        <w:tabs>
          <w:tab w:val="left" w:pos="426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«2.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склад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  <w:lang w:val="uk-UA"/>
        </w:rPr>
        <w:t xml:space="preserve"> з визначення розміру збитків, заподіяних власникам землі та землекористувачам:</w:t>
      </w:r>
    </w:p>
    <w:tbl>
      <w:tblPr>
        <w:tblW w:w="9444" w:type="dxa"/>
        <w:jc w:val="center"/>
        <w:tblLook w:val="01E0" w:firstRow="1" w:lastRow="1" w:firstColumn="1" w:lastColumn="1" w:noHBand="0" w:noVBand="0"/>
      </w:tblPr>
      <w:tblGrid>
        <w:gridCol w:w="3369"/>
        <w:gridCol w:w="6075"/>
      </w:tblGrid>
      <w:tr w:rsidR="00AC2CC7">
        <w:trPr>
          <w:trHeight w:val="486"/>
          <w:jc w:val="center"/>
        </w:trPr>
        <w:tc>
          <w:tcPr>
            <w:tcW w:w="3369" w:type="dxa"/>
            <w:shd w:val="clear" w:color="auto" w:fill="auto"/>
          </w:tcPr>
          <w:p w:rsidR="00AC2CC7" w:rsidRDefault="00785C16">
            <w:pPr>
              <w:spacing w:before="120"/>
              <w:rPr>
                <w:rFonts w:eastAsia="MS Mincho"/>
                <w:sz w:val="28"/>
                <w:szCs w:val="28"/>
                <w:lang w:val="uk-UA" w:eastAsia="ru-RU"/>
              </w:rPr>
            </w:pPr>
            <w:r>
              <w:rPr>
                <w:rFonts w:eastAsia="MS Mincho"/>
                <w:sz w:val="28"/>
                <w:szCs w:val="28"/>
                <w:lang w:val="uk-UA" w:eastAsia="ru-RU"/>
              </w:rPr>
              <w:t>Голова комісії:</w:t>
            </w:r>
          </w:p>
        </w:tc>
        <w:tc>
          <w:tcPr>
            <w:tcW w:w="6075" w:type="dxa"/>
          </w:tcPr>
          <w:p w:rsidR="00AC2CC7" w:rsidRDefault="00785C16">
            <w:pPr>
              <w:spacing w:before="120"/>
              <w:jc w:val="both"/>
              <w:rPr>
                <w:rFonts w:eastAsia="MS Mincho"/>
                <w:sz w:val="28"/>
                <w:szCs w:val="28"/>
                <w:lang w:val="uk-UA" w:eastAsia="ru-RU"/>
              </w:rPr>
            </w:pPr>
            <w:r>
              <w:rPr>
                <w:rFonts w:eastAsia="MS Mincho"/>
                <w:sz w:val="28"/>
                <w:szCs w:val="28"/>
                <w:lang w:val="uk-UA" w:eastAsia="ru-RU"/>
              </w:rPr>
              <w:t>НЕБЕРА Олег Леонідович, перший заступник міського голови.</w:t>
            </w:r>
          </w:p>
        </w:tc>
      </w:tr>
      <w:tr w:rsidR="00AC2CC7">
        <w:trPr>
          <w:trHeight w:val="1007"/>
          <w:jc w:val="center"/>
        </w:trPr>
        <w:tc>
          <w:tcPr>
            <w:tcW w:w="3369" w:type="dxa"/>
            <w:shd w:val="clear" w:color="auto" w:fill="auto"/>
          </w:tcPr>
          <w:p w:rsidR="00AC2CC7" w:rsidRDefault="00785C16">
            <w:pPr>
              <w:spacing w:before="120"/>
              <w:rPr>
                <w:rFonts w:eastAsia="MS Mincho"/>
                <w:sz w:val="28"/>
                <w:szCs w:val="28"/>
                <w:lang w:eastAsia="ru-RU"/>
              </w:rPr>
            </w:pPr>
            <w:r>
              <w:rPr>
                <w:rFonts w:eastAsia="MS Mincho"/>
                <w:sz w:val="28"/>
                <w:szCs w:val="28"/>
                <w:lang w:val="uk-UA" w:eastAsia="ru-RU"/>
              </w:rPr>
              <w:t>Заступник голови комісії:</w:t>
            </w:r>
          </w:p>
        </w:tc>
        <w:tc>
          <w:tcPr>
            <w:tcW w:w="6075" w:type="dxa"/>
          </w:tcPr>
          <w:p w:rsidR="00AC2CC7" w:rsidRDefault="00785C16">
            <w:pPr>
              <w:spacing w:before="120"/>
              <w:jc w:val="both"/>
              <w:rPr>
                <w:rFonts w:eastAsia="MS Mincho"/>
                <w:sz w:val="28"/>
                <w:szCs w:val="28"/>
                <w:lang w:val="uk-UA" w:eastAsia="ru-RU"/>
              </w:rPr>
            </w:pPr>
            <w:r>
              <w:rPr>
                <w:rFonts w:eastAsia="MS Mincho"/>
                <w:sz w:val="28"/>
                <w:szCs w:val="28"/>
                <w:lang w:eastAsia="ru-RU"/>
              </w:rPr>
              <w:t xml:space="preserve">СКИРТА Оксана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Віталіївна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ru-RU"/>
              </w:rPr>
              <w:t xml:space="preserve">, начальник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відділу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земельних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відносин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агропромислового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 xml:space="preserve"> комплексу та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екології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>.</w:t>
            </w:r>
          </w:p>
        </w:tc>
      </w:tr>
      <w:tr w:rsidR="00AC2CC7">
        <w:trPr>
          <w:trHeight w:val="735"/>
          <w:jc w:val="center"/>
        </w:trPr>
        <w:tc>
          <w:tcPr>
            <w:tcW w:w="3369" w:type="dxa"/>
            <w:shd w:val="clear" w:color="auto" w:fill="auto"/>
          </w:tcPr>
          <w:p w:rsidR="00AC2CC7" w:rsidRDefault="00785C16">
            <w:pPr>
              <w:spacing w:before="120"/>
              <w:rPr>
                <w:rFonts w:eastAsia="MS Minch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Секретар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комісії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075" w:type="dxa"/>
          </w:tcPr>
          <w:p w:rsidR="00AC2CC7" w:rsidRDefault="00785C16">
            <w:pPr>
              <w:spacing w:before="120"/>
              <w:jc w:val="both"/>
              <w:rPr>
                <w:rFonts w:eastAsia="MS Mincho"/>
                <w:sz w:val="28"/>
                <w:szCs w:val="28"/>
                <w:lang w:val="uk-UA" w:eastAsia="ru-RU"/>
              </w:rPr>
            </w:pPr>
            <w:r>
              <w:rPr>
                <w:rFonts w:eastAsia="MS Mincho"/>
                <w:sz w:val="28"/>
                <w:szCs w:val="28"/>
                <w:lang w:val="uk-UA" w:eastAsia="ru-RU"/>
              </w:rPr>
              <w:t xml:space="preserve">МОРОЗ Тетяна Олексіївна, провідний спеціаліст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відділу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земельних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відносин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агропромислового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 xml:space="preserve"> комплексу та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екології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ru-RU"/>
              </w:rPr>
              <w:t>.</w:t>
            </w:r>
          </w:p>
        </w:tc>
      </w:tr>
      <w:tr w:rsidR="00AC2CC7">
        <w:trPr>
          <w:trHeight w:val="385"/>
          <w:jc w:val="center"/>
        </w:trPr>
        <w:tc>
          <w:tcPr>
            <w:tcW w:w="3369" w:type="dxa"/>
            <w:shd w:val="clear" w:color="auto" w:fill="auto"/>
          </w:tcPr>
          <w:p w:rsidR="00AC2CC7" w:rsidRDefault="00785C16">
            <w:pPr>
              <w:spacing w:before="120"/>
              <w:rPr>
                <w:rFonts w:eastAsia="MS Mincho"/>
                <w:sz w:val="28"/>
                <w:szCs w:val="28"/>
                <w:lang w:val="uk-UA" w:eastAsia="ru-RU"/>
              </w:rPr>
            </w:pPr>
            <w:r>
              <w:rPr>
                <w:rFonts w:eastAsia="MS Mincho"/>
                <w:sz w:val="28"/>
                <w:szCs w:val="28"/>
                <w:lang w:val="uk-UA" w:eastAsia="ru-RU"/>
              </w:rPr>
              <w:t>Члени комісії:</w:t>
            </w:r>
          </w:p>
        </w:tc>
        <w:tc>
          <w:tcPr>
            <w:tcW w:w="6075" w:type="dxa"/>
          </w:tcPr>
          <w:p w:rsidR="00AC2CC7" w:rsidRDefault="00AC2CC7">
            <w:pPr>
              <w:spacing w:before="120"/>
              <w:jc w:val="both"/>
              <w:rPr>
                <w:rFonts w:eastAsia="MS Mincho"/>
                <w:sz w:val="28"/>
                <w:szCs w:val="28"/>
                <w:lang w:val="uk-UA" w:eastAsia="ru-RU"/>
              </w:rPr>
            </w:pPr>
          </w:p>
        </w:tc>
      </w:tr>
      <w:tr w:rsidR="00AC2CC7">
        <w:trPr>
          <w:trHeight w:val="735"/>
          <w:jc w:val="center"/>
        </w:trPr>
        <w:tc>
          <w:tcPr>
            <w:tcW w:w="3369" w:type="dxa"/>
            <w:shd w:val="clear" w:color="auto" w:fill="auto"/>
          </w:tcPr>
          <w:p w:rsidR="00AC2CC7" w:rsidRDefault="00AC2CC7">
            <w:pPr>
              <w:spacing w:before="120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  <w:tc>
          <w:tcPr>
            <w:tcW w:w="6075" w:type="dxa"/>
          </w:tcPr>
          <w:p w:rsidR="00AC2CC7" w:rsidRDefault="00785C16">
            <w:pPr>
              <w:spacing w:before="120" w:after="10"/>
              <w:jc w:val="both"/>
              <w:rPr>
                <w:rFonts w:eastAsia="MS Mincho"/>
                <w:sz w:val="28"/>
                <w:szCs w:val="28"/>
                <w:lang w:val="uk-UA" w:eastAsia="ru-RU"/>
              </w:rPr>
            </w:pPr>
            <w:r>
              <w:rPr>
                <w:rFonts w:eastAsia="MS Mincho"/>
                <w:sz w:val="28"/>
                <w:szCs w:val="28"/>
                <w:lang w:eastAsia="ru-RU"/>
              </w:rPr>
              <w:t xml:space="preserve">МАРЦЕВА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Тетяна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Іванівна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MS Mincho"/>
                <w:sz w:val="28"/>
                <w:szCs w:val="28"/>
                <w:lang w:eastAsia="ru-RU"/>
              </w:rPr>
              <w:t xml:space="preserve"> начальник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юридичного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відділу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Менської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  <w:lang w:eastAsia="ru-RU"/>
              </w:rPr>
              <w:t>міської</w:t>
            </w:r>
            <w:proofErr w:type="spellEnd"/>
            <w:r>
              <w:rPr>
                <w:rFonts w:eastAsia="MS Mincho"/>
                <w:sz w:val="28"/>
                <w:szCs w:val="28"/>
                <w:lang w:eastAsia="ru-RU"/>
              </w:rPr>
              <w:t xml:space="preserve"> ради</w:t>
            </w:r>
            <w:r>
              <w:rPr>
                <w:rFonts w:eastAsia="MS Mincho"/>
                <w:sz w:val="28"/>
                <w:szCs w:val="28"/>
                <w:lang w:val="uk-UA" w:eastAsia="ru-RU"/>
              </w:rPr>
              <w:t>;</w:t>
            </w:r>
          </w:p>
        </w:tc>
      </w:tr>
      <w:tr w:rsidR="00AC2CC7">
        <w:trPr>
          <w:trHeight w:val="746"/>
          <w:jc w:val="center"/>
        </w:trPr>
        <w:tc>
          <w:tcPr>
            <w:tcW w:w="3369" w:type="dxa"/>
            <w:shd w:val="clear" w:color="auto" w:fill="auto"/>
          </w:tcPr>
          <w:p w:rsidR="00AC2CC7" w:rsidRDefault="00AC2CC7">
            <w:pPr>
              <w:spacing w:before="120"/>
              <w:jc w:val="both"/>
              <w:rPr>
                <w:rFonts w:eastAsia="MS Mincho"/>
                <w:sz w:val="28"/>
                <w:szCs w:val="28"/>
                <w:lang w:val="uk-UA" w:eastAsia="ru-RU"/>
              </w:rPr>
            </w:pPr>
          </w:p>
        </w:tc>
        <w:tc>
          <w:tcPr>
            <w:tcW w:w="6075" w:type="dxa"/>
          </w:tcPr>
          <w:p w:rsidR="00AC2CC7" w:rsidRDefault="00785C16">
            <w:pPr>
              <w:spacing w:before="120" w:after="10"/>
              <w:jc w:val="both"/>
              <w:rPr>
                <w:rFonts w:eastAsia="MS Mincho"/>
                <w:sz w:val="28"/>
                <w:szCs w:val="28"/>
                <w:lang w:val="uk-UA" w:eastAsia="ru-RU"/>
              </w:rPr>
            </w:pPr>
            <w:r>
              <w:rPr>
                <w:rFonts w:eastAsia="MS Mincho"/>
                <w:sz w:val="28"/>
                <w:szCs w:val="28"/>
                <w:lang w:val="uk-UA" w:eastAsia="ru-RU"/>
              </w:rPr>
              <w:t>ЮЩЕНКО Андрій Михайлович, начальник Відділу архітектури та містобудування Менської міської ради;</w:t>
            </w:r>
          </w:p>
        </w:tc>
      </w:tr>
      <w:tr w:rsidR="00AC2CC7">
        <w:trPr>
          <w:trHeight w:val="746"/>
          <w:jc w:val="center"/>
        </w:trPr>
        <w:tc>
          <w:tcPr>
            <w:tcW w:w="3369" w:type="dxa"/>
            <w:shd w:val="clear" w:color="auto" w:fill="auto"/>
          </w:tcPr>
          <w:p w:rsidR="00AC2CC7" w:rsidRDefault="00AC2CC7">
            <w:pPr>
              <w:spacing w:before="120"/>
              <w:jc w:val="both"/>
              <w:rPr>
                <w:rFonts w:eastAsia="MS Mincho"/>
                <w:sz w:val="28"/>
                <w:szCs w:val="28"/>
                <w:lang w:val="uk-UA" w:eastAsia="ru-RU"/>
              </w:rPr>
            </w:pPr>
          </w:p>
        </w:tc>
        <w:tc>
          <w:tcPr>
            <w:tcW w:w="6075" w:type="dxa"/>
          </w:tcPr>
          <w:p w:rsidR="00AC2CC7" w:rsidRDefault="00785C16">
            <w:pPr>
              <w:spacing w:before="120"/>
              <w:jc w:val="both"/>
              <w:rPr>
                <w:rFonts w:eastAsia="MS Mincho"/>
                <w:sz w:val="28"/>
                <w:szCs w:val="28"/>
                <w:lang w:val="uk-UA" w:eastAsia="ru-RU"/>
              </w:rPr>
            </w:pPr>
            <w:r>
              <w:rPr>
                <w:rFonts w:eastAsia="MS Mincho"/>
                <w:sz w:val="28"/>
                <w:szCs w:val="28"/>
                <w:lang w:val="uk-UA" w:eastAsia="ru-RU"/>
              </w:rPr>
              <w:t>НЕРОСЛИК Алла Петрівна, начальник Фінансового управління Менської міської ради</w:t>
            </w:r>
          </w:p>
        </w:tc>
      </w:tr>
      <w:tr w:rsidR="00AC2CC7">
        <w:trPr>
          <w:trHeight w:val="746"/>
          <w:jc w:val="center"/>
        </w:trPr>
        <w:tc>
          <w:tcPr>
            <w:tcW w:w="3369" w:type="dxa"/>
            <w:shd w:val="clear" w:color="auto" w:fill="auto"/>
          </w:tcPr>
          <w:p w:rsidR="00AC2CC7" w:rsidRDefault="00AC2CC7">
            <w:pPr>
              <w:spacing w:before="120"/>
              <w:jc w:val="both"/>
              <w:rPr>
                <w:rFonts w:eastAsia="MS Mincho"/>
                <w:sz w:val="28"/>
                <w:szCs w:val="28"/>
                <w:lang w:val="uk-UA" w:eastAsia="ru-RU"/>
              </w:rPr>
            </w:pPr>
          </w:p>
        </w:tc>
        <w:tc>
          <w:tcPr>
            <w:tcW w:w="6075" w:type="dxa"/>
          </w:tcPr>
          <w:p w:rsidR="00AC2CC7" w:rsidRDefault="00785C16">
            <w:pPr>
              <w:spacing w:before="120"/>
              <w:jc w:val="both"/>
              <w:rPr>
                <w:rFonts w:eastAsia="MS Mincho"/>
                <w:sz w:val="28"/>
                <w:szCs w:val="28"/>
                <w:lang w:val="uk-UA" w:eastAsia="ru-RU"/>
              </w:rPr>
            </w:pPr>
            <w:r>
              <w:rPr>
                <w:rFonts w:eastAsia="MS Mincho"/>
                <w:sz w:val="28"/>
                <w:szCs w:val="28"/>
                <w:lang w:val="uk-UA" w:eastAsia="ru-RU"/>
              </w:rPr>
              <w:t>ЧЕПУРКО Сергій Олександрович, депутат Менської міської ради, голова постійної комісії з питань містобудування, будівництва, земельних відносин та охорони природи (за згодою).</w:t>
            </w:r>
          </w:p>
        </w:tc>
      </w:tr>
    </w:tbl>
    <w:p w:rsidR="00AC2CC7" w:rsidRDefault="00785C16">
      <w:pPr>
        <w:numPr>
          <w:ilvl w:val="0"/>
          <w:numId w:val="3"/>
        </w:numPr>
        <w:tabs>
          <w:tab w:val="clear" w:pos="720"/>
          <w:tab w:val="left" w:pos="1080"/>
          <w:tab w:val="left" w:pos="1418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виконавчого комітету від 20 травня 2022 року № 86 «Про внесення змін до рішення виконавчого комітету від 26 березня 2021 року №82» вважати таким, що втратило свою чинність.</w:t>
      </w:r>
    </w:p>
    <w:p w:rsidR="00AC2CC7" w:rsidRDefault="00AC2CC7">
      <w:pPr>
        <w:pStyle w:val="14"/>
        <w:ind w:right="-5" w:firstLine="567"/>
        <w:jc w:val="both"/>
        <w:rPr>
          <w:color w:val="FF0000"/>
          <w:sz w:val="28"/>
          <w:szCs w:val="28"/>
        </w:rPr>
      </w:pPr>
    </w:p>
    <w:p w:rsidR="00AC2CC7" w:rsidRDefault="00AC2CC7">
      <w:pPr>
        <w:pStyle w:val="14"/>
        <w:ind w:right="-5" w:firstLine="567"/>
        <w:jc w:val="both"/>
        <w:rPr>
          <w:color w:val="FF0000"/>
          <w:sz w:val="28"/>
          <w:szCs w:val="28"/>
        </w:rPr>
      </w:pPr>
    </w:p>
    <w:p w:rsidR="00AC2CC7" w:rsidRDefault="00785C16">
      <w:pPr>
        <w:pStyle w:val="14"/>
        <w:tabs>
          <w:tab w:val="left" w:pos="6803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  <w:t>Геннадій ПРИМАКОВ</w:t>
      </w:r>
    </w:p>
    <w:p w:rsidR="00AC2CC7" w:rsidRDefault="00AC2CC7">
      <w:pPr>
        <w:pStyle w:val="14"/>
        <w:ind w:right="-5"/>
        <w:jc w:val="both"/>
        <w:rPr>
          <w:sz w:val="28"/>
          <w:szCs w:val="28"/>
        </w:rPr>
      </w:pPr>
    </w:p>
    <w:p w:rsidR="00AC2CC7" w:rsidRDefault="00AC2CC7">
      <w:pPr>
        <w:pStyle w:val="HTML"/>
        <w:shd w:val="clear" w:color="auto" w:fill="FFFFFF"/>
        <w:tabs>
          <w:tab w:val="clear" w:pos="916"/>
          <w:tab w:val="left" w:pos="720"/>
        </w:tabs>
        <w:jc w:val="both"/>
        <w:rPr>
          <w:lang w:val="uk-UA"/>
        </w:rPr>
      </w:pPr>
    </w:p>
    <w:p w:rsidR="00AC2CC7" w:rsidRDefault="00785C16">
      <w:pPr>
        <w:pStyle w:val="afe"/>
        <w:spacing w:before="0" w:beforeAutospacing="0" w:after="0" w:afterAutospacing="0"/>
        <w:ind w:firstLine="708"/>
        <w:jc w:val="both"/>
      </w:pPr>
      <w:r>
        <w:t> </w:t>
      </w:r>
    </w:p>
    <w:sectPr w:rsidR="00AC2CC7" w:rsidSect="00CD0355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C16" w:rsidRDefault="00785C16">
      <w:r>
        <w:separator/>
      </w:r>
    </w:p>
  </w:endnote>
  <w:endnote w:type="continuationSeparator" w:id="0">
    <w:p w:rsidR="00785C16" w:rsidRDefault="0078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C16" w:rsidRDefault="00785C16">
      <w:r>
        <w:separator/>
      </w:r>
    </w:p>
  </w:footnote>
  <w:footnote w:type="continuationSeparator" w:id="0">
    <w:p w:rsidR="00785C16" w:rsidRDefault="00785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CC7" w:rsidRDefault="00785C16">
    <w:pPr>
      <w:pStyle w:val="af1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AC2CC7" w:rsidRDefault="00AC2CC7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CC7" w:rsidRDefault="00785C16">
    <w:pPr>
      <w:pStyle w:val="af1"/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:rsidR="00AC2CC7" w:rsidRDefault="00AC2CC7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CC7" w:rsidRDefault="00785C16">
    <w:pPr>
      <w:pStyle w:val="af1"/>
      <w:jc w:val="center"/>
    </w:pPr>
    <w:r>
      <w:rPr>
        <w:noProof/>
        <w:color w:val="000000"/>
        <w:lang w:val="uk-UA" w:eastAsia="uk-UA" w:bidi="ar-SA"/>
      </w:rPr>
      <w:drawing>
        <wp:inline distT="0" distB="0" distL="0" distR="0">
          <wp:extent cx="434340" cy="609600"/>
          <wp:effectExtent l="0" t="0" r="0" b="0"/>
          <wp:docPr id="1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5C5"/>
    <w:multiLevelType w:val="multilevel"/>
    <w:tmpl w:val="3C80478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1" w15:restartNumberingAfterBreak="0">
    <w:nsid w:val="1D5F0702"/>
    <w:multiLevelType w:val="multilevel"/>
    <w:tmpl w:val="720E035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2" w15:restartNumberingAfterBreak="0">
    <w:nsid w:val="1EC8196E"/>
    <w:multiLevelType w:val="multilevel"/>
    <w:tmpl w:val="308008B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3" w15:restartNumberingAfterBreak="0">
    <w:nsid w:val="32594B40"/>
    <w:multiLevelType w:val="hybridMultilevel"/>
    <w:tmpl w:val="24B6B8CC"/>
    <w:lvl w:ilvl="0" w:tplc="22D47056">
      <w:start w:val="2"/>
      <w:numFmt w:val="bullet"/>
      <w:lvlText w:val="-"/>
      <w:lvlJc w:val="left"/>
      <w:pPr>
        <w:tabs>
          <w:tab w:val="left" w:pos="3900"/>
        </w:tabs>
        <w:ind w:left="3900" w:hanging="360"/>
      </w:pPr>
      <w:rPr>
        <w:rFonts w:ascii="Times New Roman" w:eastAsia="Times New Roman" w:hAnsi="Times New Roman"/>
      </w:rPr>
    </w:lvl>
    <w:lvl w:ilvl="1" w:tplc="262821E0">
      <w:start w:val="1"/>
      <w:numFmt w:val="bullet"/>
      <w:lvlText w:val="o"/>
      <w:lvlJc w:val="left"/>
      <w:pPr>
        <w:tabs>
          <w:tab w:val="left" w:pos="4620"/>
        </w:tabs>
        <w:ind w:left="4620" w:hanging="360"/>
      </w:pPr>
      <w:rPr>
        <w:rFonts w:ascii="Courier New" w:hAnsi="Courier New"/>
      </w:rPr>
    </w:lvl>
    <w:lvl w:ilvl="2" w:tplc="0E2C19C4">
      <w:start w:val="1"/>
      <w:numFmt w:val="bullet"/>
      <w:lvlText w:val=""/>
      <w:lvlJc w:val="left"/>
      <w:pPr>
        <w:tabs>
          <w:tab w:val="left" w:pos="5340"/>
        </w:tabs>
        <w:ind w:left="5340" w:hanging="360"/>
      </w:pPr>
      <w:rPr>
        <w:rFonts w:ascii="Wingdings" w:hAnsi="Wingdings"/>
      </w:rPr>
    </w:lvl>
    <w:lvl w:ilvl="3" w:tplc="E1426224">
      <w:start w:val="1"/>
      <w:numFmt w:val="bullet"/>
      <w:lvlText w:val=""/>
      <w:lvlJc w:val="left"/>
      <w:pPr>
        <w:tabs>
          <w:tab w:val="left" w:pos="6060"/>
        </w:tabs>
        <w:ind w:left="6060" w:hanging="360"/>
      </w:pPr>
      <w:rPr>
        <w:rFonts w:ascii="Symbol" w:hAnsi="Symbol"/>
      </w:rPr>
    </w:lvl>
    <w:lvl w:ilvl="4" w:tplc="91E225C8">
      <w:start w:val="1"/>
      <w:numFmt w:val="bullet"/>
      <w:lvlText w:val="o"/>
      <w:lvlJc w:val="left"/>
      <w:pPr>
        <w:tabs>
          <w:tab w:val="left" w:pos="6780"/>
        </w:tabs>
        <w:ind w:left="6780" w:hanging="360"/>
      </w:pPr>
      <w:rPr>
        <w:rFonts w:ascii="Courier New" w:hAnsi="Courier New"/>
      </w:rPr>
    </w:lvl>
    <w:lvl w:ilvl="5" w:tplc="D4AC7A14">
      <w:start w:val="1"/>
      <w:numFmt w:val="bullet"/>
      <w:lvlText w:val=""/>
      <w:lvlJc w:val="left"/>
      <w:pPr>
        <w:tabs>
          <w:tab w:val="left" w:pos="7500"/>
        </w:tabs>
        <w:ind w:left="7500" w:hanging="360"/>
      </w:pPr>
      <w:rPr>
        <w:rFonts w:ascii="Wingdings" w:hAnsi="Wingdings"/>
      </w:rPr>
    </w:lvl>
    <w:lvl w:ilvl="6" w:tplc="F7A2ABBA">
      <w:start w:val="1"/>
      <w:numFmt w:val="bullet"/>
      <w:lvlText w:val=""/>
      <w:lvlJc w:val="left"/>
      <w:pPr>
        <w:tabs>
          <w:tab w:val="left" w:pos="8220"/>
        </w:tabs>
        <w:ind w:left="8220" w:hanging="360"/>
      </w:pPr>
      <w:rPr>
        <w:rFonts w:ascii="Symbol" w:hAnsi="Symbol"/>
      </w:rPr>
    </w:lvl>
    <w:lvl w:ilvl="7" w:tplc="7DFEDAAC">
      <w:start w:val="1"/>
      <w:numFmt w:val="bullet"/>
      <w:lvlText w:val="o"/>
      <w:lvlJc w:val="left"/>
      <w:pPr>
        <w:tabs>
          <w:tab w:val="left" w:pos="8940"/>
        </w:tabs>
        <w:ind w:left="8940" w:hanging="360"/>
      </w:pPr>
      <w:rPr>
        <w:rFonts w:ascii="Courier New" w:hAnsi="Courier New"/>
      </w:rPr>
    </w:lvl>
    <w:lvl w:ilvl="8" w:tplc="888E1F10">
      <w:start w:val="1"/>
      <w:numFmt w:val="bullet"/>
      <w:lvlText w:val=""/>
      <w:lvlJc w:val="left"/>
      <w:pPr>
        <w:tabs>
          <w:tab w:val="left" w:pos="9660"/>
        </w:tabs>
        <w:ind w:left="9660" w:hanging="360"/>
      </w:pPr>
      <w:rPr>
        <w:rFonts w:ascii="Wingdings" w:hAnsi="Wingdings"/>
      </w:rPr>
    </w:lvl>
  </w:abstractNum>
  <w:abstractNum w:abstractNumId="4" w15:restartNumberingAfterBreak="0">
    <w:nsid w:val="44A77775"/>
    <w:multiLevelType w:val="hybridMultilevel"/>
    <w:tmpl w:val="1678771E"/>
    <w:lvl w:ilvl="0" w:tplc="5EFC4B24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</w:lvl>
    <w:lvl w:ilvl="1" w:tplc="3B9A0A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B9069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76A5C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25080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1FE0A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A27A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4E090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EEAD9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38A4694"/>
    <w:multiLevelType w:val="hybridMultilevel"/>
    <w:tmpl w:val="BD4C9F9A"/>
    <w:lvl w:ilvl="0" w:tplc="83DE8354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</w:lvl>
    <w:lvl w:ilvl="1" w:tplc="BB74F9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BCF3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E3AC3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10DB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7475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CE49D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D0EF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D2832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CC7"/>
    <w:rsid w:val="0078085D"/>
    <w:rsid w:val="00785C16"/>
    <w:rsid w:val="00A90768"/>
    <w:rsid w:val="00AC2CC7"/>
    <w:rsid w:val="00CD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B6A4"/>
  <w15:docId w15:val="{9942CD0C-18A9-4255-B9AA-D5D80329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</w:style>
  <w:style w:type="paragraph" w:styleId="1">
    <w:name w:val="heading 1"/>
    <w:basedOn w:val="a"/>
    <w:next w:val="a"/>
    <w:link w:val="10"/>
    <w:pPr>
      <w:keepNext/>
      <w:spacing w:line="360" w:lineRule="auto"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pPr>
      <w:keepNext/>
      <w:jc w:val="both"/>
      <w:outlineLvl w:val="2"/>
    </w:pPr>
    <w:rPr>
      <w:b/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val="ru-RU"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ru-RU"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ru-RU"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інцевої ви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 w:val="22"/>
      <w:szCs w:val="22"/>
      <w:lang w:val="ru-RU" w:eastAsia="en-US" w:bidi="en-US"/>
    </w:rPr>
  </w:style>
  <w:style w:type="paragraph" w:styleId="a8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</w:style>
  <w:style w:type="paragraph" w:styleId="a9">
    <w:name w:val="Title"/>
    <w:link w:val="aa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val="ru-RU" w:eastAsia="en-US" w:bidi="en-US"/>
    </w:rPr>
  </w:style>
  <w:style w:type="character" w:customStyle="1" w:styleId="aa">
    <w:name w:val="Назва Знак"/>
    <w:link w:val="a9"/>
    <w:uiPriority w:val="10"/>
    <w:rPr>
      <w:sz w:val="48"/>
      <w:szCs w:val="48"/>
    </w:rPr>
  </w:style>
  <w:style w:type="paragraph" w:styleId="ab">
    <w:name w:val="Subtitle"/>
    <w:link w:val="ac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val="ru-RU" w:eastAsia="en-US" w:bidi="en-US"/>
    </w:rPr>
  </w:style>
  <w:style w:type="character" w:customStyle="1" w:styleId="ac">
    <w:name w:val="Підзаголовок Знак"/>
    <w:link w:val="ab"/>
    <w:uiPriority w:val="11"/>
    <w:rPr>
      <w:sz w:val="24"/>
      <w:szCs w:val="24"/>
    </w:rPr>
  </w:style>
  <w:style w:type="paragraph" w:styleId="ad">
    <w:name w:val="Quote"/>
    <w:link w:val="ae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 w:val="22"/>
      <w:szCs w:val="22"/>
      <w:lang w:val="ru-RU" w:eastAsia="en-US" w:bidi="en-US"/>
    </w:rPr>
  </w:style>
  <w:style w:type="character" w:customStyle="1" w:styleId="ae">
    <w:name w:val="Цитата Знак"/>
    <w:link w:val="ad"/>
    <w:uiPriority w:val="29"/>
    <w:rPr>
      <w:i/>
    </w:rPr>
  </w:style>
  <w:style w:type="paragraph" w:styleId="af">
    <w:name w:val="Intense Quote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 w:val="22"/>
      <w:szCs w:val="22"/>
      <w:lang w:val="ru-RU" w:eastAsia="en-US" w:bidi="en-US"/>
    </w:rPr>
  </w:style>
  <w:style w:type="character" w:customStyle="1" w:styleId="af0">
    <w:name w:val="Насичена цитата Знак"/>
    <w:link w:val="af"/>
    <w:uiPriority w:val="30"/>
    <w:rPr>
      <w:i/>
    </w:rPr>
  </w:style>
  <w:style w:type="paragraph" w:styleId="af1">
    <w:name w:val="header"/>
    <w:basedOn w:val="a"/>
    <w:link w:val="af2"/>
    <w:uiPriority w:val="99"/>
    <w:pPr>
      <w:tabs>
        <w:tab w:val="center" w:pos="4153"/>
        <w:tab w:val="right" w:pos="8306"/>
      </w:tabs>
    </w:pPr>
  </w:style>
  <w:style w:type="character" w:customStyle="1" w:styleId="af2">
    <w:name w:val="Верхній колонтитул Знак"/>
    <w:link w:val="af1"/>
    <w:uiPriority w:val="99"/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ій колонтитул Знак"/>
    <w:link w:val="af3"/>
    <w:uiPriority w:val="99"/>
  </w:style>
  <w:style w:type="table" w:styleId="af5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вичайна таблиц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Звичайна таблиц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Звичайна таблиц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Звичайна таблиц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Звичайна таблиц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я-сітка 1 (світла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я-сі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я-сі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я-сі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я-сітка 5 (темна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я-сітка 6 (кольорова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я-сітка 7 (кольорова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Таблиця-список 1 (світлий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я-список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я-список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Таблиця-список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Таблиця-список 5 (темний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я-список 6 (кольоровий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я-список 7 (кольоровий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Hyperlink"/>
    <w:uiPriority w:val="99"/>
    <w:unhideWhenUsed/>
    <w:rPr>
      <w:color w:val="0000FF"/>
      <w:u w:val="single"/>
    </w:rPr>
  </w:style>
  <w:style w:type="paragraph" w:styleId="af7">
    <w:name w:val="footnote text"/>
    <w:link w:val="af8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val="ru-RU" w:eastAsia="en-US" w:bidi="en-US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val="ru-RU" w:eastAsia="en-US" w:bidi="en-US"/>
    </w:rPr>
  </w:style>
  <w:style w:type="paragraph" w:styleId="22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val="ru-RU"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val="ru-RU"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val="ru-RU"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val="ru-RU"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val="ru-RU"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val="ru-RU"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val="ru-RU"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val="ru-RU" w:eastAsia="en-US" w:bidi="en-US"/>
    </w:rPr>
  </w:style>
  <w:style w:type="paragraph" w:styleId="afa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</w:style>
  <w:style w:type="paragraph" w:styleId="afb">
    <w:name w:val="Body Text Indent"/>
    <w:basedOn w:val="a"/>
    <w:pPr>
      <w:spacing w:before="222"/>
      <w:ind w:right="88" w:firstLine="440"/>
    </w:pPr>
    <w:rPr>
      <w:sz w:val="20"/>
      <w:szCs w:val="20"/>
    </w:rPr>
  </w:style>
  <w:style w:type="paragraph" w:styleId="23">
    <w:name w:val="Body Text Indent 2"/>
    <w:basedOn w:val="a"/>
    <w:pPr>
      <w:ind w:firstLine="709"/>
    </w:pPr>
  </w:style>
  <w:style w:type="paragraph" w:styleId="33">
    <w:name w:val="Body Text Indent 3"/>
    <w:basedOn w:val="a"/>
    <w:pPr>
      <w:ind w:firstLine="709"/>
      <w:jc w:val="both"/>
    </w:pPr>
    <w:rPr>
      <w:sz w:val="20"/>
      <w:szCs w:val="20"/>
    </w:rPr>
  </w:style>
  <w:style w:type="paragraph" w:styleId="afc">
    <w:name w:val="caption"/>
    <w:basedOn w:val="a"/>
    <w:next w:val="a"/>
    <w:pPr>
      <w:ind w:firstLine="709"/>
      <w:jc w:val="center"/>
    </w:pPr>
    <w:rPr>
      <w:sz w:val="28"/>
    </w:rPr>
  </w:style>
  <w:style w:type="character" w:styleId="afd">
    <w:name w:val="page number"/>
    <w:basedOn w:val="a0"/>
  </w:style>
  <w:style w:type="paragraph" w:styleId="24">
    <w:name w:val="Body Text 2"/>
    <w:basedOn w:val="a"/>
    <w:pPr>
      <w:spacing w:after="120" w:line="480" w:lineRule="auto"/>
    </w:pPr>
  </w:style>
  <w:style w:type="paragraph" w:customStyle="1" w:styleId="TimesNewRoman141025">
    <w:name w:val="Обычный + Times New Roman;14 пт;По ширине;Слева:  10;25 см;Первая строка:..."/>
    <w:basedOn w:val="a"/>
    <w:pPr>
      <w:ind w:left="5812" w:firstLine="284"/>
      <w:jc w:val="both"/>
    </w:pPr>
    <w:rPr>
      <w:rFonts w:ascii="Calibri" w:hAnsi="Calibri"/>
      <w:sz w:val="28"/>
      <w:szCs w:val="28"/>
      <w:lang w:eastAsia="uk-UA"/>
    </w:rPr>
  </w:style>
  <w:style w:type="paragraph" w:customStyle="1" w:styleId="docdatadocyv53423bqiaagaaeyqcaaagiaiaaanvcqaabwmjaaaaaaaaaaaaaaaaaaaaaaaaaaaaaaaaaaaaaaaaaaaaaaaaaaaaaaaaaaaaaaaaaaaaaaaaaaaaaaaaaaaaaaaaaaaaaaaaaaaaaaaaaaaaaaaaaaaaaaaaaaaaaaaaaaaaaaaaaaaaaaaaaaaaaaaaaaaaaaaaaaaaaaaaaaaaaaaaaaaaaaaaaaaaaaaaaaaaaaaa">
    <w:name w:val="docdata;docy;v5;3423;bqiaagaaeyqcaaagiaiaaanvcqaabwmj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</w:style>
  <w:style w:type="paragraph" w:styleId="afe">
    <w:name w:val="Normal (Web)"/>
    <w:basedOn w:val="a"/>
    <w:pPr>
      <w:spacing w:before="100" w:beforeAutospacing="1" w:after="100" w:afterAutospacing="1"/>
    </w:pPr>
  </w:style>
  <w:style w:type="paragraph" w:styleId="aff">
    <w:name w:val="Balloon Text"/>
    <w:basedOn w:val="a"/>
    <w:link w:val="aff0"/>
    <w:rPr>
      <w:rFonts w:ascii="Segoe UI" w:hAnsi="Segoe UI"/>
      <w:sz w:val="18"/>
      <w:szCs w:val="18"/>
    </w:rPr>
  </w:style>
  <w:style w:type="character" w:customStyle="1" w:styleId="aff0">
    <w:name w:val="Текст у виносці Знак"/>
    <w:link w:val="aff"/>
    <w:rPr>
      <w:rFonts w:ascii="Segoe UI" w:hAnsi="Segoe UI"/>
      <w:sz w:val="18"/>
      <w:szCs w:val="18"/>
      <w:lang w:val="uk-UA"/>
    </w:rPr>
  </w:style>
  <w:style w:type="paragraph" w:customStyle="1" w:styleId="13">
    <w:name w:val="Знак Знак Знак Знак1"/>
    <w:basedOn w:val="a"/>
    <w:rPr>
      <w:rFonts w:ascii="Verdana" w:hAnsi="Verdana"/>
      <w:sz w:val="20"/>
      <w:szCs w:val="20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14">
    <w:name w:val="Обычный1"/>
    <w:link w:val="15"/>
    <w:uiPriority w:val="99"/>
    <w:rPr>
      <w:rFonts w:eastAsia="Calibri"/>
      <w:sz w:val="26"/>
      <w:lang w:eastAsia="ar-SA"/>
    </w:rPr>
  </w:style>
  <w:style w:type="character" w:customStyle="1" w:styleId="15">
    <w:name w:val="Обычный1 Знак"/>
    <w:link w:val="14"/>
    <w:uiPriority w:val="99"/>
    <w:rPr>
      <w:rFonts w:eastAsia="Calibri"/>
      <w:sz w:val="26"/>
      <w:lang w:eastAsia="ar-SA"/>
    </w:rPr>
  </w:style>
  <w:style w:type="paragraph" w:customStyle="1" w:styleId="16">
    <w:name w:val="Знак Знак Знак Знак Знак1 Знак Знак Знак Знак Знак Знак Знак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Verdana" w:hAnsi="Verdana" w:cs="Verdana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9B484A57-177D-4E85-A2E9-5C11CCD9586C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Usher</cp:lastModifiedBy>
  <cp:revision>27</cp:revision>
  <dcterms:created xsi:type="dcterms:W3CDTF">2023-02-13T10:44:00Z</dcterms:created>
  <dcterms:modified xsi:type="dcterms:W3CDTF">2023-11-08T11:33:00Z</dcterms:modified>
</cp:coreProperties>
</file>