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6"/>
        <w:jc w:val="center"/>
        <w:spacing w:after="0" w:afterAutospacing="0" w:before="0" w:beforeAutospacing="0"/>
        <w:rPr>
          <w:sz w:val="14"/>
        </w:rPr>
      </w:pPr>
      <w:r>
        <w:rPr>
          <w:sz w:val="14"/>
        </w:rPr>
        <w:t xml:space="preserve"> </w:t>
      </w:r>
      <w:r/>
    </w:p>
    <w:p>
      <w:pPr>
        <w:pStyle w:val="94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перша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r/>
    </w:p>
    <w:p>
      <w:pPr>
        <w:pStyle w:val="946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946"/>
        <w:ind w:firstLine="567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sz w:val="14"/>
        </w:rPr>
      </w:pPr>
      <w:r>
        <w:rPr>
          <w:sz w:val="14"/>
        </w:rPr>
        <w:t xml:space="preserve"> </w:t>
      </w:r>
      <w:r/>
    </w:p>
    <w:p>
      <w:pPr>
        <w:pStyle w:val="946"/>
        <w:spacing w:after="0" w:afterAutospacing="0" w:before="0" w:beforeAutospacing="0"/>
        <w:widowControl w:val="off"/>
        <w:tabs>
          <w:tab w:val="left" w:pos="4394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07 </w:t>
      </w:r>
      <w:r>
        <w:rPr>
          <w:color w:val="000000"/>
          <w:sz w:val="28"/>
          <w:szCs w:val="28"/>
          <w:lang w:val="uk-UA"/>
        </w:rPr>
        <w:t xml:space="preserve">листопада </w:t>
      </w:r>
      <w:r>
        <w:rPr>
          <w:color w:val="000000"/>
          <w:sz w:val="28"/>
          <w:szCs w:val="28"/>
        </w:rPr>
        <w:t xml:space="preserve"> 2023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624</w:t>
      </w:r>
      <w:r/>
    </w:p>
    <w:p>
      <w:pPr>
        <w:pStyle w:val="946"/>
        <w:ind w:right="5528"/>
        <w:spacing w:after="0" w:afterAutospacing="0" w:before="0" w:beforeAutospacing="0"/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</w:p>
    <w:p>
      <w:pPr>
        <w:pStyle w:val="946"/>
        <w:ind w:right="5528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внесення </w:t>
      </w:r>
      <w:r>
        <w:rPr>
          <w:b/>
          <w:bCs/>
          <w:color w:val="000000"/>
          <w:sz w:val="28"/>
          <w:szCs w:val="28"/>
          <w:lang w:val="uk-UA"/>
        </w:rPr>
        <w:t xml:space="preserve">змін до Програми соціальної підтримки жителів Менської міської територіальної громади на 2022-2024 роки</w:t>
      </w:r>
      <w:r/>
    </w:p>
    <w:p>
      <w:pPr>
        <w:pStyle w:val="946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sz w:val="16"/>
        </w:rPr>
      </w:pPr>
      <w:r>
        <w:rPr>
          <w:sz w:val="16"/>
        </w:rPr>
        <w:t xml:space="preserve"> </w:t>
      </w:r>
      <w:r/>
    </w:p>
    <w:p>
      <w:pPr>
        <w:pStyle w:val="946"/>
        <w:ind w:firstLine="567"/>
        <w:jc w:val="both"/>
        <w:spacing w:after="0" w:afterAutospacing="0" w:before="0" w:beforeAutospacing="0"/>
        <w:tabs>
          <w:tab w:val="left" w:pos="3850" w:leader="none"/>
        </w:tabs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З метою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соціально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го захисту та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підтримки жителів Менської територіальної громади,</w:t>
      </w:r>
      <w:r>
        <w:rPr>
          <w:sz w:val="28"/>
          <w:szCs w:val="28"/>
          <w:shd w:val="clear" w:fill="FFFFFF" w:color="auto"/>
          <w:lang w:val="uk-UA"/>
        </w:rPr>
        <w:t xml:space="preserve"> відповідно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до </w:t>
      </w:r>
      <w:r>
        <w:rPr>
          <w:color w:val="000000"/>
          <w:sz w:val="28"/>
          <w:szCs w:val="28"/>
          <w:shd w:val="clear" w:fill="FFFFFF" w:color="auto"/>
        </w:rPr>
        <w:t xml:space="preserve"> Закон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у</w:t>
      </w:r>
      <w:r>
        <w:rPr>
          <w:color w:val="000000"/>
          <w:sz w:val="28"/>
          <w:szCs w:val="28"/>
          <w:shd w:val="clear" w:fill="FFFFFF" w:color="auto"/>
        </w:rPr>
        <w:t xml:space="preserve"> України «Про місцеве самоврядування в Україні»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, </w:t>
      </w:r>
      <w:r>
        <w:rPr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6"/>
        <w:jc w:val="both"/>
        <w:spacing w:after="0" w:afterAutospacing="0" w:before="0" w:beforeAutospacing="0"/>
        <w:tabs>
          <w:tab w:val="left" w:pos="385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ВИРІШИЛА:</w:t>
      </w:r>
      <w:r/>
    </w:p>
    <w:p>
      <w:pPr>
        <w:pStyle w:val="946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1.Внести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зміни</w:t>
      </w:r>
      <w:r>
        <w:rPr>
          <w:color w:val="000000"/>
          <w:sz w:val="28"/>
          <w:lang w:val="uk-UA"/>
        </w:rPr>
        <w:t xml:space="preserve"> та доповнення </w:t>
      </w:r>
      <w:r>
        <w:rPr>
          <w:color w:val="000000"/>
          <w:sz w:val="28"/>
        </w:rPr>
        <w:t xml:space="preserve">до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Програми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соціальної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підтримки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жителів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Менської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міської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територіальної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громади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на 2022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- 2024 роки</w:t>
      </w:r>
      <w:r>
        <w:rPr>
          <w:color w:val="000000"/>
          <w:sz w:val="28"/>
        </w:rPr>
        <w:t xml:space="preserve">, затвердженої</w:t>
      </w:r>
      <w:r>
        <w:rPr>
          <w:color w:val="000000"/>
          <w:sz w:val="28"/>
          <w:lang w:val="uk-UA"/>
        </w:rPr>
        <w:t xml:space="preserve"> у новій редакції </w:t>
      </w:r>
      <w:r>
        <w:rPr>
          <w:color w:val="000000"/>
          <w:sz w:val="28"/>
        </w:rPr>
        <w:t xml:space="preserve">рішенням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36 сесії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Менської іської ради 8 скликання від 14.06.2023 </w:t>
      </w:r>
      <w:r>
        <w:rPr>
          <w:color w:val="000000"/>
          <w:sz w:val="28"/>
        </w:rPr>
        <w:t xml:space="preserve">№355, а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саме</w:t>
      </w:r>
      <w:r>
        <w:rPr>
          <w:color w:val="000000"/>
          <w:sz w:val="28"/>
          <w:lang w:val="uk-UA"/>
        </w:rPr>
        <w:t xml:space="preserve">:</w:t>
      </w:r>
      <w:r/>
    </w:p>
    <w:p>
      <w:pPr>
        <w:ind w:left="567"/>
        <w:spacing w:after="0"/>
        <w:tabs>
          <w:tab w:val="left" w:pos="850" w:leader="none"/>
        </w:tabs>
      </w:pPr>
      <w:r>
        <w:rPr>
          <w:rFonts w:eastAsia="Times New Roman"/>
          <w:color w:val="000000"/>
        </w:rPr>
        <w:t xml:space="preserve">1.1. пункт 9 Паспорту даної  Програми викласти в наступній редакції:</w:t>
      </w:r>
      <w:r/>
    </w:p>
    <w:tbl>
      <w:tblPr>
        <w:tblStyle w:val="80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4819"/>
      </w:tblGrid>
      <w:tr>
        <w:trPr/>
        <w:tc>
          <w:tcPr>
            <w:tcW w:w="567" w:type="dxa"/>
            <w:textDirection w:val="lrTb"/>
            <w:noWrap/>
          </w:tcPr>
          <w:p>
            <w:pPr>
              <w:pStyle w:val="963"/>
            </w:pPr>
            <w:r>
              <w:t xml:space="preserve">9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pStyle w:val="963"/>
            </w:pPr>
            <w:r>
              <w:t xml:space="preserve">Загальний обсяг фінансових ресурсів, необхідних для реалізації Програми</w:t>
            </w:r>
            <w:r/>
          </w:p>
        </w:tc>
        <w:tc>
          <w:tcPr>
            <w:tcW w:w="4819" w:type="dxa"/>
            <w:textDirection w:val="lrTb"/>
            <w:noWrap/>
          </w:tcPr>
          <w:p>
            <w:pPr>
              <w:pStyle w:val="963"/>
            </w:pPr>
            <w:r>
              <w:t xml:space="preserve">Всього: </w:t>
            </w:r>
            <w:r>
              <w:rPr>
                <w:lang w:val="uk-UA"/>
              </w:rPr>
              <w:t xml:space="preserve">8085</w:t>
            </w:r>
            <w:r>
              <w:t xml:space="preserve">,0 тис.грн., в тому числі</w:t>
            </w:r>
            <w:r/>
          </w:p>
          <w:p>
            <w:pPr>
              <w:pStyle w:val="963"/>
            </w:pPr>
            <w:r>
              <w:t xml:space="preserve">2022 р. - 1930,0 тис.грн.,</w:t>
            </w:r>
            <w:r/>
          </w:p>
          <w:p>
            <w:pPr>
              <w:pStyle w:val="963"/>
              <w:rPr>
                <w:lang w:val="uk-UA"/>
              </w:rPr>
            </w:pPr>
            <w:r>
              <w:t xml:space="preserve">2023 р. - </w:t>
            </w:r>
            <w:r>
              <w:rPr>
                <w:lang w:val="uk-UA"/>
              </w:rPr>
              <w:t xml:space="preserve">31</w:t>
            </w:r>
            <w:r>
              <w:rPr>
                <w:lang w:val="uk-UA"/>
              </w:rPr>
              <w:t xml:space="preserve">15</w:t>
            </w:r>
            <w:r>
              <w:t xml:space="preserve">,0</w:t>
            </w:r>
            <w:r>
              <w:t xml:space="preserve"> тис.грн.</w:t>
            </w:r>
            <w:r>
              <w:rPr>
                <w:lang w:val="uk-UA"/>
              </w:rPr>
              <w:t xml:space="preserve">,</w:t>
            </w:r>
            <w:r/>
          </w:p>
          <w:p>
            <w:pPr>
              <w:pStyle w:val="963"/>
            </w:pPr>
            <w:r>
              <w:t xml:space="preserve">2024 р. - 3040,0 тис.грн.</w:t>
            </w:r>
            <w:r/>
          </w:p>
        </w:tc>
      </w:tr>
    </w:tbl>
    <w:p>
      <w:pPr>
        <w:pStyle w:val="790"/>
        <w:numPr>
          <w:ilvl w:val="1"/>
          <w:numId w:val="24"/>
        </w:numPr>
        <w:ind w:left="2" w:firstLine="565"/>
        <w:jc w:val="both"/>
        <w:spacing w:lineRule="auto" w:line="240" w:after="0" w:before="113"/>
        <w:tabs>
          <w:tab w:val="left" w:pos="567" w:leader="none"/>
        </w:tabs>
      </w:pPr>
      <w:r>
        <w:rPr>
          <w:lang w:val="uk-UA"/>
        </w:rPr>
        <w:t xml:space="preserve">1.2. </w:t>
      </w:r>
      <w:r>
        <w:rPr>
          <w:lang w:val="uk-UA"/>
        </w:rPr>
        <w:t xml:space="preserve">доповнити</w:t>
      </w:r>
      <w:r>
        <w:rPr>
          <w:lang w:val="uk-UA"/>
        </w:rPr>
        <w:t xml:space="preserve"> </w:t>
      </w:r>
      <w:r>
        <w:t xml:space="preserve">розділ </w:t>
      </w:r>
      <w:r>
        <w:rPr>
          <w:lang w:val="uk-UA"/>
        </w:rPr>
        <w:t xml:space="preserve">7</w:t>
      </w:r>
      <w:r>
        <w:rPr>
          <w:lang w:val="uk-UA"/>
        </w:rPr>
        <w:t xml:space="preserve"> </w:t>
      </w:r>
      <w:r>
        <w:rPr>
          <w:rFonts w:eastAsia="Times New Roman"/>
        </w:rPr>
        <w:t xml:space="preserve">«</w:t>
      </w:r>
      <w:r>
        <w:t xml:space="preserve">Заходи та фінансове забезпечення Програми</w:t>
      </w:r>
      <w:r>
        <w:rPr>
          <w:rFonts w:eastAsia="Times New Roman"/>
        </w:rPr>
        <w:t xml:space="preserve">»</w:t>
      </w:r>
      <w:r>
        <w:t xml:space="preserve">  </w:t>
      </w:r>
      <w:r>
        <w:rPr>
          <w:lang w:val="uk-UA"/>
        </w:rPr>
        <w:t xml:space="preserve">пунктом 9</w:t>
      </w:r>
      <w:r>
        <w:rPr>
          <w:lang w:val="uk-UA"/>
        </w:rPr>
        <w:t xml:space="preserve">:</w:t>
      </w:r>
      <w:r/>
    </w:p>
    <w:tbl>
      <w:tblPr>
        <w:tblStyle w:val="802"/>
        <w:tblpPr w:horzAnchor="text" w:tblpX="108" w:vertAnchor="text" w:tblpY="1" w:leftFromText="180" w:topFromText="0" w:rightFromText="180" w:bottomFromText="0"/>
        <w:tblW w:w="9755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690"/>
        <w:gridCol w:w="5098"/>
        <w:gridCol w:w="888"/>
        <w:gridCol w:w="1134"/>
        <w:gridCol w:w="850"/>
        <w:gridCol w:w="1095"/>
      </w:tblGrid>
      <w:tr>
        <w:trPr>
          <w:tblCellSpacing w:w="0" w:type="dxa"/>
          <w:trHeight w:val="169"/>
        </w:trPr>
        <w:tc>
          <w:tcPr>
            <w:tcW w:w="69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№ п/п</w:t>
            </w:r>
            <w:r>
              <w:rPr>
                <w:sz w:val="18"/>
              </w:rPr>
            </w:r>
          </w:p>
        </w:tc>
        <w:tc>
          <w:tcPr>
            <w:tcBorders>
              <w:top w:val="single" w:sz="4" w:space="0" w:color="auto"/>
            </w:tcBorders>
            <w:tcW w:w="509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Заходи та розмір грошової допомоги на одну особу/сім’ю на рік (грн.), а також інші витрати, пов’язані з соціальною підтримкою жителів громади</w:t>
            </w:r>
            <w:r>
              <w:rPr>
                <w:sz w:val="18"/>
              </w:rPr>
            </w:r>
          </w:p>
        </w:tc>
        <w:tc>
          <w:tcPr>
            <w:gridSpan w:val="4"/>
            <w:tcW w:w="3967" w:type="dxa"/>
            <w:textDirection w:val="lrTb"/>
            <w:noWrap/>
          </w:tcPr>
          <w:p>
            <w:pPr>
              <w:jc w:val="center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Орієнтовна сума (тис.грн.)</w:t>
            </w:r>
            <w:r>
              <w:rPr>
                <w:sz w:val="18"/>
              </w:rPr>
            </w:r>
          </w:p>
        </w:tc>
      </w:tr>
      <w:tr>
        <w:trPr>
          <w:tblCellSpacing w:w="0" w:type="dxa"/>
          <w:trHeight w:val="202"/>
        </w:trPr>
        <w:tc>
          <w:tcPr>
            <w:tcW w:w="69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5098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888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2022</w:t>
            </w:r>
            <w:r>
              <w:rPr>
                <w:sz w:val="18"/>
              </w:rPr>
            </w:r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2023</w:t>
            </w:r>
            <w:r>
              <w:rPr>
                <w:sz w:val="18"/>
              </w:rPr>
            </w:r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2024</w:t>
            </w:r>
            <w:r>
              <w:rPr>
                <w:sz w:val="18"/>
              </w:rPr>
            </w:r>
          </w:p>
        </w:tc>
        <w:tc>
          <w:tcPr>
            <w:tcW w:w="1095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всього</w:t>
            </w:r>
            <w:r>
              <w:rPr>
                <w:sz w:val="18"/>
              </w:rPr>
            </w:r>
          </w:p>
        </w:tc>
      </w:tr>
      <w:tr>
        <w:trPr>
          <w:tblCellSpacing w:w="0" w:type="dxa"/>
          <w:trHeight w:val="145"/>
        </w:trPr>
        <w:tc>
          <w:tcPr>
            <w:tcW w:w="690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9</w:t>
            </w:r>
            <w:r/>
          </w:p>
        </w:tc>
        <w:tc>
          <w:tcPr>
            <w:tcW w:w="5098" w:type="dxa"/>
            <w:vAlign w:val="center"/>
            <w:textDirection w:val="lrTb"/>
            <w:noWrap/>
          </w:tcPr>
          <w:p>
            <w:pPr>
              <w:pStyle w:val="963"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Оплата/відшкодування вартості наданих </w:t>
            </w:r>
            <w:r>
              <w:rPr>
                <w:sz w:val="28"/>
                <w:szCs w:val="24"/>
                <w:lang w:val="uk-UA"/>
              </w:rPr>
              <w:t xml:space="preserve">послуг </w:t>
            </w:r>
            <w:r>
              <w:rPr>
                <w:sz w:val="28"/>
                <w:szCs w:val="24"/>
                <w:lang w:val="uk-UA"/>
              </w:rPr>
              <w:t xml:space="preserve">з </w:t>
            </w:r>
            <w:r>
              <w:rPr>
                <w:sz w:val="28"/>
                <w:szCs w:val="24"/>
                <w:lang w:val="uk-UA"/>
              </w:rPr>
              <w:t xml:space="preserve">доставки гуманітарної допомоги до місця проживання родин, які потребують особливої соціальної підтримки</w:t>
            </w:r>
            <w:r>
              <w:rPr>
                <w:sz w:val="32"/>
                <w:lang w:val="uk-UA"/>
              </w:rPr>
            </w:r>
            <w:r>
              <w:rPr>
                <w:sz w:val="32"/>
              </w:rPr>
            </w:r>
          </w:p>
        </w:tc>
        <w:tc>
          <w:tcPr>
            <w:tcW w:w="888" w:type="dxa"/>
            <w:vAlign w:val="center"/>
            <w:textDirection w:val="lrTb"/>
            <w:noWrap/>
          </w:tcPr>
          <w:p>
            <w:pPr>
              <w:pStyle w:val="96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pStyle w:val="96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</w:t>
            </w:r>
            <w:r>
              <w:rPr>
                <w:lang w:val="uk-UA"/>
              </w:rPr>
              <w:t xml:space="preserve">00</w:t>
            </w:r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pStyle w:val="96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100</w:t>
            </w:r>
            <w:r/>
          </w:p>
        </w:tc>
        <w:tc>
          <w:tcPr>
            <w:tcW w:w="1095" w:type="dxa"/>
            <w:vAlign w:val="center"/>
            <w:textDirection w:val="lrTb"/>
            <w:noWrap/>
          </w:tcPr>
          <w:p>
            <w:pPr>
              <w:pStyle w:val="96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</w:t>
            </w:r>
            <w:r>
              <w:rPr>
                <w:lang w:val="uk-UA"/>
              </w:rPr>
              <w:t xml:space="preserve">00</w:t>
            </w:r>
            <w:r/>
          </w:p>
        </w:tc>
      </w:tr>
    </w:tbl>
    <w:p>
      <w:pPr>
        <w:pStyle w:val="790"/>
        <w:numPr>
          <w:ilvl w:val="1"/>
          <w:numId w:val="24"/>
        </w:numPr>
        <w:ind w:left="2" w:firstLine="565"/>
        <w:jc w:val="both"/>
        <w:spacing w:lineRule="auto" w:line="240" w:after="0" w:before="113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lang w:val="uk-UA"/>
        </w:rPr>
        <w:t xml:space="preserve">1.3. </w:t>
      </w:r>
      <w:r>
        <w:rPr>
          <w:color w:val="000000" w:themeColor="text1"/>
        </w:rPr>
        <w:t xml:space="preserve">Викласти підсумков</w:t>
      </w:r>
      <w:r>
        <w:rPr>
          <w:color w:val="000000" w:themeColor="text1"/>
          <w:lang w:val="uk-UA"/>
        </w:rPr>
        <w:t xml:space="preserve">ий</w:t>
      </w: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рядок</w:t>
      </w:r>
      <w:r>
        <w:rPr>
          <w:color w:val="000000" w:themeColor="text1"/>
        </w:rPr>
        <w:t xml:space="preserve"> розділу 7</w:t>
      </w:r>
      <w:r>
        <w:rPr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</w:rPr>
        <w:t xml:space="preserve">«</w:t>
      </w:r>
      <w:r>
        <w:rPr>
          <w:color w:val="000000" w:themeColor="text1"/>
        </w:rPr>
        <w:t xml:space="preserve">Заходи та фінансове </w:t>
      </w:r>
      <w:r>
        <w:rPr>
          <w:rFonts w:eastAsia="Times New Roman"/>
          <w:color w:val="000000"/>
        </w:rPr>
        <w:t xml:space="preserve">забезпечення </w:t>
      </w:r>
      <w:r>
        <w:rPr>
          <w:color w:val="000000" w:themeColor="text1"/>
        </w:rPr>
        <w:t xml:space="preserve">Програми</w:t>
      </w:r>
      <w:r>
        <w:rPr>
          <w:rFonts w:eastAsia="Times New Roman"/>
          <w:color w:val="000000" w:themeColor="text1"/>
        </w:rPr>
        <w:t xml:space="preserve">»</w:t>
      </w:r>
      <w:r>
        <w:rPr>
          <w:color w:val="000000" w:themeColor="text1"/>
        </w:rPr>
        <w:t xml:space="preserve">  в наступній редакції:</w:t>
      </w:r>
      <w:r/>
    </w:p>
    <w:tbl>
      <w:tblPr>
        <w:tblStyle w:val="802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49"/>
      </w:tblGrid>
      <w:tr>
        <w:trPr>
          <w:trHeight w:val="242"/>
        </w:trPr>
        <w:tc>
          <w:tcPr>
            <w:tcW w:w="1949" w:type="dxa"/>
            <w:textDirection w:val="lrTb"/>
            <w:noWrap/>
          </w:tcPr>
          <w:p>
            <w:pPr>
              <w:jc w:val="center"/>
              <w:spacing w:after="0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2022р.</w:t>
            </w:r>
            <w:r>
              <w:rPr>
                <w:sz w:val="18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2023р.</w:t>
            </w:r>
            <w:r>
              <w:rPr>
                <w:sz w:val="18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2024р.</w:t>
            </w:r>
            <w:r>
              <w:rPr>
                <w:sz w:val="18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всього</w:t>
            </w:r>
            <w:r>
              <w:rPr>
                <w:sz w:val="18"/>
              </w:rPr>
            </w:r>
          </w:p>
        </w:tc>
      </w:tr>
      <w:tr>
        <w:trPr/>
        <w:tc>
          <w:tcPr>
            <w:tcW w:w="1949" w:type="dxa"/>
            <w:textDirection w:val="lrTb"/>
            <w:noWrap/>
          </w:tcPr>
          <w:p>
            <w:pPr>
              <w:jc w:val="center"/>
              <w:spacing w:after="0"/>
            </w:pPr>
            <w:r>
              <w:rPr>
                <w:color w:val="000000" w:themeColor="text1"/>
              </w:rPr>
              <w:t xml:space="preserve">Всього: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/>
            </w:pPr>
            <w:r>
              <w:rPr>
                <w:color w:val="000000" w:themeColor="text1"/>
              </w:rPr>
              <w:t xml:space="preserve">1930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3115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/>
            </w:pPr>
            <w:r>
              <w:rPr>
                <w:color w:val="000000" w:themeColor="text1"/>
              </w:rPr>
              <w:t xml:space="preserve">3040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8085</w:t>
            </w:r>
            <w:r/>
          </w:p>
        </w:tc>
      </w:tr>
    </w:tbl>
    <w:p>
      <w:pPr>
        <w:pStyle w:val="963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963"/>
        <w:ind w:firstLine="567"/>
        <w:jc w:val="both"/>
        <w:rPr>
          <w:lang w:val="uk-UA"/>
        </w:rPr>
      </w:pPr>
      <w:r>
        <w:rPr>
          <w:lang w:val="uk-UA"/>
        </w:rPr>
        <w:t xml:space="preserve">2.</w:t>
      </w:r>
      <w:r>
        <w:rPr>
          <w:lang w:val="uk-UA"/>
        </w:rPr>
        <w:t xml:space="preserve">У Порядку реалізації Програми соціальної підтримки жителів Менської міської територіальної громади на 2022 – 2024 роки (додаток до Програми) </w:t>
      </w:r>
      <w:r>
        <w:rPr>
          <w:lang w:val="uk-UA"/>
        </w:rPr>
        <w:t xml:space="preserve">доповнити </w:t>
      </w:r>
      <w:r>
        <w:rPr>
          <w:lang w:val="uk-UA"/>
        </w:rPr>
        <w:t xml:space="preserve">Розділ</w:t>
      </w:r>
      <w:r>
        <w:rPr>
          <w:lang w:val="uk-UA"/>
        </w:rPr>
        <w:t xml:space="preserve">ом</w:t>
      </w:r>
      <w:r>
        <w:rPr>
          <w:lang w:val="uk-UA"/>
        </w:rPr>
        <w:t xml:space="preserve"> </w:t>
      </w:r>
      <w:r>
        <w:rPr>
          <w:lang w:val="uk-UA"/>
        </w:rPr>
        <w:t xml:space="preserve">9</w:t>
      </w:r>
      <w:r>
        <w:rPr>
          <w:lang w:val="uk-UA"/>
        </w:rPr>
        <w:t xml:space="preserve"> </w:t>
      </w:r>
      <w:r>
        <w:rPr>
          <w:sz w:val="28"/>
          <w:lang w:val="uk-UA"/>
        </w:rPr>
        <w:t xml:space="preserve">«</w:t>
      </w:r>
      <w:r>
        <w:rPr>
          <w:sz w:val="28"/>
          <w:szCs w:val="24"/>
          <w:lang w:val="uk-UA"/>
        </w:rPr>
        <w:t xml:space="preserve">Оплата/відшкодування вартості  наданих </w:t>
      </w:r>
      <w:r>
        <w:rPr>
          <w:sz w:val="28"/>
          <w:szCs w:val="24"/>
          <w:lang w:val="uk-UA"/>
        </w:rPr>
        <w:t xml:space="preserve">послуг </w:t>
      </w:r>
      <w:r>
        <w:rPr>
          <w:sz w:val="28"/>
          <w:szCs w:val="24"/>
          <w:lang w:val="uk-UA"/>
        </w:rPr>
        <w:t xml:space="preserve">з </w:t>
      </w:r>
      <w:r>
        <w:rPr>
          <w:sz w:val="28"/>
          <w:szCs w:val="24"/>
          <w:lang w:val="uk-UA"/>
        </w:rPr>
        <w:t xml:space="preserve">доставки гуманітарної  допомоги</w:t>
      </w:r>
      <w:r>
        <w:rPr>
          <w:sz w:val="28"/>
          <w:lang w:val="uk-UA"/>
        </w:rPr>
        <w:t xml:space="preserve">»</w:t>
      </w:r>
      <w:r>
        <w:rPr>
          <w:lang w:val="uk-UA"/>
        </w:rPr>
        <w:t xml:space="preserve"> </w:t>
      </w:r>
      <w:r>
        <w:rPr>
          <w:lang w:val="uk-UA"/>
        </w:rPr>
        <w:t xml:space="preserve">наступного змісту</w:t>
      </w:r>
      <w:r>
        <w:rPr>
          <w:lang w:val="uk-UA"/>
        </w:rPr>
        <w:t xml:space="preserve">:</w:t>
      </w:r>
      <w:r/>
    </w:p>
    <w:p>
      <w:pPr>
        <w:pStyle w:val="963"/>
        <w:ind w:firstLine="567"/>
        <w:jc w:val="both"/>
        <w:rPr>
          <w:sz w:val="28"/>
          <w:szCs w:val="24"/>
        </w:rPr>
      </w:pPr>
      <w:r>
        <w:rPr>
          <w:sz w:val="28"/>
          <w:lang w:val="uk-UA"/>
        </w:rPr>
        <w:t xml:space="preserve">«</w:t>
      </w:r>
      <w:r>
        <w:rPr>
          <w:sz w:val="28"/>
          <w:szCs w:val="24"/>
          <w:lang w:val="uk-UA"/>
        </w:rPr>
        <w:t xml:space="preserve">В разі надходження до громади </w:t>
      </w:r>
      <w:r>
        <w:rPr>
          <w:sz w:val="28"/>
          <w:szCs w:val="24"/>
          <w:lang w:val="uk-UA"/>
        </w:rPr>
        <w:t xml:space="preserve">гуманітарної/благодійної </w:t>
      </w:r>
      <w:r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 xml:space="preserve">допомоги</w:t>
      </w:r>
      <w:r>
        <w:rPr>
          <w:sz w:val="28"/>
          <w:szCs w:val="24"/>
          <w:lang w:val="uk-UA"/>
        </w:rPr>
        <w:t xml:space="preserve">,  (зокрема, палива, а також іншої допомоги для родин, які потребують соціальної підтримки)</w:t>
      </w:r>
      <w:r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 xml:space="preserve">забезпечується її </w:t>
      </w:r>
      <w:r>
        <w:rPr>
          <w:sz w:val="28"/>
          <w:szCs w:val="24"/>
          <w:lang w:val="uk-UA"/>
        </w:rPr>
        <w:t xml:space="preserve">доставка </w:t>
      </w:r>
      <w:r>
        <w:rPr>
          <w:sz w:val="28"/>
          <w:szCs w:val="24"/>
          <w:lang w:val="uk-UA"/>
        </w:rPr>
        <w:t xml:space="preserve">від місця </w:t>
      </w:r>
      <w:r>
        <w:rPr>
          <w:sz w:val="28"/>
          <w:szCs w:val="24"/>
          <w:lang w:val="uk-UA"/>
        </w:rPr>
        <w:t xml:space="preserve">вивантаження/</w:t>
      </w:r>
      <w:r>
        <w:rPr>
          <w:sz w:val="28"/>
          <w:szCs w:val="24"/>
          <w:lang w:val="uk-UA"/>
        </w:rPr>
        <w:t xml:space="preserve">зберігання на території громади до </w:t>
      </w:r>
      <w:r>
        <w:rPr>
          <w:sz w:val="28"/>
          <w:szCs w:val="24"/>
          <w:lang w:val="uk-UA"/>
        </w:rPr>
        <w:t xml:space="preserve">одержувачів</w:t>
      </w:r>
      <w:r>
        <w:rPr>
          <w:sz w:val="28"/>
          <w:szCs w:val="24"/>
          <w:lang w:val="uk-UA"/>
        </w:rPr>
        <w:t xml:space="preserve">.</w:t>
      </w:r>
      <w:r>
        <w:rPr>
          <w:sz w:val="28"/>
        </w:rPr>
      </w:r>
      <w:r/>
    </w:p>
    <w:p>
      <w:pPr>
        <w:pStyle w:val="963"/>
        <w:ind w:firstLine="567"/>
        <w:jc w:val="both"/>
        <w:rPr>
          <w:sz w:val="28"/>
          <w:szCs w:val="24"/>
        </w:rPr>
      </w:pPr>
      <w:r>
        <w:rPr>
          <w:sz w:val="28"/>
          <w:szCs w:val="24"/>
          <w:lang w:val="uk-UA"/>
        </w:rPr>
        <w:t xml:space="preserve">Відшкодування вартості наданих послуг з доставки гуманітарної/благодійної допомоги</w:t>
      </w:r>
      <w:r>
        <w:rPr>
          <w:sz w:val="28"/>
          <w:szCs w:val="24"/>
          <w:lang w:val="uk-UA"/>
        </w:rPr>
        <w:t xml:space="preserve">  </w:t>
      </w:r>
      <w:r>
        <w:rPr>
          <w:sz w:val="28"/>
          <w:szCs w:val="24"/>
          <w:lang w:val="uk-UA"/>
        </w:rPr>
        <w:t xml:space="preserve">здійснюється </w:t>
      </w:r>
      <w:r>
        <w:rPr>
          <w:sz w:val="28"/>
          <w:szCs w:val="24"/>
          <w:lang w:val="uk-UA"/>
        </w:rPr>
        <w:t xml:space="preserve">В</w:t>
      </w:r>
      <w:r>
        <w:rPr>
          <w:sz w:val="28"/>
          <w:szCs w:val="24"/>
          <w:lang w:val="uk-UA"/>
        </w:rPr>
        <w:t xml:space="preserve">ідділом соціального захисту населення, сім’ї, молоді та охорони здоров’я Менської міської ради</w:t>
      </w:r>
      <w:r>
        <w:rPr>
          <w:sz w:val="28"/>
          <w:szCs w:val="24"/>
          <w:lang w:val="uk-UA"/>
        </w:rPr>
        <w:t xml:space="preserve"> на підставі </w:t>
      </w:r>
      <w:r>
        <w:rPr>
          <w:sz w:val="28"/>
          <w:szCs w:val="24"/>
          <w:lang w:val="uk-UA"/>
        </w:rPr>
        <w:t xml:space="preserve">Д</w:t>
      </w:r>
      <w:r>
        <w:rPr>
          <w:sz w:val="28"/>
          <w:szCs w:val="24"/>
          <w:lang w:val="uk-UA"/>
        </w:rPr>
        <w:t xml:space="preserve">оговору, укладеного  з суб’єктом, що  надав відповідні послуги</w:t>
      </w:r>
      <w:r>
        <w:rPr>
          <w:sz w:val="28"/>
          <w:lang w:val="uk-UA"/>
        </w:rPr>
        <w:t xml:space="preserve">»</w:t>
      </w:r>
      <w:r>
        <w:rPr>
          <w:sz w:val="28"/>
          <w:szCs w:val="24"/>
          <w:lang w:val="uk-UA"/>
        </w:rPr>
        <w:t xml:space="preserve">.</w:t>
      </w:r>
      <w:r>
        <w:rPr>
          <w:sz w:val="28"/>
        </w:rPr>
      </w:r>
      <w:r/>
    </w:p>
    <w:p>
      <w:pPr>
        <w:pStyle w:val="963"/>
        <w:ind w:firstLine="567"/>
        <w:jc w:val="both"/>
        <w:rPr>
          <w:b/>
        </w:rPr>
      </w:pPr>
      <w:r>
        <w:rPr>
          <w:lang w:val="uk-UA"/>
        </w:rPr>
        <w:t xml:space="preserve">3</w:t>
      </w:r>
      <w:r>
        <w:t xml:space="preserve">. Контроль за ви</w:t>
      </w:r>
      <w:r>
        <w:t xml:space="preserve">конанням цього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Прищепу</w:t>
      </w:r>
      <w:r>
        <w:rPr>
          <w:b/>
        </w:rPr>
        <w:t xml:space="preserve">.</w:t>
      </w:r>
      <w:r/>
    </w:p>
    <w:p>
      <w:pPr>
        <w:pStyle w:val="963"/>
        <w:ind w:firstLine="567"/>
        <w:jc w:val="both"/>
      </w:pPr>
      <w:r/>
      <w:r/>
    </w:p>
    <w:p>
      <w:pPr>
        <w:pStyle w:val="963"/>
        <w:ind w:firstLine="567"/>
        <w:jc w:val="both"/>
      </w:pPr>
      <w:r/>
      <w:r/>
    </w:p>
    <w:p>
      <w:pPr>
        <w:pStyle w:val="963"/>
        <w:jc w:val="both"/>
        <w:tabs>
          <w:tab w:val="left" w:pos="6803" w:leader="none"/>
        </w:tabs>
      </w:pPr>
      <w:r>
        <w:t xml:space="preserve">Міський голова</w:t>
      </w:r>
      <w:r>
        <w:tab/>
      </w:r>
      <w:r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21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6"/>
      <w:jc w:val="center"/>
    </w:pPr>
    <w:fldSimple w:instr="PAGE \* MERGEFORMAT">
      <w:r>
        <w:t xml:space="preserve">1</w:t>
      </w:r>
    </w:fldSimple>
    <w:r/>
    <w:r/>
  </w:p>
  <w:p>
    <w:pPr>
      <w:pStyle w:val="97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2"/>
  </w:num>
  <w:num w:numId="5">
    <w:abstractNumId w:val="23"/>
  </w:num>
  <w:num w:numId="6">
    <w:abstractNumId w:val="13"/>
  </w:num>
  <w:num w:numId="7">
    <w:abstractNumId w:val="16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20"/>
  </w:num>
  <w:num w:numId="13">
    <w:abstractNumId w:val="10"/>
  </w:num>
  <w:num w:numId="14">
    <w:abstractNumId w:val="19"/>
  </w:num>
  <w:num w:numId="15">
    <w:abstractNumId w:val="0"/>
  </w:num>
  <w:num w:numId="16">
    <w:abstractNumId w:val="4"/>
  </w:num>
  <w:num w:numId="17">
    <w:abstractNumId w:val="15"/>
  </w:num>
  <w:num w:numId="18">
    <w:abstractNumId w:val="14"/>
  </w:num>
  <w:num w:numId="19">
    <w:abstractNumId w:val="3"/>
  </w:num>
  <w:num w:numId="20">
    <w:abstractNumId w:val="6"/>
  </w:num>
  <w:num w:numId="21">
    <w:abstractNumId w:val="21"/>
  </w:num>
  <w:num w:numId="22">
    <w:abstractNumId w:val="7"/>
  </w:num>
  <w:num w:numId="23">
    <w:abstractNumId w:val="8"/>
  </w:num>
  <w:num w:numId="24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9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730" w:default="1">
    <w:name w:val="Default Paragraph Font"/>
    <w:uiPriority w:val="1"/>
    <w:semiHidden/>
    <w:unhideWhenUsed/>
  </w:style>
  <w:style w:type="table" w:styleId="73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2" w:default="1">
    <w:name w:val="No List"/>
    <w:uiPriority w:val="99"/>
    <w:semiHidden/>
    <w:unhideWhenUsed/>
  </w:style>
  <w:style w:type="character" w:styleId="733" w:customStyle="1">
    <w:name w:val="Endnote Text Char"/>
    <w:link w:val="736"/>
    <w:uiPriority w:val="99"/>
    <w:rPr>
      <w:sz w:val="20"/>
    </w:rPr>
  </w:style>
  <w:style w:type="paragraph" w:styleId="734" w:customStyle="1">
    <w:name w:val="Caption"/>
    <w:basedOn w:val="729"/>
    <w:next w:val="729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35" w:customStyle="1">
    <w:name w:val="Caption Char"/>
    <w:link w:val="974"/>
    <w:uiPriority w:val="99"/>
  </w:style>
  <w:style w:type="paragraph" w:styleId="736">
    <w:name w:val="endnote text"/>
    <w:basedOn w:val="729"/>
    <w:link w:val="737"/>
    <w:uiPriority w:val="99"/>
    <w:semiHidden/>
    <w:unhideWhenUsed/>
    <w:rPr>
      <w:sz w:val="20"/>
    </w:rPr>
    <w:pPr>
      <w:spacing w:lineRule="auto" w:line="240" w:after="0"/>
    </w:pPr>
  </w:style>
  <w:style w:type="character" w:styleId="737" w:customStyle="1">
    <w:name w:val="Текст концевой сноски Знак"/>
    <w:link w:val="736"/>
    <w:uiPriority w:val="99"/>
    <w:rPr>
      <w:sz w:val="20"/>
    </w:rPr>
  </w:style>
  <w:style w:type="character" w:styleId="738">
    <w:name w:val="endnote reference"/>
    <w:basedOn w:val="730"/>
    <w:uiPriority w:val="99"/>
    <w:semiHidden/>
    <w:unhideWhenUsed/>
    <w:rPr>
      <w:vertAlign w:val="superscript"/>
    </w:rPr>
  </w:style>
  <w:style w:type="paragraph" w:styleId="739">
    <w:name w:val="table of figures"/>
    <w:basedOn w:val="729"/>
    <w:next w:val="729"/>
    <w:uiPriority w:val="99"/>
    <w:unhideWhenUsed/>
    <w:pPr>
      <w:spacing w:after="0"/>
    </w:pPr>
  </w:style>
  <w:style w:type="paragraph" w:styleId="740" w:customStyle="1">
    <w:name w:val="Heading 1"/>
    <w:basedOn w:val="729"/>
    <w:next w:val="729"/>
    <w:link w:val="7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1" w:customStyle="1">
    <w:name w:val="Heading 2"/>
    <w:basedOn w:val="729"/>
    <w:next w:val="729"/>
    <w:link w:val="7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2" w:customStyle="1">
    <w:name w:val="Heading 3"/>
    <w:basedOn w:val="729"/>
    <w:next w:val="729"/>
    <w:link w:val="7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3" w:customStyle="1">
    <w:name w:val="Heading 4"/>
    <w:basedOn w:val="729"/>
    <w:next w:val="729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4" w:customStyle="1">
    <w:name w:val="Heading 5"/>
    <w:basedOn w:val="729"/>
    <w:next w:val="729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5" w:customStyle="1">
    <w:name w:val="Heading 6"/>
    <w:basedOn w:val="729"/>
    <w:next w:val="729"/>
    <w:link w:val="7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46" w:customStyle="1">
    <w:name w:val="Heading 7"/>
    <w:basedOn w:val="729"/>
    <w:next w:val="729"/>
    <w:link w:val="7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47" w:customStyle="1">
    <w:name w:val="Heading 8"/>
    <w:basedOn w:val="729"/>
    <w:next w:val="729"/>
    <w:link w:val="7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48" w:customStyle="1">
    <w:name w:val="Heading 9"/>
    <w:basedOn w:val="729"/>
    <w:next w:val="729"/>
    <w:link w:val="7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9" w:customStyle="1">
    <w:name w:val="Subtitle Char"/>
    <w:basedOn w:val="730"/>
    <w:link w:val="792"/>
    <w:uiPriority w:val="11"/>
    <w:rPr>
      <w:sz w:val="24"/>
      <w:szCs w:val="24"/>
    </w:rPr>
  </w:style>
  <w:style w:type="character" w:styleId="750" w:customStyle="1">
    <w:name w:val="Quote Char"/>
    <w:link w:val="794"/>
    <w:uiPriority w:val="29"/>
    <w:rPr>
      <w:i/>
    </w:rPr>
  </w:style>
  <w:style w:type="character" w:styleId="751" w:customStyle="1">
    <w:name w:val="Intense Quote Char"/>
    <w:link w:val="796"/>
    <w:uiPriority w:val="30"/>
    <w:rPr>
      <w:i/>
    </w:rPr>
  </w:style>
  <w:style w:type="paragraph" w:styleId="752" w:customStyle="1">
    <w:name w:val="Header"/>
    <w:basedOn w:val="729"/>
    <w:link w:val="7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3" w:customStyle="1">
    <w:name w:val="Footer"/>
    <w:basedOn w:val="729"/>
    <w:link w:val="8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54" w:customStyle="1">
    <w:name w:val="Plain Table 1"/>
    <w:basedOn w:val="73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2"/>
    <w:basedOn w:val="7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Plain Table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Plain Table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 w:customStyle="1">
    <w:name w:val="Grid Table 1 Light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4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 w:customStyle="1">
    <w:name w:val="Grid Table 5 Dark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6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7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8" w:customStyle="1">
    <w:name w:val="List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5 Dark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6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7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73" w:customStyle="1">
    <w:name w:val="Footnote Text Char"/>
    <w:link w:val="929"/>
    <w:uiPriority w:val="99"/>
    <w:rPr>
      <w:sz w:val="18"/>
    </w:rPr>
  </w:style>
  <w:style w:type="character" w:styleId="774" w:customStyle="1">
    <w:name w:val="Heading 1 Char"/>
    <w:basedOn w:val="730"/>
    <w:link w:val="740"/>
    <w:uiPriority w:val="9"/>
    <w:rPr>
      <w:rFonts w:ascii="Arial" w:hAnsi="Arial" w:cs="Arial" w:eastAsia="Arial"/>
      <w:sz w:val="40"/>
      <w:szCs w:val="40"/>
    </w:rPr>
  </w:style>
  <w:style w:type="character" w:styleId="775" w:customStyle="1">
    <w:name w:val="Heading 2 Char"/>
    <w:basedOn w:val="730"/>
    <w:link w:val="741"/>
    <w:uiPriority w:val="9"/>
    <w:rPr>
      <w:rFonts w:ascii="Arial" w:hAnsi="Arial" w:cs="Arial" w:eastAsia="Arial"/>
      <w:sz w:val="34"/>
    </w:rPr>
  </w:style>
  <w:style w:type="paragraph" w:styleId="776" w:customStyle="1">
    <w:name w:val="Заголовок 31"/>
    <w:basedOn w:val="729"/>
    <w:next w:val="729"/>
    <w:link w:val="7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77" w:customStyle="1">
    <w:name w:val="Heading 3 Char"/>
    <w:basedOn w:val="730"/>
    <w:link w:val="776"/>
    <w:uiPriority w:val="9"/>
    <w:rPr>
      <w:rFonts w:ascii="Arial" w:hAnsi="Arial" w:cs="Arial" w:eastAsia="Arial"/>
      <w:sz w:val="30"/>
      <w:szCs w:val="30"/>
    </w:rPr>
  </w:style>
  <w:style w:type="paragraph" w:styleId="778" w:customStyle="1">
    <w:name w:val="Заголовок 41"/>
    <w:basedOn w:val="729"/>
    <w:next w:val="729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79" w:customStyle="1">
    <w:name w:val="Heading 4 Char"/>
    <w:basedOn w:val="730"/>
    <w:link w:val="778"/>
    <w:uiPriority w:val="9"/>
    <w:rPr>
      <w:rFonts w:ascii="Arial" w:hAnsi="Arial" w:cs="Arial" w:eastAsia="Arial"/>
      <w:b/>
      <w:bCs/>
      <w:sz w:val="26"/>
      <w:szCs w:val="26"/>
    </w:rPr>
  </w:style>
  <w:style w:type="paragraph" w:styleId="780" w:customStyle="1">
    <w:name w:val="Заголовок 51"/>
    <w:basedOn w:val="729"/>
    <w:next w:val="729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81" w:customStyle="1">
    <w:name w:val="Heading 5 Char"/>
    <w:basedOn w:val="730"/>
    <w:link w:val="780"/>
    <w:uiPriority w:val="9"/>
    <w:rPr>
      <w:rFonts w:ascii="Arial" w:hAnsi="Arial" w:cs="Arial" w:eastAsia="Arial"/>
      <w:b/>
      <w:bCs/>
      <w:sz w:val="24"/>
      <w:szCs w:val="24"/>
    </w:rPr>
  </w:style>
  <w:style w:type="paragraph" w:styleId="782" w:customStyle="1">
    <w:name w:val="Заголовок 61"/>
    <w:basedOn w:val="729"/>
    <w:next w:val="729"/>
    <w:link w:val="7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783" w:customStyle="1">
    <w:name w:val="Heading 6 Char"/>
    <w:basedOn w:val="730"/>
    <w:link w:val="782"/>
    <w:uiPriority w:val="9"/>
    <w:rPr>
      <w:rFonts w:ascii="Arial" w:hAnsi="Arial" w:cs="Arial" w:eastAsia="Arial"/>
      <w:b/>
      <w:bCs/>
      <w:sz w:val="22"/>
      <w:szCs w:val="22"/>
    </w:rPr>
  </w:style>
  <w:style w:type="paragraph" w:styleId="784" w:customStyle="1">
    <w:name w:val="Заголовок 71"/>
    <w:basedOn w:val="729"/>
    <w:next w:val="729"/>
    <w:link w:val="7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785" w:customStyle="1">
    <w:name w:val="Heading 7 Char"/>
    <w:basedOn w:val="730"/>
    <w:link w:val="7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6" w:customStyle="1">
    <w:name w:val="Заголовок 81"/>
    <w:basedOn w:val="729"/>
    <w:next w:val="729"/>
    <w:link w:val="7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787" w:customStyle="1">
    <w:name w:val="Heading 8 Char"/>
    <w:basedOn w:val="730"/>
    <w:link w:val="786"/>
    <w:uiPriority w:val="9"/>
    <w:rPr>
      <w:rFonts w:ascii="Arial" w:hAnsi="Arial" w:cs="Arial" w:eastAsia="Arial"/>
      <w:i/>
      <w:iCs/>
      <w:sz w:val="22"/>
      <w:szCs w:val="22"/>
    </w:rPr>
  </w:style>
  <w:style w:type="paragraph" w:styleId="788" w:customStyle="1">
    <w:name w:val="Заголовок 91"/>
    <w:basedOn w:val="729"/>
    <w:next w:val="729"/>
    <w:link w:val="7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89" w:customStyle="1">
    <w:name w:val="Heading 9 Char"/>
    <w:basedOn w:val="730"/>
    <w:link w:val="788"/>
    <w:uiPriority w:val="9"/>
    <w:rPr>
      <w:rFonts w:ascii="Arial" w:hAnsi="Arial" w:cs="Arial" w:eastAsia="Arial"/>
      <w:i/>
      <w:iCs/>
      <w:sz w:val="21"/>
      <w:szCs w:val="21"/>
    </w:rPr>
  </w:style>
  <w:style w:type="paragraph" w:styleId="790">
    <w:name w:val="List Paragraph"/>
    <w:basedOn w:val="729"/>
    <w:qFormat/>
    <w:uiPriority w:val="34"/>
    <w:pPr>
      <w:contextualSpacing w:val="true"/>
      <w:ind w:left="720"/>
    </w:pPr>
  </w:style>
  <w:style w:type="character" w:styleId="791" w:customStyle="1">
    <w:name w:val="Title Char"/>
    <w:basedOn w:val="730"/>
    <w:uiPriority w:val="10"/>
    <w:rPr>
      <w:sz w:val="48"/>
      <w:szCs w:val="48"/>
    </w:rPr>
  </w:style>
  <w:style w:type="paragraph" w:styleId="792">
    <w:name w:val="Subtitle"/>
    <w:basedOn w:val="729"/>
    <w:next w:val="729"/>
    <w:link w:val="793"/>
    <w:qFormat/>
    <w:uiPriority w:val="11"/>
    <w:rPr>
      <w:sz w:val="24"/>
      <w:szCs w:val="24"/>
    </w:rPr>
    <w:pPr>
      <w:spacing w:before="200"/>
    </w:pPr>
  </w:style>
  <w:style w:type="character" w:styleId="793" w:customStyle="1">
    <w:name w:val="Подзаголовок Знак"/>
    <w:basedOn w:val="730"/>
    <w:link w:val="792"/>
    <w:uiPriority w:val="11"/>
    <w:rPr>
      <w:sz w:val="24"/>
      <w:szCs w:val="24"/>
    </w:rPr>
  </w:style>
  <w:style w:type="paragraph" w:styleId="794">
    <w:name w:val="Quote"/>
    <w:basedOn w:val="729"/>
    <w:next w:val="729"/>
    <w:link w:val="795"/>
    <w:qFormat/>
    <w:uiPriority w:val="29"/>
    <w:rPr>
      <w:i/>
    </w:rPr>
    <w:pPr>
      <w:ind w:left="720" w:right="720"/>
    </w:pPr>
  </w:style>
  <w:style w:type="character" w:styleId="795" w:customStyle="1">
    <w:name w:val="Цитата 2 Знак"/>
    <w:link w:val="794"/>
    <w:uiPriority w:val="29"/>
    <w:rPr>
      <w:i/>
    </w:rPr>
  </w:style>
  <w:style w:type="paragraph" w:styleId="796">
    <w:name w:val="Intense Quote"/>
    <w:basedOn w:val="729"/>
    <w:next w:val="729"/>
    <w:link w:val="79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7" w:customStyle="1">
    <w:name w:val="Выделенная цитата Знак"/>
    <w:link w:val="796"/>
    <w:uiPriority w:val="30"/>
    <w:rPr>
      <w:i/>
    </w:rPr>
  </w:style>
  <w:style w:type="paragraph" w:styleId="798" w:customStyle="1">
    <w:name w:val="Верхний колонтитул1"/>
    <w:basedOn w:val="729"/>
    <w:link w:val="7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9" w:customStyle="1">
    <w:name w:val="Header Char"/>
    <w:basedOn w:val="730"/>
    <w:link w:val="798"/>
    <w:uiPriority w:val="99"/>
  </w:style>
  <w:style w:type="paragraph" w:styleId="800" w:customStyle="1">
    <w:name w:val="Нижний колонтитул1"/>
    <w:basedOn w:val="729"/>
    <w:link w:val="8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1" w:customStyle="1">
    <w:name w:val="Footer Char"/>
    <w:basedOn w:val="730"/>
    <w:link w:val="800"/>
    <w:uiPriority w:val="99"/>
  </w:style>
  <w:style w:type="table" w:styleId="802">
    <w:name w:val="Table Grid"/>
    <w:basedOn w:val="73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Table Grid Light"/>
    <w:basedOn w:val="73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Таблица простая 11"/>
    <w:basedOn w:val="73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 w:customStyle="1">
    <w:name w:val="Таблица простая 21"/>
    <w:basedOn w:val="7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Таблица простая 3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7" w:customStyle="1">
    <w:name w:val="Таблица простая 4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а простая 5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9" w:customStyle="1">
    <w:name w:val="Таблица-сетка 1 светлая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Таблица-сетка 2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Таблица-сетка 3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Таблица-сетка 41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1" w:customStyle="1">
    <w:name w:val="Grid Table 4 - Accent 1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32" w:customStyle="1">
    <w:name w:val="Grid Table 4 - Accent 2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33" w:customStyle="1">
    <w:name w:val="Grid Table 4 - Accent 3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34" w:customStyle="1">
    <w:name w:val="Grid Table 4 - Accent 4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5" w:customStyle="1">
    <w:name w:val="Grid Table 4 - Accent 5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36" w:customStyle="1">
    <w:name w:val="Grid Table 4 - Accent 6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37" w:customStyle="1">
    <w:name w:val="Таблица-сетка 5 темная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Таблица-сетка 6 цветная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5" w:customStyle="1">
    <w:name w:val="Grid Table 6 Colorful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46" w:customStyle="1">
    <w:name w:val="Grid Table 6 Colorful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7" w:customStyle="1">
    <w:name w:val="Grid Table 6 Colorful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8" w:customStyle="1">
    <w:name w:val="Grid Table 6 Colorful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9" w:customStyle="1">
    <w:name w:val="Grid Table 6 Colorful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0" w:customStyle="1">
    <w:name w:val="Grid Table 6 Colorful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1" w:customStyle="1">
    <w:name w:val="Таблица-сетка 7 цветная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Список-таблица 1 светлая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Список-таблица 2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6" w:customStyle="1">
    <w:name w:val="List Table 2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67" w:customStyle="1">
    <w:name w:val="List Table 2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8" w:customStyle="1">
    <w:name w:val="List Table 2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9" w:customStyle="1">
    <w:name w:val="List Table 2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70" w:customStyle="1">
    <w:name w:val="List Table 2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71" w:customStyle="1">
    <w:name w:val="List Table 2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72" w:customStyle="1">
    <w:name w:val="Список-таблица 3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Список-таблица 4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Список-таблица 5 темная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Список-таблица 6 цветная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4" w:customStyle="1">
    <w:name w:val="List Table 6 Colorful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95" w:customStyle="1">
    <w:name w:val="List Table 6 Colorful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96" w:customStyle="1">
    <w:name w:val="List Table 6 Colorful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97" w:customStyle="1">
    <w:name w:val="List Table 6 Colorful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8" w:customStyle="1">
    <w:name w:val="List Table 6 Colorful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99" w:customStyle="1">
    <w:name w:val="List Table 6 Colorful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00" w:customStyle="1">
    <w:name w:val="Список-таблица 7 цветная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ned - Accent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8" w:customStyle="1">
    <w:name w:val="Lined - Accent 1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09" w:customStyle="1">
    <w:name w:val="Lined - Accent 2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10" w:customStyle="1">
    <w:name w:val="Lined - Accent 3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1" w:customStyle="1">
    <w:name w:val="Lined - Accent 4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2" w:customStyle="1">
    <w:name w:val="Lined - Accent 5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13" w:customStyle="1">
    <w:name w:val="Lined - Accent 6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14" w:customStyle="1">
    <w:name w:val="Bordered &amp; Lined - Accent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5" w:customStyle="1">
    <w:name w:val="Bordered &amp; Lined - Accent 1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16" w:customStyle="1">
    <w:name w:val="Bordered &amp; Lined - Accent 2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17" w:customStyle="1">
    <w:name w:val="Bordered &amp; Lined - Accent 3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8" w:customStyle="1">
    <w:name w:val="Bordered &amp; Lined - Accent 4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9" w:customStyle="1">
    <w:name w:val="Bordered &amp; Lined - Accent 5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20" w:customStyle="1">
    <w:name w:val="Bordered &amp; Lined - Accent 6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21" w:customStyle="1">
    <w:name w:val="Bordered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2" w:customStyle="1">
    <w:name w:val="Bordered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23" w:customStyle="1">
    <w:name w:val="Bordered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24" w:customStyle="1">
    <w:name w:val="Bordered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5" w:customStyle="1">
    <w:name w:val="Bordered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26" w:customStyle="1">
    <w:name w:val="Bordered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27" w:customStyle="1">
    <w:name w:val="Bordered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28">
    <w:name w:val="Hyperlink"/>
    <w:uiPriority w:val="99"/>
    <w:unhideWhenUsed/>
    <w:rPr>
      <w:color w:val="0563C1" w:themeColor="hyperlink"/>
      <w:u w:val="single"/>
    </w:rPr>
  </w:style>
  <w:style w:type="paragraph" w:styleId="929">
    <w:name w:val="footnote text"/>
    <w:basedOn w:val="729"/>
    <w:link w:val="930"/>
    <w:uiPriority w:val="99"/>
    <w:semiHidden/>
    <w:unhideWhenUsed/>
    <w:rPr>
      <w:sz w:val="18"/>
    </w:rPr>
    <w:pPr>
      <w:spacing w:lineRule="auto" w:line="240" w:after="40"/>
    </w:pPr>
  </w:style>
  <w:style w:type="character" w:styleId="930" w:customStyle="1">
    <w:name w:val="Текст сноски Знак"/>
    <w:link w:val="929"/>
    <w:uiPriority w:val="99"/>
    <w:rPr>
      <w:sz w:val="18"/>
    </w:rPr>
  </w:style>
  <w:style w:type="character" w:styleId="931">
    <w:name w:val="footnote reference"/>
    <w:basedOn w:val="730"/>
    <w:uiPriority w:val="99"/>
    <w:unhideWhenUsed/>
    <w:rPr>
      <w:vertAlign w:val="superscript"/>
    </w:rPr>
  </w:style>
  <w:style w:type="paragraph" w:styleId="932">
    <w:name w:val="toc 1"/>
    <w:basedOn w:val="729"/>
    <w:next w:val="729"/>
    <w:uiPriority w:val="39"/>
    <w:unhideWhenUsed/>
    <w:pPr>
      <w:spacing w:after="57"/>
    </w:pPr>
  </w:style>
  <w:style w:type="paragraph" w:styleId="933">
    <w:name w:val="toc 2"/>
    <w:basedOn w:val="729"/>
    <w:next w:val="729"/>
    <w:uiPriority w:val="39"/>
    <w:unhideWhenUsed/>
    <w:pPr>
      <w:ind w:left="283"/>
      <w:spacing w:after="57"/>
    </w:pPr>
  </w:style>
  <w:style w:type="paragraph" w:styleId="934">
    <w:name w:val="toc 3"/>
    <w:basedOn w:val="729"/>
    <w:next w:val="729"/>
    <w:uiPriority w:val="39"/>
    <w:unhideWhenUsed/>
    <w:pPr>
      <w:ind w:left="567"/>
      <w:spacing w:after="57"/>
    </w:pPr>
  </w:style>
  <w:style w:type="paragraph" w:styleId="935">
    <w:name w:val="toc 4"/>
    <w:basedOn w:val="729"/>
    <w:next w:val="729"/>
    <w:uiPriority w:val="39"/>
    <w:unhideWhenUsed/>
    <w:pPr>
      <w:ind w:left="850"/>
      <w:spacing w:after="57"/>
    </w:pPr>
  </w:style>
  <w:style w:type="paragraph" w:styleId="936">
    <w:name w:val="toc 5"/>
    <w:basedOn w:val="729"/>
    <w:next w:val="729"/>
    <w:uiPriority w:val="39"/>
    <w:unhideWhenUsed/>
    <w:pPr>
      <w:ind w:left="1134"/>
      <w:spacing w:after="57"/>
    </w:pPr>
  </w:style>
  <w:style w:type="paragraph" w:styleId="937">
    <w:name w:val="toc 6"/>
    <w:basedOn w:val="729"/>
    <w:next w:val="729"/>
    <w:uiPriority w:val="39"/>
    <w:unhideWhenUsed/>
    <w:pPr>
      <w:ind w:left="1417"/>
      <w:spacing w:after="57"/>
    </w:pPr>
  </w:style>
  <w:style w:type="paragraph" w:styleId="938">
    <w:name w:val="toc 7"/>
    <w:basedOn w:val="729"/>
    <w:next w:val="729"/>
    <w:uiPriority w:val="39"/>
    <w:unhideWhenUsed/>
    <w:pPr>
      <w:ind w:left="1701"/>
      <w:spacing w:after="57"/>
    </w:pPr>
  </w:style>
  <w:style w:type="paragraph" w:styleId="939">
    <w:name w:val="toc 8"/>
    <w:basedOn w:val="729"/>
    <w:next w:val="729"/>
    <w:uiPriority w:val="39"/>
    <w:unhideWhenUsed/>
    <w:pPr>
      <w:ind w:left="1984"/>
      <w:spacing w:after="57"/>
    </w:pPr>
  </w:style>
  <w:style w:type="paragraph" w:styleId="940">
    <w:name w:val="toc 9"/>
    <w:basedOn w:val="729"/>
    <w:next w:val="729"/>
    <w:uiPriority w:val="39"/>
    <w:unhideWhenUsed/>
    <w:pPr>
      <w:ind w:left="2268"/>
      <w:spacing w:after="57"/>
    </w:pPr>
  </w:style>
  <w:style w:type="paragraph" w:styleId="941">
    <w:name w:val="TOC Heading"/>
    <w:uiPriority w:val="39"/>
    <w:unhideWhenUsed/>
  </w:style>
  <w:style w:type="paragraph" w:styleId="942" w:customStyle="1">
    <w:name w:val="Заголовок 11"/>
    <w:basedOn w:val="729"/>
    <w:next w:val="729"/>
    <w:link w:val="944"/>
    <w:qFormat/>
    <w:rPr>
      <w:rFonts w:eastAsia="Times New Roman"/>
      <w:sz w:val="20"/>
      <w:szCs w:val="20"/>
      <w:lang w:val="uk-UA"/>
    </w:rPr>
    <w:pPr>
      <w:keepNext/>
      <w:spacing w:lineRule="auto" w:line="240" w:after="0"/>
      <w:outlineLvl w:val="0"/>
    </w:pPr>
  </w:style>
  <w:style w:type="paragraph" w:styleId="943" w:customStyle="1">
    <w:name w:val="Заголовок 21"/>
    <w:basedOn w:val="729"/>
    <w:next w:val="729"/>
    <w:link w:val="945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944" w:customStyle="1">
    <w:name w:val="Заголовок 1 Знак"/>
    <w:basedOn w:val="730"/>
    <w:link w:val="942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45" w:customStyle="1">
    <w:name w:val="Заголовок 2 Знак"/>
    <w:basedOn w:val="730"/>
    <w:link w:val="943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946">
    <w:name w:val="Normal (Web)"/>
    <w:basedOn w:val="729"/>
    <w:link w:val="952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47">
    <w:name w:val="Body Text"/>
    <w:basedOn w:val="729"/>
    <w:link w:val="948"/>
    <w:unhideWhenUsed/>
    <w:pPr>
      <w:spacing w:after="120"/>
    </w:pPr>
  </w:style>
  <w:style w:type="character" w:styleId="948" w:customStyle="1">
    <w:name w:val="Основной текст Знак"/>
    <w:basedOn w:val="730"/>
    <w:link w:val="947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949">
    <w:name w:val="Title"/>
    <w:basedOn w:val="729"/>
    <w:link w:val="950"/>
    <w:qFormat/>
    <w:rPr>
      <w:rFonts w:eastAsia="Times New Roman"/>
      <w:b/>
      <w:sz w:val="20"/>
      <w:szCs w:val="20"/>
      <w:lang w:val="uk-UA" w:eastAsia="uk-UA"/>
    </w:rPr>
    <w:pPr>
      <w:jc w:val="center"/>
      <w:spacing w:lineRule="auto" w:line="240" w:after="0"/>
    </w:pPr>
  </w:style>
  <w:style w:type="character" w:styleId="950" w:customStyle="1">
    <w:name w:val="Название Знак"/>
    <w:basedOn w:val="730"/>
    <w:link w:val="949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951">
    <w:name w:val="Strong"/>
    <w:qFormat/>
    <w:rPr>
      <w:b/>
      <w:bCs/>
    </w:rPr>
  </w:style>
  <w:style w:type="character" w:styleId="952" w:customStyle="1">
    <w:name w:val="Обычный (веб) Знак"/>
    <w:basedOn w:val="730"/>
    <w:link w:val="946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53">
    <w:name w:val="Emphasis"/>
    <w:qFormat/>
    <w:rPr>
      <w:i/>
      <w:iCs/>
    </w:rPr>
  </w:style>
  <w:style w:type="paragraph" w:styleId="954" w:customStyle="1">
    <w:name w:val="6707"/>
    <w:basedOn w:val="72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5" w:customStyle="1">
    <w:name w:val="6593"/>
    <w:basedOn w:val="72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6" w:customStyle="1">
    <w:name w:val="3846"/>
    <w:basedOn w:val="72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7" w:customStyle="1">
    <w:name w:val="2827"/>
    <w:basedOn w:val="72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8" w:customStyle="1">
    <w:name w:val="13734"/>
    <w:basedOn w:val="72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9" w:customStyle="1">
    <w:name w:val="3156"/>
    <w:basedOn w:val="72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0">
    <w:name w:val="Balloon Text"/>
    <w:basedOn w:val="729"/>
    <w:link w:val="9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61" w:customStyle="1">
    <w:name w:val="Текст выноски Знак"/>
    <w:basedOn w:val="730"/>
    <w:link w:val="960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962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63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964" w:customStyle="1">
    <w:name w:val="docdata"/>
    <w:basedOn w:val="72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5" w:customStyle="1">
    <w:name w:val="rvps17"/>
    <w:basedOn w:val="72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6" w:customStyle="1">
    <w:name w:val="rvts64"/>
    <w:basedOn w:val="730"/>
  </w:style>
  <w:style w:type="paragraph" w:styleId="967" w:customStyle="1">
    <w:name w:val="rvps7"/>
    <w:basedOn w:val="72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8" w:customStyle="1">
    <w:name w:val="rvts9"/>
    <w:basedOn w:val="730"/>
  </w:style>
  <w:style w:type="paragraph" w:styleId="969" w:customStyle="1">
    <w:name w:val="rvps6"/>
    <w:basedOn w:val="72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70" w:customStyle="1">
    <w:name w:val="rvts23"/>
    <w:basedOn w:val="730"/>
  </w:style>
  <w:style w:type="paragraph" w:styleId="971" w:customStyle="1">
    <w:name w:val="rvps2"/>
    <w:basedOn w:val="72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72" w:customStyle="1">
    <w:name w:val="Header"/>
    <w:basedOn w:val="729"/>
    <w:link w:val="973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3" w:customStyle="1">
    <w:name w:val="Верхний колонтитул Знак"/>
    <w:basedOn w:val="730"/>
    <w:link w:val="972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  <w:style w:type="paragraph" w:styleId="974" w:customStyle="1">
    <w:name w:val="Footer"/>
    <w:basedOn w:val="729"/>
    <w:link w:val="97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5" w:customStyle="1">
    <w:name w:val="Нижний колонтитул Знак"/>
    <w:basedOn w:val="730"/>
    <w:link w:val="974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  <w:style w:type="paragraph" w:styleId="976" w:customStyle="1">
    <w:name w:val="Header"/>
    <w:basedOn w:val="729"/>
    <w:link w:val="97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7" w:customStyle="1">
    <w:name w:val="Верхний колонтитул Знак1"/>
    <w:basedOn w:val="730"/>
    <w:link w:val="976"/>
    <w:uiPriority w:val="99"/>
    <w:rPr>
      <w:rFonts w:ascii="Times New Roman" w:hAnsi="Times New Roman" w:cs="Times New Roman"/>
      <w:sz w:val="28"/>
      <w:szCs w:val="28"/>
      <w:lang w:val="ru-RU" w:eastAsia="ru-RU"/>
    </w:rPr>
  </w:style>
  <w:style w:type="paragraph" w:styleId="978" w:customStyle="1">
    <w:name w:val="Footer"/>
    <w:basedOn w:val="729"/>
    <w:link w:val="97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9" w:customStyle="1">
    <w:name w:val="Нижний колонтитул Знак1"/>
    <w:basedOn w:val="730"/>
    <w:link w:val="978"/>
    <w:uiPriority w:val="99"/>
    <w:semiHidden/>
    <w:rPr>
      <w:rFonts w:ascii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7AC3FF7-02AF-42DE-8753-5BE0515A75F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ПРИМАКОВ Геннадій Анатолійович</cp:lastModifiedBy>
  <cp:revision>10</cp:revision>
  <dcterms:created xsi:type="dcterms:W3CDTF">2023-11-01T12:59:00Z</dcterms:created>
  <dcterms:modified xsi:type="dcterms:W3CDTF">2023-11-07T17:26:31Z</dcterms:modified>
</cp:coreProperties>
</file>