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ind w:left="0" w:right="0" w:firstLine="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перша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>
        <w:rPr>
          <w:sz w:val="12"/>
        </w:rPr>
      </w:r>
      <w:r/>
    </w:p>
    <w:p>
      <w:pPr>
        <w:pStyle w:val="91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07 листопада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626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/>
        </w:rPr>
      </w:r>
      <w:r>
        <w:rPr>
          <w:sz w:val="12"/>
        </w:rPr>
      </w:r>
      <w:r/>
    </w:p>
    <w:p>
      <w:pPr>
        <w:ind w:right="538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згоду на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перетин державного кордону України 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sz w:val="12"/>
        </w:rPr>
      </w:pPr>
      <w:r>
        <w:rPr>
          <w:sz w:val="12"/>
          <w:szCs w:val="28"/>
        </w:rPr>
        <w:tab/>
      </w:r>
      <w:r>
        <w:rPr>
          <w:sz w:val="12"/>
        </w:rPr>
      </w:r>
      <w:r/>
    </w:p>
    <w:p>
      <w:pPr>
        <w:pStyle w:val="916"/>
        <w:ind w:firstLine="567"/>
        <w:rPr>
          <w:rStyle w:val="921"/>
          <w:bCs/>
          <w:sz w:val="28"/>
          <w:szCs w:val="28"/>
          <w:shd w:val="clear" w:fill="FFFFFF" w:color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Style w:val="921"/>
          <w:bCs/>
          <w:sz w:val="28"/>
          <w:szCs w:val="28"/>
          <w:shd w:val="clear" w:fill="FFFFFF" w:color="auto"/>
        </w:rPr>
        <w:t xml:space="preserve">З</w:t>
      </w:r>
      <w:r>
        <w:rPr>
          <w:rStyle w:val="921"/>
          <w:sz w:val="28"/>
          <w:szCs w:val="28"/>
          <w:shd w:val="clear" w:fill="FFFFFF" w:color="auto"/>
        </w:rPr>
        <w:t xml:space="preserve"> метою реалізації права депутатів Менської міської ради на виїзд за кордон</w:t>
      </w:r>
      <w:r>
        <w:rPr>
          <w:rStyle w:val="921"/>
          <w:sz w:val="28"/>
          <w:szCs w:val="28"/>
          <w:shd w:val="clear" w:fill="FFFFFF" w:color="auto"/>
        </w:rPr>
        <w:t xml:space="preserve">,</w:t>
      </w:r>
      <w:r>
        <w:rPr>
          <w:rStyle w:val="921"/>
          <w:sz w:val="28"/>
          <w:szCs w:val="28"/>
          <w:shd w:val="clear" w:fill="FFFFFF" w:color="auto"/>
        </w:rPr>
        <w:t xml:space="preserve"> </w:t>
      </w:r>
      <w:r>
        <w:rPr>
          <w:rStyle w:val="921"/>
          <w:sz w:val="28"/>
          <w:szCs w:val="28"/>
          <w:shd w:val="clear" w:fill="FFFFFF" w:color="auto"/>
        </w:rPr>
        <w:t xml:space="preserve">розглянувши з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апрошення </w:t>
      </w:r>
      <w:r>
        <w:rPr>
          <w:rStyle w:val="894"/>
          <w:color w:val="auto"/>
          <w:sz w:val="28"/>
          <w:u w:val="none"/>
          <w:shd w:val="clear" w:fill="FFFFFF" w:color="auto"/>
        </w:rPr>
        <w:t xml:space="preserve">Федерального міністерства економічного співробітництва та розвитку (BMZ), Сервісна служба «Міста в Єдиному Світі» (SKEW), реалізуючи проєкт «Муніципальні партнерства з Україною»</w:t>
      </w:r>
      <w:r>
        <w:rPr>
          <w:rStyle w:val="894"/>
          <w:color w:val="auto"/>
          <w:sz w:val="28"/>
          <w:u w:val="none"/>
          <w:shd w:val="clear" w:fill="FFFFFF" w:color="auto"/>
        </w:rPr>
        <w:t xml:space="preserve"> щодо участі </w:t>
      </w:r>
      <w:r>
        <w:rPr>
          <w:rStyle w:val="894"/>
          <w:color w:val="auto"/>
          <w:sz w:val="28"/>
          <w:u w:val="none"/>
          <w:shd w:val="clear" w:fill="FFFFFF" w:color="auto"/>
        </w:rPr>
        <w:t xml:space="preserve">у Німецько-українській конференції муніципальних партнерств та внесених до списку учасників Менського міського голови Геннадія Примакова та секретаря ради Юрія Стальниченка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,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в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ід</w:t>
      </w:r>
      <w:r>
        <w:rPr>
          <w:sz w:val="28"/>
          <w:szCs w:val="28"/>
          <w:shd w:val="clear" w:fill="FFFFFF" w:color="auto"/>
        </w:rPr>
        <w:t xml:space="preserve">повідно до пункту 2</w:t>
      </w:r>
      <w:r>
        <w:rPr>
          <w:rStyle w:val="919"/>
          <w:bCs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rStyle w:val="920"/>
          <w:bCs/>
          <w:sz w:val="28"/>
          <w:szCs w:val="28"/>
          <w:shd w:val="clear" w:fill="FFFFFF" w:color="auto"/>
        </w:rPr>
        <w:t xml:space="preserve">Правил</w:t>
      </w:r>
      <w:r>
        <w:rPr>
          <w:rStyle w:val="920"/>
          <w:bCs/>
          <w:sz w:val="28"/>
          <w:szCs w:val="28"/>
          <w:shd w:val="clear" w:fill="FFFFFF" w:color="auto"/>
        </w:rPr>
        <w:t xml:space="preserve"> </w:t>
      </w:r>
      <w:r>
        <w:rPr>
          <w:rStyle w:val="920"/>
          <w:bCs/>
          <w:sz w:val="28"/>
          <w:szCs w:val="28"/>
          <w:shd w:val="clear" w:fill="FFFFFF" w:color="auto"/>
        </w:rPr>
        <w:t xml:space="preserve">перетинання державного кордону громадянами України, затверджених </w:t>
      </w:r>
      <w:r>
        <w:rPr>
          <w:rStyle w:val="921"/>
          <w:bCs/>
          <w:sz w:val="28"/>
          <w:szCs w:val="28"/>
          <w:shd w:val="clear" w:fill="FFFFFF" w:color="auto"/>
        </w:rPr>
        <w:t xml:space="preserve">постановою</w:t>
      </w:r>
      <w:r>
        <w:rPr>
          <w:rStyle w:val="921"/>
          <w:bCs/>
          <w:sz w:val="28"/>
          <w:szCs w:val="28"/>
          <w:shd w:val="clear" w:fill="FFFFFF" w:color="auto"/>
        </w:rPr>
        <w:t xml:space="preserve"> Кабінету Міністрів України</w:t>
      </w:r>
      <w:r>
        <w:rPr>
          <w:rStyle w:val="921"/>
          <w:bCs/>
          <w:sz w:val="28"/>
          <w:szCs w:val="28"/>
          <w:shd w:val="clear" w:fill="FFFFFF" w:color="auto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</w:rPr>
        <w:t xml:space="preserve">від 27 січня 1995 р</w:t>
      </w:r>
      <w:r>
        <w:rPr>
          <w:rStyle w:val="921"/>
          <w:bCs/>
          <w:sz w:val="28"/>
          <w:szCs w:val="28"/>
          <w:shd w:val="clear" w:fill="FFFFFF" w:color="auto"/>
        </w:rPr>
        <w:t xml:space="preserve">оку</w:t>
      </w:r>
      <w:r>
        <w:rPr>
          <w:rStyle w:val="921"/>
          <w:bCs/>
          <w:sz w:val="28"/>
          <w:szCs w:val="28"/>
          <w:shd w:val="clear" w:fill="FFFFFF" w:color="auto"/>
        </w:rPr>
        <w:t xml:space="preserve"> № 57</w:t>
      </w:r>
      <w:r>
        <w:rPr>
          <w:rStyle w:val="921"/>
          <w:bCs/>
          <w:sz w:val="28"/>
          <w:szCs w:val="28"/>
          <w:shd w:val="clear" w:fill="FFFFFF" w:color="auto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</w:rPr>
        <w:t xml:space="preserve">(у редакції постанови Кабінету Міністрів України</w:t>
      </w:r>
      <w:r>
        <w:rPr>
          <w:rStyle w:val="921"/>
          <w:bCs/>
          <w:sz w:val="28"/>
          <w:szCs w:val="28"/>
          <w:shd w:val="clear" w:fill="FFFFFF" w:color="auto"/>
        </w:rPr>
        <w:t xml:space="preserve"> </w:t>
      </w:r>
      <w:hyperlink r:id="rId16" w:tooltip="https://zakon.rada.gov.ua/laws/show/724-2010-%D0%BF" w:history="1">
        <w:r>
          <w:rPr>
            <w:rStyle w:val="894"/>
            <w:bCs/>
            <w:color w:val="auto"/>
            <w:sz w:val="28"/>
            <w:szCs w:val="28"/>
            <w:u w:val="none"/>
            <w:shd w:val="clear" w:fill="FFFFFF" w:color="auto"/>
          </w:rPr>
          <w:t xml:space="preserve">від 25 серпня 2010 р</w:t>
        </w:r>
        <w:r>
          <w:rPr>
            <w:rStyle w:val="894"/>
            <w:bCs/>
            <w:color w:val="auto"/>
            <w:sz w:val="28"/>
            <w:szCs w:val="28"/>
            <w:u w:val="none"/>
            <w:shd w:val="clear" w:fill="FFFFFF" w:color="auto"/>
          </w:rPr>
          <w:t xml:space="preserve">оку</w:t>
        </w:r>
        <w:r>
          <w:rPr>
            <w:rStyle w:val="894"/>
            <w:bCs/>
            <w:color w:val="auto"/>
            <w:sz w:val="28"/>
            <w:szCs w:val="28"/>
            <w:u w:val="none"/>
            <w:shd w:val="clear" w:fill="FFFFFF" w:color="auto"/>
          </w:rPr>
          <w:t xml:space="preserve"> № 724</w:t>
        </w:r>
      </w:hyperlink>
      <w:r>
        <w:rPr>
          <w:rStyle w:val="921"/>
          <w:bCs/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</w:rPr>
        <w:t xml:space="preserve">та керуючись ст. 26, 60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</w:t>
      </w:r>
      <w:r/>
    </w:p>
    <w:p>
      <w:pPr>
        <w:pStyle w:val="9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916"/>
        <w:numPr>
          <w:ilvl w:val="0"/>
          <w:numId w:val="3"/>
        </w:numPr>
        <w:ind w:firstLine="567"/>
        <w:tabs>
          <w:tab w:val="left" w:pos="993" w:leader="none"/>
        </w:tabs>
        <w:rPr>
          <w:bCs/>
          <w:sz w:val="28"/>
          <w:szCs w:val="28"/>
        </w:rPr>
        <w:suppressLineNumbers w:val="0"/>
      </w:pPr>
      <w:r>
        <w:rPr>
          <w:bCs/>
          <w:sz w:val="28"/>
          <w:szCs w:val="28"/>
        </w:rPr>
        <w:t xml:space="preserve">Надати згоду на перетин державного кордону України Менському міському голові Геннадію Анатолійовичу ПРИМАКОВУ та секретарю ради, депутату Менської міської ради Юрію Валерійовичу СТАЛЬНИЧЕНКУ у період з 11 по 17 листопада 2023 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918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егламенту, етики, законності та правопорядку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2000" cy="612000"/>
              <wp:effectExtent l="6350" t="6350" r="6350" b="635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0pt;height:48.2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  <w:rPr>
      <w:rFonts w:cs="Times New Roman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Heading 1"/>
    <w:basedOn w:val="689"/>
    <w:next w:val="689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89"/>
    <w:next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89"/>
    <w:next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89"/>
    <w:next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89"/>
    <w:next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89"/>
    <w:next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89"/>
    <w:next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89"/>
    <w:next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89"/>
    <w:next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Caption Char"/>
    <w:uiPriority w:val="99"/>
  </w:style>
  <w:style w:type="paragraph" w:styleId="704" w:customStyle="1">
    <w:name w:val="Header"/>
    <w:basedOn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 w:customStyle="1">
    <w:name w:val="Footer"/>
    <w:basedOn w:val="689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6" w:customStyle="1">
    <w:name w:val="Plain Table 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8" w:customStyle="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Title Char"/>
    <w:basedOn w:val="690"/>
    <w:uiPriority w:val="10"/>
    <w:rPr>
      <w:sz w:val="48"/>
      <w:szCs w:val="48"/>
    </w:rPr>
  </w:style>
  <w:style w:type="character" w:styleId="727" w:customStyle="1">
    <w:name w:val="Subtitle Char"/>
    <w:basedOn w:val="690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paragraph" w:styleId="730" w:customStyle="1">
    <w:name w:val="Caption"/>
    <w:basedOn w:val="689"/>
    <w:next w:val="68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1" w:customStyle="1">
    <w:name w:val="Нижній колонтитул Знак"/>
    <w:link w:val="705"/>
    <w:uiPriority w:val="99"/>
  </w:style>
  <w:style w:type="character" w:styleId="732" w:customStyle="1">
    <w:name w:val="Footnote Text Char"/>
    <w:uiPriority w:val="99"/>
    <w:rPr>
      <w:sz w:val="18"/>
    </w:rPr>
  </w:style>
  <w:style w:type="paragraph" w:styleId="733">
    <w:name w:val="endnote text"/>
    <w:basedOn w:val="689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90"/>
    <w:uiPriority w:val="99"/>
    <w:semiHidden/>
    <w:unhideWhenUsed/>
    <w:rPr>
      <w:vertAlign w:val="superscript"/>
    </w:rPr>
  </w:style>
  <w:style w:type="paragraph" w:styleId="736">
    <w:name w:val="table of figures"/>
    <w:basedOn w:val="689"/>
    <w:next w:val="689"/>
    <w:uiPriority w:val="99"/>
    <w:unhideWhenUsed/>
    <w:pPr>
      <w:spacing w:after="0"/>
    </w:pPr>
  </w:style>
  <w:style w:type="character" w:styleId="737" w:customStyle="1">
    <w:name w:val="Заголовок 1 Знак1"/>
    <w:basedOn w:val="690"/>
    <w:link w:val="693"/>
    <w:uiPriority w:val="9"/>
    <w:rPr>
      <w:rFonts w:ascii="Arial" w:hAnsi="Arial" w:cs="Arial" w:eastAsia="Arial"/>
      <w:sz w:val="40"/>
      <w:szCs w:val="40"/>
    </w:rPr>
  </w:style>
  <w:style w:type="paragraph" w:styleId="738" w:customStyle="1">
    <w:name w:val="Заголовок 21"/>
    <w:basedOn w:val="689"/>
    <w:next w:val="689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9" w:customStyle="1">
    <w:name w:val="Heading 2 Char"/>
    <w:basedOn w:val="690"/>
    <w:link w:val="738"/>
    <w:uiPriority w:val="9"/>
    <w:rPr>
      <w:rFonts w:ascii="Arial" w:hAnsi="Arial" w:cs="Arial" w:eastAsia="Arial"/>
      <w:sz w:val="34"/>
    </w:rPr>
  </w:style>
  <w:style w:type="paragraph" w:styleId="740" w:customStyle="1">
    <w:name w:val="Заголовок 31"/>
    <w:basedOn w:val="689"/>
    <w:next w:val="68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1" w:customStyle="1">
    <w:name w:val="Heading 3 Char"/>
    <w:basedOn w:val="690"/>
    <w:link w:val="740"/>
    <w:uiPriority w:val="9"/>
    <w:rPr>
      <w:rFonts w:ascii="Arial" w:hAnsi="Arial" w:cs="Arial" w:eastAsia="Arial"/>
      <w:sz w:val="30"/>
      <w:szCs w:val="30"/>
    </w:rPr>
  </w:style>
  <w:style w:type="paragraph" w:styleId="742" w:customStyle="1">
    <w:name w:val="Заголовок 41"/>
    <w:basedOn w:val="689"/>
    <w:next w:val="689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3" w:customStyle="1">
    <w:name w:val="Heading 4 Char"/>
    <w:basedOn w:val="690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 w:customStyle="1">
    <w:name w:val="Заголовок 51"/>
    <w:basedOn w:val="689"/>
    <w:next w:val="689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5" w:customStyle="1">
    <w:name w:val="Heading 5 Char"/>
    <w:basedOn w:val="690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 w:customStyle="1">
    <w:name w:val="Заголовок 61"/>
    <w:basedOn w:val="689"/>
    <w:next w:val="689"/>
    <w:link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7" w:customStyle="1">
    <w:name w:val="Heading 6 Char"/>
    <w:basedOn w:val="69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 w:customStyle="1">
    <w:name w:val="Заголовок 71"/>
    <w:basedOn w:val="689"/>
    <w:next w:val="689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9" w:customStyle="1">
    <w:name w:val="Heading 7 Char"/>
    <w:basedOn w:val="690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 w:customStyle="1">
    <w:name w:val="Заголовок 81"/>
    <w:basedOn w:val="689"/>
    <w:next w:val="689"/>
    <w:link w:val="7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1" w:customStyle="1">
    <w:name w:val="Heading 8 Char"/>
    <w:basedOn w:val="690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 w:customStyle="1">
    <w:name w:val="Заголовок 91"/>
    <w:basedOn w:val="689"/>
    <w:next w:val="68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9 Char"/>
    <w:basedOn w:val="690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689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  <w:pPr>
      <w:spacing w:lineRule="auto" w:line="240" w:after="0"/>
    </w:pPr>
  </w:style>
  <w:style w:type="paragraph" w:styleId="756">
    <w:name w:val="Title"/>
    <w:basedOn w:val="689"/>
    <w:next w:val="689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basedOn w:val="690"/>
    <w:link w:val="756"/>
    <w:uiPriority w:val="10"/>
    <w:rPr>
      <w:sz w:val="48"/>
      <w:szCs w:val="48"/>
    </w:rPr>
  </w:style>
  <w:style w:type="paragraph" w:styleId="758">
    <w:name w:val="Subtitle"/>
    <w:basedOn w:val="689"/>
    <w:next w:val="689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basedOn w:val="690"/>
    <w:link w:val="758"/>
    <w:uiPriority w:val="11"/>
    <w:rPr>
      <w:sz w:val="24"/>
      <w:szCs w:val="24"/>
    </w:rPr>
  </w:style>
  <w:style w:type="paragraph" w:styleId="760">
    <w:name w:val="Quote"/>
    <w:basedOn w:val="689"/>
    <w:next w:val="689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689"/>
    <w:next w:val="689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Верхній колонтитул1"/>
    <w:basedOn w:val="689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basedOn w:val="690"/>
    <w:link w:val="764"/>
    <w:uiPriority w:val="99"/>
  </w:style>
  <w:style w:type="paragraph" w:styleId="766" w:customStyle="1">
    <w:name w:val="Нижній колонтитул1"/>
    <w:basedOn w:val="689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0"/>
    <w:link w:val="766"/>
    <w:uiPriority w:val="99"/>
  </w:style>
  <w:style w:type="table" w:styleId="768">
    <w:name w:val="Table Grid"/>
    <w:basedOn w:val="6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89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0"/>
    <w:uiPriority w:val="99"/>
    <w:unhideWhenUsed/>
    <w:rPr>
      <w:vertAlign w:val="superscript"/>
    </w:rPr>
  </w:style>
  <w:style w:type="paragraph" w:styleId="898">
    <w:name w:val="toc 1"/>
    <w:basedOn w:val="689"/>
    <w:next w:val="689"/>
    <w:uiPriority w:val="39"/>
    <w:unhideWhenUsed/>
    <w:pPr>
      <w:spacing w:after="57"/>
    </w:pPr>
  </w:style>
  <w:style w:type="paragraph" w:styleId="899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900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901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902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903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904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905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906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89"/>
    <w:next w:val="689"/>
    <w:link w:val="909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9" w:customStyle="1">
    <w:name w:val="Заголовок 1 Знак"/>
    <w:basedOn w:val="690"/>
    <w:link w:val="90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0">
    <w:name w:val="Balloon Text"/>
    <w:basedOn w:val="689"/>
    <w:link w:val="9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1" w:customStyle="1">
    <w:name w:val="Текст выноски Знак"/>
    <w:basedOn w:val="690"/>
    <w:link w:val="91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3" w:customStyle="1">
    <w:name w:val="Абзац списку1"/>
    <w:basedOn w:val="912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>
    <w:name w:val="Normal (Web)"/>
    <w:basedOn w:val="689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5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6" w:customStyle="1">
    <w:name w:val="Основной текст1"/>
    <w:basedOn w:val="689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7" w:customStyle="1">
    <w:name w:val="Абзац списка1"/>
    <w:basedOn w:val="689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8" w:customStyle="1">
    <w:name w:val="Обычный (веб)1"/>
    <w:basedOn w:val="689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19" w:customStyle="1">
    <w:name w:val="rvts37"/>
    <w:basedOn w:val="690"/>
  </w:style>
  <w:style w:type="character" w:styleId="920" w:customStyle="1">
    <w:name w:val="rvts23"/>
    <w:basedOn w:val="690"/>
  </w:style>
  <w:style w:type="character" w:styleId="921" w:customStyle="1">
    <w:name w:val="rvts9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21</cp:revision>
  <dcterms:created xsi:type="dcterms:W3CDTF">2023-07-06T09:01:00Z</dcterms:created>
  <dcterms:modified xsi:type="dcterms:W3CDTF">2023-11-07T17:11:45Z</dcterms:modified>
</cp:coreProperties>
</file>