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0"/>
        <w:jc w:val="center"/>
        <w:spacing w:after="11" w:afterAutospacing="0" w:before="11" w:beforeAutospacing="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highlight w:val="none"/>
        </w:rPr>
      </w:r>
      <w:r>
        <w:rPr>
          <w:b/>
          <w:bCs/>
          <w:color w:val="000000"/>
          <w:sz w:val="28"/>
          <w:szCs w:val="28"/>
          <w:highlight w:val="none"/>
        </w:rPr>
      </w:r>
      <w:r/>
    </w:p>
    <w:p>
      <w:pPr>
        <w:pStyle w:val="880"/>
        <w:jc w:val="center"/>
        <w:spacing w:after="11" w:afterAutospacing="0" w:before="11" w:beforeAutospacing="0"/>
        <w:rPr>
          <w:b/>
          <w:color w:val="000000"/>
          <w:sz w:val="28"/>
          <w:szCs w:val="28"/>
          <w:highlight w:val="none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80"/>
        <w:jc w:val="center"/>
        <w:spacing w:after="11" w:afterAutospacing="0" w:before="11" w:beforeAutospacing="0"/>
        <w:rPr>
          <w:sz w:val="16"/>
        </w:rPr>
      </w:pPr>
      <w:r>
        <w:rPr>
          <w:sz w:val="16"/>
        </w:rPr>
      </w:r>
      <w:r/>
    </w:p>
    <w:p>
      <w:pPr>
        <w:pStyle w:val="880"/>
        <w:jc w:val="center"/>
        <w:spacing w:after="11" w:afterAutospacing="0" w:before="11" w:beforeAutospacing="0"/>
      </w:pPr>
      <w:r/>
      <w:bookmarkStart w:id="0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сорок перша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сесія</w:t>
      </w:r>
      <w:r>
        <w:rPr>
          <w:b/>
          <w:bCs/>
          <w:color w:val="000000"/>
          <w:sz w:val="28"/>
          <w:szCs w:val="28"/>
        </w:rPr>
        <w:t xml:space="preserve"> восьмого </w:t>
      </w:r>
      <w:r>
        <w:rPr>
          <w:b/>
          <w:bCs/>
          <w:color w:val="000000"/>
          <w:sz w:val="28"/>
          <w:szCs w:val="28"/>
        </w:rPr>
        <w:t xml:space="preserve">скликання</w:t>
      </w:r>
      <w:r>
        <w:rPr>
          <w:b/>
          <w:bCs/>
          <w:color w:val="000000"/>
          <w:sz w:val="28"/>
          <w:szCs w:val="28"/>
        </w:rPr>
        <w:t xml:space="preserve">) </w:t>
      </w:r>
      <w:bookmarkEnd w:id="0"/>
      <w:r/>
      <w:r/>
    </w:p>
    <w:p>
      <w:pPr>
        <w:pStyle w:val="880"/>
        <w:jc w:val="center"/>
        <w:spacing w:after="11" w:afterAutospacing="0" w:before="11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РІШЕННЯ</w:t>
      </w:r>
      <w:r/>
    </w:p>
    <w:p>
      <w:pPr>
        <w:pStyle w:val="880"/>
        <w:ind w:firstLine="567"/>
        <w:jc w:val="both"/>
        <w:spacing w:after="11" w:afterAutospacing="0" w:before="11" w:beforeAutospacing="0"/>
        <w:tabs>
          <w:tab w:val="left" w:pos="709" w:leader="none"/>
          <w:tab w:val="left" w:pos="7089" w:leader="none"/>
        </w:tabs>
      </w:pPr>
      <w:r>
        <w:t xml:space="preserve"> </w:t>
      </w:r>
      <w:r/>
    </w:p>
    <w:p>
      <w:pPr>
        <w:tabs>
          <w:tab w:val="left" w:pos="4535" w:leader="none"/>
          <w:tab w:val="left" w:pos="7370" w:leader="none"/>
        </w:tabs>
        <w:rPr>
          <w:rFonts w:ascii="Times New Roman" w:hAnsi="Times New Roman"/>
          <w:color w:val="000000"/>
          <w:sz w:val="28"/>
          <w:szCs w:val="28"/>
          <w:lang w:val="uk-UA" w:eastAsia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07 листопада </w:t>
      </w:r>
      <w:r>
        <w:rPr>
          <w:rFonts w:ascii="Times New Roman" w:hAnsi="Times New Roman"/>
          <w:color w:val="000000"/>
          <w:sz w:val="28"/>
          <w:szCs w:val="28"/>
        </w:rPr>
        <w:t xml:space="preserve">202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color w:val="000000"/>
          <w:sz w:val="28"/>
          <w:szCs w:val="28"/>
        </w:rPr>
        <w:t xml:space="preserve"> року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м. Мена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№ 665</w:t>
      </w:r>
      <w:r/>
    </w:p>
    <w:p>
      <w:pPr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надання </w:t>
      </w:r>
      <w:r>
        <w:rPr>
          <w:rFonts w:ascii="Times New Roman" w:hAnsi="Times New Roman"/>
          <w:b/>
          <w:sz w:val="28"/>
          <w:szCs w:val="28"/>
        </w:rPr>
        <w:t xml:space="preserve">дозв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</w:t>
      </w:r>
      <w:r>
        <w:rPr>
          <w:rFonts w:ascii="Times New Roman" w:hAnsi="Times New Roman"/>
          <w:b/>
          <w:sz w:val="28"/>
          <w:szCs w:val="28"/>
        </w:rPr>
        <w:t xml:space="preserve">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b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 xml:space="preserve">виготовлення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проєкт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землеустрою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щодо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відведення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земельн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ої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ділянк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 метою передач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 в оренду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Стольненському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споживчому товариству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с. Стольне</w:t>
      </w:r>
      <w:r/>
    </w:p>
    <w:p>
      <w:pPr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звернення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голови правління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Стольненського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споживчого товариства Царенко Антоніни Михайлівни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 нада</w:t>
      </w:r>
      <w:r>
        <w:rPr>
          <w:rFonts w:ascii="Times New Roman" w:hAnsi="Times New Roman"/>
          <w:sz w:val="28"/>
          <w:szCs w:val="28"/>
          <w:lang w:val="uk-UA"/>
        </w:rPr>
        <w:t xml:space="preserve">ння дозволу на виготовлення проє</w:t>
      </w:r>
      <w:r>
        <w:rPr>
          <w:rFonts w:ascii="Times New Roman" w:hAnsi="Times New Roman"/>
          <w:sz w:val="28"/>
          <w:szCs w:val="28"/>
          <w:lang w:val="uk-UA"/>
        </w:rPr>
        <w:t xml:space="preserve">кту землеустрою щодо відведення земельної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з метою отримання в оренду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 «для будівництва та обслуговування інших будівель громадської забудови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» </w:t>
      </w:r>
      <w:r>
        <w:rPr>
          <w:rFonts w:ascii="Times New Roman" w:hAnsi="Times New Roman" w:eastAsia="Times New Roman"/>
          <w:color w:val="000000"/>
          <w:sz w:val="28"/>
        </w:rPr>
        <w:t xml:space="preserve">(код КВЦПЗ 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03</w:t>
      </w:r>
      <w:r>
        <w:rPr>
          <w:rFonts w:ascii="Times New Roman" w:hAnsi="Times New Roman" w:eastAsia="Times New Roman"/>
          <w:color w:val="000000"/>
          <w:sz w:val="28"/>
        </w:rPr>
        <w:t xml:space="preserve">.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15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площею 0,2390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га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на території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Стольненського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старостинського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округу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Менської міської територіальної громади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,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враховуючи, що на дан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і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й земельній ділянці розташовані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об’єкт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и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нерухомого майна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за адресою: с. Стольне, вул. Миколи Бурлака, 15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, що перебуває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на праві вла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сності,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ст.12, 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  <w:lang w:val="uk-UA"/>
        </w:rPr>
        <w:t xml:space="preserve">, 122</w:t>
      </w:r>
      <w:r>
        <w:rPr>
          <w:rFonts w:ascii="Times New Roman" w:hAnsi="Times New Roman"/>
          <w:sz w:val="28"/>
          <w:szCs w:val="28"/>
          <w:lang w:val="uk-UA"/>
        </w:rPr>
        <w:t xml:space="preserve"> Земельного кодексу України, ст. 26 Закону України «Про місцеве самоврядування в Україні», Менська міська рада </w:t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ВИРІШИЛА :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 w:bidi="hi-IN" w:eastAsia="hi-I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1. На</w:t>
      </w:r>
      <w:r>
        <w:rPr>
          <w:rFonts w:ascii="Times New Roman" w:hAnsi="Times New Roman"/>
          <w:sz w:val="28"/>
          <w:szCs w:val="28"/>
          <w:lang w:val="uk-UA"/>
        </w:rPr>
        <w:t xml:space="preserve">дати дозвіл на виготовлення проє</w:t>
      </w:r>
      <w:r>
        <w:rPr>
          <w:rFonts w:ascii="Times New Roman" w:hAnsi="Times New Roman"/>
          <w:sz w:val="28"/>
          <w:szCs w:val="28"/>
          <w:lang w:val="uk-UA"/>
        </w:rPr>
        <w:t xml:space="preserve">кту землеустрою щод</w:t>
      </w:r>
      <w:r>
        <w:rPr>
          <w:rFonts w:ascii="Times New Roman" w:hAnsi="Times New Roman"/>
          <w:sz w:val="28"/>
          <w:szCs w:val="28"/>
          <w:lang w:val="uk-UA"/>
        </w:rPr>
        <w:t xml:space="preserve">о відведення земельної ділянки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Стольненському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споживчому товариству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«для будівництва та обслуговування інших будівель громадської забудови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» 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(код КВЦПЗ 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03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.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15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 xml:space="preserve">з метою передачі в оренду орієнтовною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площею 0,2390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га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на території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Стольненського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старостинського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округу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Менської міської т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ерито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ріальної громади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, за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місцем розташування об’єктів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нерухомого майна, що перебувають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на праві власності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Контроль за </w:t>
      </w:r>
      <w:r>
        <w:rPr>
          <w:rFonts w:ascii="Times New Roman" w:hAnsi="Times New Roman"/>
          <w:color w:val="000000"/>
          <w:sz w:val="28"/>
          <w:szCs w:val="28"/>
        </w:rPr>
        <w:t xml:space="preserve">виконанням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</w:t>
      </w:r>
      <w:r>
        <w:rPr>
          <w:rFonts w:ascii="Times New Roman" w:hAnsi="Times New Roman"/>
          <w:color w:val="000000"/>
          <w:sz w:val="28"/>
          <w:szCs w:val="28"/>
        </w:rPr>
        <w:t xml:space="preserve">ішення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покласти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на </w:t>
      </w:r>
      <w:r>
        <w:rPr>
          <w:rFonts w:ascii="Times New Roman" w:hAnsi="Times New Roman"/>
          <w:color w:val="000000"/>
          <w:sz w:val="28"/>
        </w:rPr>
        <w:t xml:space="preserve">першого</w:t>
      </w:r>
      <w:r>
        <w:rPr>
          <w:rFonts w:ascii="Times New Roman" w:hAnsi="Times New Roman"/>
          <w:color w:val="000000"/>
          <w:sz w:val="28"/>
        </w:rPr>
        <w:t xml:space="preserve"> заступника </w:t>
      </w:r>
      <w:r>
        <w:rPr>
          <w:rFonts w:ascii="Times New Roman" w:hAnsi="Times New Roman"/>
          <w:color w:val="000000"/>
          <w:sz w:val="28"/>
        </w:rPr>
        <w:t xml:space="preserve">міського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голови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О.Л.Неберу</w:t>
      </w:r>
      <w:r>
        <w:rPr>
          <w:rFonts w:ascii="Times New Roman" w:hAnsi="Times New Roman"/>
          <w:color w:val="000000"/>
          <w:sz w:val="28"/>
          <w:lang w:val="uk-UA"/>
        </w:rPr>
        <w:t xml:space="preserve">.</w:t>
      </w:r>
      <w:r/>
    </w:p>
    <w:p>
      <w:pPr>
        <w:ind w:firstLine="709"/>
        <w:jc w:val="both"/>
        <w:rPr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</w:r>
      <w:r/>
    </w:p>
    <w:p>
      <w:pPr>
        <w:ind w:firstLine="709"/>
        <w:jc w:val="both"/>
        <w:rPr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val="uk-UA"/>
        </w:rPr>
      </w:r>
      <w:r/>
    </w:p>
    <w:p>
      <w:pPr>
        <w:jc w:val="both"/>
        <w:tabs>
          <w:tab w:val="left" w:pos="6803" w:leader="none"/>
        </w:tabs>
        <w:rPr>
          <w:rStyle w:val="881"/>
          <w:rFonts w:ascii="Times New Roman" w:hAnsi="Times New Roman"/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Style w:val="881"/>
          <w:rFonts w:ascii="Times New Roman" w:hAnsi="Times New Roman"/>
          <w:color w:val="000000"/>
          <w:sz w:val="28"/>
          <w:szCs w:val="28"/>
        </w:rPr>
        <w:t xml:space="preserve">Міський</w:t>
      </w:r>
      <w:r>
        <w:rPr>
          <w:rStyle w:val="881"/>
          <w:rFonts w:ascii="Times New Roman" w:hAnsi="Times New Roman"/>
          <w:color w:val="000000"/>
          <w:sz w:val="28"/>
          <w:szCs w:val="28"/>
        </w:rPr>
        <w:t xml:space="preserve"> голова</w:t>
      </w:r>
      <w:r>
        <w:rPr>
          <w:rStyle w:val="881"/>
          <w:rFonts w:ascii="Times New Roman" w:hAnsi="Times New Roman"/>
          <w:color w:val="000000"/>
          <w:sz w:val="28"/>
          <w:szCs w:val="28"/>
        </w:rPr>
        <w:tab/>
      </w:r>
      <w:r>
        <w:rPr>
          <w:rStyle w:val="881"/>
          <w:rFonts w:ascii="Times New Roman" w:hAnsi="Times New Roman"/>
          <w:color w:val="000000"/>
          <w:sz w:val="28"/>
          <w:szCs w:val="28"/>
        </w:rPr>
        <w:t xml:space="preserve">Геннадій</w:t>
      </w:r>
      <w:r>
        <w:rPr>
          <w:rStyle w:val="881"/>
          <w:rFonts w:ascii="Times New Roman" w:hAnsi="Times New Roman"/>
          <w:color w:val="000000"/>
          <w:sz w:val="28"/>
          <w:szCs w:val="28"/>
        </w:rPr>
        <w:t xml:space="preserve">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9"/>
      <w:numFmt w:val="bullet"/>
      <w:isLgl w:val="false"/>
      <w:suff w:val="tab"/>
      <w:lvlText w:val="-"/>
      <w:lvlJc w:val="left"/>
      <w:pPr>
        <w:ind w:left="114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6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2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8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0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7">
    <w:name w:val="Endnote Text Char"/>
    <w:link w:val="700"/>
    <w:uiPriority w:val="99"/>
    <w:rPr>
      <w:sz w:val="20"/>
    </w:rPr>
  </w:style>
  <w:style w:type="paragraph" w:styleId="668" w:default="1">
    <w:name w:val="Normal"/>
    <w:qFormat/>
  </w:style>
  <w:style w:type="paragraph" w:styleId="669">
    <w:name w:val="Heading 1"/>
    <w:basedOn w:val="668"/>
    <w:next w:val="668"/>
    <w:link w:val="878"/>
    <w:rPr>
      <w:rFonts w:ascii="Times New Roman" w:hAnsi="Times New Roman"/>
      <w:b/>
      <w:lang w:val="en-US" w:eastAsia="ru-RU"/>
    </w:rPr>
    <w:pPr>
      <w:jc w:val="center"/>
      <w:keepNext/>
      <w:outlineLvl w:val="0"/>
    </w:pPr>
  </w:style>
  <w:style w:type="paragraph" w:styleId="670">
    <w:name w:val="Heading 2"/>
    <w:basedOn w:val="668"/>
    <w:link w:val="835"/>
    <w:rPr>
      <w:rFonts w:ascii="Arial" w:hAnsi="Arial" w:eastAsia="Times New Roman"/>
      <w:sz w:val="22"/>
      <w:lang w:eastAsia="ru-RU"/>
    </w:rPr>
    <w:pPr>
      <w:keepLines/>
      <w:keepNext/>
      <w:spacing w:after="200" w:before="360"/>
      <w:outlineLvl w:val="1"/>
    </w:pPr>
  </w:style>
  <w:style w:type="paragraph" w:styleId="671">
    <w:name w:val="Heading 3"/>
    <w:basedOn w:val="668"/>
    <w:link w:val="836"/>
    <w:rPr>
      <w:rFonts w:ascii="Arial" w:hAnsi="Arial" w:eastAsia="Times New Roman"/>
      <w:sz w:val="30"/>
      <w:lang w:eastAsia="ru-RU"/>
    </w:rPr>
    <w:pPr>
      <w:keepLines/>
      <w:keepNext/>
      <w:spacing w:after="200" w:before="320"/>
      <w:outlineLvl w:val="2"/>
    </w:pPr>
  </w:style>
  <w:style w:type="paragraph" w:styleId="672">
    <w:name w:val="Heading 4"/>
    <w:basedOn w:val="668"/>
    <w:link w:val="837"/>
    <w:rPr>
      <w:rFonts w:ascii="Arial" w:hAnsi="Arial" w:eastAsia="Times New Roman"/>
      <w:b/>
      <w:sz w:val="26"/>
      <w:lang w:eastAsia="ru-RU"/>
    </w:rPr>
    <w:pPr>
      <w:keepLines/>
      <w:keepNext/>
      <w:spacing w:after="200" w:before="320"/>
      <w:outlineLvl w:val="3"/>
    </w:pPr>
  </w:style>
  <w:style w:type="paragraph" w:styleId="673">
    <w:name w:val="Heading 5"/>
    <w:basedOn w:val="668"/>
    <w:link w:val="838"/>
    <w:rPr>
      <w:rFonts w:ascii="Arial" w:hAnsi="Arial" w:eastAsia="Times New Roman"/>
      <w:b/>
      <w:sz w:val="24"/>
      <w:lang w:eastAsia="ru-RU"/>
    </w:rPr>
    <w:pPr>
      <w:keepLines/>
      <w:keepNext/>
      <w:spacing w:after="200" w:before="320"/>
      <w:outlineLvl w:val="4"/>
    </w:pPr>
  </w:style>
  <w:style w:type="paragraph" w:styleId="674">
    <w:name w:val="Heading 6"/>
    <w:basedOn w:val="668"/>
    <w:link w:val="839"/>
    <w:rPr>
      <w:rFonts w:ascii="Arial" w:hAnsi="Arial" w:eastAsia="Times New Roman"/>
      <w:b/>
      <w:sz w:val="22"/>
      <w:lang w:eastAsia="ru-RU"/>
    </w:rPr>
    <w:pPr>
      <w:keepLines/>
      <w:keepNext/>
      <w:spacing w:after="200" w:before="320"/>
      <w:outlineLvl w:val="5"/>
    </w:pPr>
  </w:style>
  <w:style w:type="paragraph" w:styleId="675">
    <w:name w:val="Heading 7"/>
    <w:basedOn w:val="668"/>
    <w:link w:val="840"/>
    <w:rPr>
      <w:rFonts w:ascii="Arial" w:hAnsi="Arial" w:eastAsia="Times New Roman"/>
      <w:b/>
      <w:i/>
      <w:sz w:val="22"/>
      <w:lang w:eastAsia="ru-RU"/>
    </w:rPr>
    <w:pPr>
      <w:keepLines/>
      <w:keepNext/>
      <w:spacing w:after="200" w:before="320"/>
      <w:outlineLvl w:val="6"/>
    </w:pPr>
  </w:style>
  <w:style w:type="paragraph" w:styleId="676">
    <w:name w:val="Heading 8"/>
    <w:basedOn w:val="668"/>
    <w:link w:val="841"/>
    <w:rPr>
      <w:rFonts w:ascii="Arial" w:hAnsi="Arial" w:eastAsia="Times New Roman"/>
      <w:i/>
      <w:sz w:val="22"/>
      <w:lang w:eastAsia="ru-RU"/>
    </w:rPr>
    <w:pPr>
      <w:keepLines/>
      <w:keepNext/>
      <w:spacing w:after="200" w:before="320"/>
      <w:outlineLvl w:val="7"/>
    </w:pPr>
  </w:style>
  <w:style w:type="paragraph" w:styleId="677">
    <w:name w:val="Heading 9"/>
    <w:basedOn w:val="668"/>
    <w:link w:val="842"/>
    <w:rPr>
      <w:rFonts w:ascii="Arial" w:hAnsi="Arial" w:eastAsia="Times New Roman"/>
      <w:i/>
      <w:sz w:val="21"/>
      <w:lang w:eastAsia="ru-RU"/>
    </w:rPr>
    <w:pPr>
      <w:keepLines/>
      <w:keepNext/>
      <w:spacing w:after="200" w:before="320"/>
      <w:outlineLvl w:val="8"/>
    </w:pPr>
  </w:style>
  <w:style w:type="character" w:styleId="678" w:default="1">
    <w:name w:val="Default Paragraph Font"/>
    <w:uiPriority w:val="1"/>
    <w:semiHidden/>
    <w:unhideWhenUsed/>
  </w:style>
  <w:style w:type="table" w:styleId="67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0" w:default="1">
    <w:name w:val="No List"/>
    <w:uiPriority w:val="99"/>
    <w:semiHidden/>
    <w:unhideWhenUsed/>
  </w:style>
  <w:style w:type="paragraph" w:styleId="681" w:customStyle="1">
    <w:name w:val="Heading 1"/>
    <w:link w:val="71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82" w:customStyle="1">
    <w:name w:val="Heading 2"/>
    <w:link w:val="7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3" w:customStyle="1">
    <w:name w:val="Heading 3"/>
    <w:link w:val="71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4" w:customStyle="1">
    <w:name w:val="Heading 4"/>
    <w:link w:val="71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5" w:customStyle="1">
    <w:name w:val="Heading 5"/>
    <w:link w:val="71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6" w:customStyle="1">
    <w:name w:val="Heading 6"/>
    <w:link w:val="71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87" w:customStyle="1">
    <w:name w:val="Heading 7"/>
    <w:link w:val="71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88" w:customStyle="1">
    <w:name w:val="Heading 8"/>
    <w:link w:val="72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89" w:customStyle="1">
    <w:name w:val="Heading 9"/>
    <w:link w:val="72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90">
    <w:name w:val="Title"/>
    <w:basedOn w:val="668"/>
    <w:link w:val="845"/>
    <w:rPr>
      <w:sz w:val="48"/>
      <w:szCs w:val="48"/>
      <w:lang w:eastAsia="ru-RU"/>
    </w:rPr>
    <w:pPr>
      <w:contextualSpacing w:val="true"/>
      <w:spacing w:after="200" w:before="300"/>
    </w:pPr>
  </w:style>
  <w:style w:type="paragraph" w:styleId="691">
    <w:name w:val="Subtitle"/>
    <w:basedOn w:val="668"/>
    <w:link w:val="846"/>
    <w:rPr>
      <w:sz w:val="24"/>
      <w:szCs w:val="24"/>
      <w:lang w:eastAsia="ru-RU"/>
    </w:rPr>
    <w:pPr>
      <w:spacing w:after="200" w:before="200"/>
    </w:pPr>
  </w:style>
  <w:style w:type="paragraph" w:styleId="692" w:customStyle="1">
    <w:name w:val="Header"/>
    <w:link w:val="726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93" w:customStyle="1">
    <w:name w:val="Footer"/>
    <w:link w:val="695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94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5" w:customStyle="1">
    <w:name w:val="Caption Char"/>
    <w:link w:val="693"/>
    <w:uiPriority w:val="99"/>
  </w:style>
  <w:style w:type="table" w:styleId="696">
    <w:name w:val="Table Grid"/>
    <w:basedOn w:val="679"/>
    <w:rPr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697">
    <w:name w:val="Hyperlink"/>
    <w:basedOn w:val="678"/>
    <w:rPr>
      <w:color w:val="0000FF"/>
      <w:u w:val="single"/>
    </w:rPr>
  </w:style>
  <w:style w:type="paragraph" w:styleId="698">
    <w:name w:val="footnote text"/>
    <w:basedOn w:val="668"/>
    <w:link w:val="876"/>
    <w:semiHidden/>
    <w:rPr>
      <w:sz w:val="18"/>
      <w:lang w:eastAsia="ru-RU"/>
    </w:rPr>
    <w:pPr>
      <w:spacing w:after="40"/>
    </w:pPr>
  </w:style>
  <w:style w:type="character" w:styleId="699">
    <w:name w:val="footnote reference"/>
    <w:basedOn w:val="678"/>
    <w:rPr>
      <w:vertAlign w:val="superscript"/>
    </w:rPr>
  </w:style>
  <w:style w:type="paragraph" w:styleId="700">
    <w:name w:val="endnote text"/>
    <w:link w:val="701"/>
    <w:uiPriority w:val="99"/>
    <w:semiHidden/>
    <w:unhideWhenUsed/>
  </w:style>
  <w:style w:type="character" w:styleId="701" w:customStyle="1">
    <w:name w:val="Текст концевой сноски Знак"/>
    <w:link w:val="700"/>
    <w:uiPriority w:val="99"/>
    <w:rPr>
      <w:sz w:val="20"/>
    </w:rPr>
  </w:style>
  <w:style w:type="character" w:styleId="702">
    <w:name w:val="endnote reference"/>
    <w:uiPriority w:val="99"/>
    <w:semiHidden/>
    <w:unhideWhenUsed/>
    <w:rPr>
      <w:vertAlign w:val="superscript"/>
    </w:rPr>
  </w:style>
  <w:style w:type="paragraph" w:styleId="703">
    <w:name w:val="toc 1"/>
    <w:basedOn w:val="668"/>
    <w:pPr>
      <w:spacing w:after="57"/>
    </w:pPr>
  </w:style>
  <w:style w:type="paragraph" w:styleId="704">
    <w:name w:val="toc 2"/>
    <w:basedOn w:val="668"/>
    <w:pPr>
      <w:ind w:left="283"/>
      <w:spacing w:after="57"/>
    </w:pPr>
  </w:style>
  <w:style w:type="paragraph" w:styleId="705">
    <w:name w:val="toc 3"/>
    <w:basedOn w:val="668"/>
    <w:pPr>
      <w:ind w:left="567"/>
      <w:spacing w:after="57"/>
    </w:pPr>
  </w:style>
  <w:style w:type="paragraph" w:styleId="706">
    <w:name w:val="toc 4"/>
    <w:basedOn w:val="668"/>
    <w:pPr>
      <w:ind w:left="850"/>
      <w:spacing w:after="57"/>
    </w:pPr>
  </w:style>
  <w:style w:type="paragraph" w:styleId="707">
    <w:name w:val="toc 5"/>
    <w:basedOn w:val="668"/>
    <w:pPr>
      <w:ind w:left="1134"/>
      <w:spacing w:after="57"/>
    </w:pPr>
  </w:style>
  <w:style w:type="paragraph" w:styleId="708">
    <w:name w:val="toc 6"/>
    <w:basedOn w:val="668"/>
    <w:pPr>
      <w:ind w:left="1417"/>
      <w:spacing w:after="57"/>
    </w:pPr>
  </w:style>
  <w:style w:type="paragraph" w:styleId="709">
    <w:name w:val="toc 7"/>
    <w:basedOn w:val="668"/>
    <w:pPr>
      <w:ind w:left="1701"/>
      <w:spacing w:after="57"/>
    </w:pPr>
  </w:style>
  <w:style w:type="paragraph" w:styleId="710">
    <w:name w:val="toc 8"/>
    <w:basedOn w:val="668"/>
    <w:pPr>
      <w:ind w:left="1984"/>
      <w:spacing w:after="57"/>
    </w:pPr>
  </w:style>
  <w:style w:type="paragraph" w:styleId="711">
    <w:name w:val="toc 9"/>
    <w:basedOn w:val="668"/>
    <w:pPr>
      <w:ind w:left="2268"/>
      <w:spacing w:after="57"/>
    </w:pPr>
  </w:style>
  <w:style w:type="paragraph" w:styleId="712">
    <w:name w:val="table of figures"/>
    <w:uiPriority w:val="99"/>
    <w:unhideWhenUsed/>
  </w:style>
  <w:style w:type="character" w:styleId="713" w:customStyle="1">
    <w:name w:val="Heading 1 Char"/>
    <w:basedOn w:val="678"/>
    <w:link w:val="681"/>
    <w:rPr>
      <w:rFonts w:ascii="Arial" w:hAnsi="Arial"/>
      <w:sz w:val="40"/>
    </w:rPr>
  </w:style>
  <w:style w:type="character" w:styleId="714" w:customStyle="1">
    <w:name w:val="Heading 2 Char"/>
    <w:basedOn w:val="678"/>
    <w:link w:val="682"/>
    <w:rPr>
      <w:rFonts w:ascii="Arial" w:hAnsi="Arial"/>
      <w:sz w:val="34"/>
    </w:rPr>
  </w:style>
  <w:style w:type="character" w:styleId="715" w:customStyle="1">
    <w:name w:val="Heading 3 Char"/>
    <w:basedOn w:val="678"/>
    <w:link w:val="683"/>
    <w:rPr>
      <w:rFonts w:ascii="Arial" w:hAnsi="Arial"/>
      <w:sz w:val="30"/>
      <w:szCs w:val="30"/>
    </w:rPr>
  </w:style>
  <w:style w:type="character" w:styleId="716" w:customStyle="1">
    <w:name w:val="Heading 4 Char"/>
    <w:basedOn w:val="678"/>
    <w:link w:val="684"/>
    <w:rPr>
      <w:rFonts w:ascii="Arial" w:hAnsi="Arial"/>
      <w:b/>
      <w:bCs/>
      <w:sz w:val="26"/>
      <w:szCs w:val="26"/>
    </w:rPr>
  </w:style>
  <w:style w:type="character" w:styleId="717" w:customStyle="1">
    <w:name w:val="Heading 5 Char"/>
    <w:basedOn w:val="678"/>
    <w:link w:val="685"/>
    <w:rPr>
      <w:rFonts w:ascii="Arial" w:hAnsi="Arial"/>
      <w:b/>
      <w:bCs/>
      <w:sz w:val="24"/>
      <w:szCs w:val="24"/>
    </w:rPr>
  </w:style>
  <w:style w:type="character" w:styleId="718" w:customStyle="1">
    <w:name w:val="Heading 6 Char"/>
    <w:basedOn w:val="678"/>
    <w:link w:val="686"/>
    <w:rPr>
      <w:rFonts w:ascii="Arial" w:hAnsi="Arial"/>
      <w:b/>
      <w:bCs/>
      <w:sz w:val="22"/>
      <w:szCs w:val="22"/>
    </w:rPr>
  </w:style>
  <w:style w:type="character" w:styleId="719" w:customStyle="1">
    <w:name w:val="Heading 7 Char"/>
    <w:basedOn w:val="678"/>
    <w:link w:val="687"/>
    <w:rPr>
      <w:rFonts w:ascii="Arial" w:hAnsi="Arial"/>
      <w:b/>
      <w:bCs/>
      <w:i/>
      <w:iCs/>
      <w:sz w:val="22"/>
      <w:szCs w:val="22"/>
    </w:rPr>
  </w:style>
  <w:style w:type="character" w:styleId="720" w:customStyle="1">
    <w:name w:val="Heading 8 Char"/>
    <w:basedOn w:val="678"/>
    <w:link w:val="688"/>
    <w:rPr>
      <w:rFonts w:ascii="Arial" w:hAnsi="Arial"/>
      <w:i/>
      <w:iCs/>
      <w:sz w:val="22"/>
      <w:szCs w:val="22"/>
    </w:rPr>
  </w:style>
  <w:style w:type="character" w:styleId="721" w:customStyle="1">
    <w:name w:val="Heading 9 Char"/>
    <w:basedOn w:val="678"/>
    <w:link w:val="689"/>
    <w:rPr>
      <w:rFonts w:ascii="Arial" w:hAnsi="Arial"/>
      <w:i/>
      <w:iCs/>
      <w:sz w:val="21"/>
      <w:szCs w:val="21"/>
    </w:rPr>
  </w:style>
  <w:style w:type="character" w:styleId="722" w:customStyle="1">
    <w:name w:val="Title Char"/>
    <w:basedOn w:val="678"/>
    <w:link w:val="690"/>
    <w:rPr>
      <w:sz w:val="48"/>
      <w:szCs w:val="48"/>
    </w:rPr>
  </w:style>
  <w:style w:type="character" w:styleId="723" w:customStyle="1">
    <w:name w:val="Subtitle Char"/>
    <w:basedOn w:val="678"/>
    <w:link w:val="691"/>
    <w:rPr>
      <w:sz w:val="24"/>
      <w:szCs w:val="24"/>
    </w:rPr>
  </w:style>
  <w:style w:type="character" w:styleId="724" w:customStyle="1">
    <w:name w:val="Quote Char"/>
    <w:rPr>
      <w:i/>
    </w:rPr>
  </w:style>
  <w:style w:type="character" w:styleId="725" w:customStyle="1">
    <w:name w:val="Intense Quote Char"/>
    <w:rPr>
      <w:i/>
    </w:rPr>
  </w:style>
  <w:style w:type="character" w:styleId="726" w:customStyle="1">
    <w:name w:val="Header Char"/>
    <w:basedOn w:val="678"/>
    <w:link w:val="851"/>
  </w:style>
  <w:style w:type="character" w:styleId="727" w:customStyle="1">
    <w:name w:val="Footer Char"/>
    <w:basedOn w:val="678"/>
    <w:link w:val="853"/>
  </w:style>
  <w:style w:type="table" w:styleId="728" w:customStyle="1">
    <w:name w:val="Table Grid Light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29" w:customStyle="1">
    <w:name w:val="Plain Table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0" w:customStyle="1">
    <w:name w:val="Plain Table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1" w:customStyle="1">
    <w:name w:val="Plain Table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2" w:customStyle="1">
    <w:name w:val="Plain Table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3" w:customStyle="1">
    <w:name w:val="Plain Table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Grid Table 1 Light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Grid Table 1 Light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Grid Table 1 Light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Grid Table 1 Light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1 Light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1 Light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1 Light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2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2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2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2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2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2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3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3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3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3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3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3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4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4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4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4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4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4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5 Dark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5 Dark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5 Dark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5 Dark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5 Dark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5 Dark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5 Dark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6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6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6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6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6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6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6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7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7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7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7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7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7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7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List Table 1 Light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List Table 1 Light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st Table 1 Light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st Table 1 Light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1 Light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1 Light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1 Light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2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2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2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2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2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2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3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3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3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3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3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3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4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4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4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4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4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4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5 Dark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5 Dark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5 Dark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5 Dark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5 Dark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5 Dark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5 Dark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6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6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6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6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6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6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6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7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7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7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7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7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7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7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ned - Accent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Bordered &amp; Lined - Accent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34" w:customStyle="1">
    <w:name w:val="Footnote Text Char"/>
    <w:link w:val="698"/>
    <w:rPr>
      <w:sz w:val="18"/>
    </w:rPr>
  </w:style>
  <w:style w:type="character" w:styleId="835" w:customStyle="1">
    <w:name w:val="Заголовок 2 Знак"/>
    <w:link w:val="670"/>
    <w:rPr>
      <w:rFonts w:ascii="Arial" w:hAnsi="Arial"/>
      <w:sz w:val="22"/>
      <w:shd w:val="clear" w:fill="auto" w:color="auto"/>
    </w:rPr>
  </w:style>
  <w:style w:type="character" w:styleId="836" w:customStyle="1">
    <w:name w:val="Заголовок 3 Знак"/>
    <w:link w:val="671"/>
    <w:rPr>
      <w:rFonts w:ascii="Arial" w:hAnsi="Arial"/>
      <w:sz w:val="30"/>
      <w:shd w:val="clear" w:fill="auto" w:color="auto"/>
    </w:rPr>
  </w:style>
  <w:style w:type="character" w:styleId="837" w:customStyle="1">
    <w:name w:val="Заголовок 4 Знак"/>
    <w:link w:val="672"/>
    <w:rPr>
      <w:rFonts w:ascii="Arial" w:hAnsi="Arial"/>
      <w:b/>
      <w:sz w:val="26"/>
      <w:shd w:val="clear" w:fill="auto" w:color="auto"/>
    </w:rPr>
  </w:style>
  <w:style w:type="character" w:styleId="838" w:customStyle="1">
    <w:name w:val="Заголовок 5 Знак"/>
    <w:link w:val="673"/>
    <w:rPr>
      <w:rFonts w:ascii="Arial" w:hAnsi="Arial"/>
      <w:b/>
      <w:sz w:val="24"/>
      <w:shd w:val="clear" w:fill="auto" w:color="auto"/>
    </w:rPr>
  </w:style>
  <w:style w:type="character" w:styleId="839" w:customStyle="1">
    <w:name w:val="Заголовок 6 Знак"/>
    <w:link w:val="674"/>
    <w:rPr>
      <w:rFonts w:ascii="Arial" w:hAnsi="Arial"/>
      <w:b/>
      <w:sz w:val="22"/>
      <w:shd w:val="clear" w:fill="auto" w:color="auto"/>
    </w:rPr>
  </w:style>
  <w:style w:type="character" w:styleId="840" w:customStyle="1">
    <w:name w:val="Заголовок 7 Знак"/>
    <w:link w:val="675"/>
    <w:rPr>
      <w:rFonts w:ascii="Arial" w:hAnsi="Arial"/>
      <w:b/>
      <w:i/>
      <w:sz w:val="22"/>
      <w:shd w:val="clear" w:fill="auto" w:color="auto"/>
    </w:rPr>
  </w:style>
  <w:style w:type="character" w:styleId="841" w:customStyle="1">
    <w:name w:val="Заголовок 8 Знак"/>
    <w:link w:val="676"/>
    <w:rPr>
      <w:rFonts w:ascii="Arial" w:hAnsi="Arial"/>
      <w:i/>
      <w:sz w:val="22"/>
      <w:shd w:val="clear" w:fill="auto" w:color="auto"/>
    </w:rPr>
  </w:style>
  <w:style w:type="character" w:styleId="842" w:customStyle="1">
    <w:name w:val="Заголовок 9 Знак"/>
    <w:link w:val="677"/>
    <w:rPr>
      <w:rFonts w:ascii="Arial" w:hAnsi="Arial"/>
      <w:i/>
      <w:sz w:val="21"/>
      <w:shd w:val="clear" w:fill="auto" w:color="auto"/>
    </w:rPr>
  </w:style>
  <w:style w:type="paragraph" w:styleId="843">
    <w:name w:val="List Paragraph"/>
    <w:basedOn w:val="668"/>
    <w:pPr>
      <w:contextualSpacing w:val="true"/>
      <w:ind w:left="720"/>
    </w:pPr>
  </w:style>
  <w:style w:type="paragraph" w:styleId="844">
    <w:name w:val="No Spacing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45" w:customStyle="1">
    <w:name w:val="Название Знак"/>
    <w:basedOn w:val="678"/>
    <w:link w:val="690"/>
    <w:rPr>
      <w:sz w:val="48"/>
      <w:shd w:val="clear" w:fill="auto" w:color="auto"/>
    </w:rPr>
  </w:style>
  <w:style w:type="character" w:styleId="846" w:customStyle="1">
    <w:name w:val="Подзаголовок Знак"/>
    <w:basedOn w:val="678"/>
    <w:link w:val="691"/>
    <w:rPr>
      <w:sz w:val="24"/>
      <w:shd w:val="clear" w:fill="auto" w:color="auto"/>
    </w:rPr>
  </w:style>
  <w:style w:type="paragraph" w:styleId="847">
    <w:name w:val="Quote"/>
    <w:basedOn w:val="668"/>
    <w:link w:val="848"/>
    <w:rPr>
      <w:i/>
      <w:lang w:eastAsia="ru-RU"/>
    </w:rPr>
    <w:pPr>
      <w:ind w:left="720" w:right="720"/>
    </w:pPr>
  </w:style>
  <w:style w:type="character" w:styleId="848" w:customStyle="1">
    <w:name w:val="Цитата 2 Знак"/>
    <w:basedOn w:val="678"/>
    <w:link w:val="847"/>
    <w:rPr>
      <w:i/>
      <w:sz w:val="22"/>
      <w:shd w:val="clear" w:fill="auto" w:color="auto"/>
      <w:lang w:val="ru-RU" w:eastAsia="en-US"/>
    </w:rPr>
  </w:style>
  <w:style w:type="paragraph" w:styleId="849">
    <w:name w:val="Intense Quote"/>
    <w:basedOn w:val="668"/>
    <w:link w:val="850"/>
    <w:rPr>
      <w:i/>
      <w:lang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  <w:between w:val="none" w:color="000000" w:sz="0" w:space="0"/>
      </w:pBdr>
    </w:pPr>
  </w:style>
  <w:style w:type="character" w:styleId="850" w:customStyle="1">
    <w:name w:val="Выделенная цитата Знак"/>
    <w:basedOn w:val="678"/>
    <w:link w:val="849"/>
    <w:rPr>
      <w:i/>
      <w:sz w:val="22"/>
      <w:shd w:val="clear" w:fill="F2F2F2" w:color="auto"/>
      <w:lang w:val="ru-RU" w:eastAsia="en-US"/>
    </w:rPr>
  </w:style>
  <w:style w:type="paragraph" w:styleId="851">
    <w:name w:val="Header"/>
    <w:basedOn w:val="668"/>
    <w:link w:val="852"/>
    <w:pPr>
      <w:tabs>
        <w:tab w:val="center" w:pos="7143" w:leader="none"/>
        <w:tab w:val="right" w:pos="14287" w:leader="none"/>
      </w:tabs>
    </w:pPr>
  </w:style>
  <w:style w:type="character" w:styleId="852" w:customStyle="1">
    <w:name w:val="Верхний колонтитул Знак"/>
    <w:basedOn w:val="678"/>
    <w:link w:val="851"/>
    <w:rPr>
      <w:sz w:val="22"/>
      <w:shd w:val="clear" w:fill="auto" w:color="auto"/>
      <w:lang w:val="ru-RU" w:eastAsia="en-US"/>
    </w:rPr>
  </w:style>
  <w:style w:type="paragraph" w:styleId="853">
    <w:name w:val="Footer"/>
    <w:basedOn w:val="668"/>
    <w:link w:val="854"/>
    <w:pPr>
      <w:tabs>
        <w:tab w:val="center" w:pos="7143" w:leader="none"/>
        <w:tab w:val="right" w:pos="14287" w:leader="none"/>
      </w:tabs>
    </w:pPr>
  </w:style>
  <w:style w:type="character" w:styleId="854" w:customStyle="1">
    <w:name w:val="Нижний колонтитул Знак"/>
    <w:basedOn w:val="678"/>
    <w:link w:val="853"/>
    <w:rPr>
      <w:sz w:val="22"/>
      <w:shd w:val="clear" w:fill="auto" w:color="auto"/>
      <w:lang w:val="ru-RU" w:eastAsia="en-US"/>
    </w:rPr>
  </w:style>
  <w:style w:type="table" w:styleId="855" w:customStyle="1">
    <w:name w:val="Lined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ned - Accent 1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ned - Accent 2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ned - Accent 3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ned - Accent 4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ned - Accent 5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ned - Accent 6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Bordered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Bordered - Accent 1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Bordered - Accent 2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Bordered - Accent 3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Bordered - Accent 4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Bordered - Accent 5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Bordered - Accent 6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Bordered &amp; Lined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Bordered &amp; Lined - Accent 1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Bordered &amp; Lined - Accent 2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Bordered &amp; Lined - Accent 3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Bordered &amp; Lined - Accent 4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Bordered &amp; Lined - Accent 5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Bordered &amp; Lined - Accent 6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76" w:customStyle="1">
    <w:name w:val="Текст сноски Знак"/>
    <w:basedOn w:val="678"/>
    <w:link w:val="698"/>
    <w:semiHidden/>
    <w:rPr>
      <w:sz w:val="22"/>
      <w:shd w:val="clear" w:fill="auto" w:color="auto"/>
    </w:rPr>
  </w:style>
  <w:style w:type="paragraph" w:styleId="877">
    <w:name w:val="TOC Heading"/>
    <w:basedOn w:val="669"/>
    <w:rPr>
      <w:rFonts w:ascii="Calibri" w:hAnsi="Calibri"/>
      <w:b w:val="false"/>
      <w:sz w:val="22"/>
      <w:szCs w:val="22"/>
      <w:lang w:val="ru-RU" w:eastAsia="en-US"/>
    </w:rPr>
    <w:pPr>
      <w:jc w:val="left"/>
      <w:keepNext w:val="false"/>
      <w:outlineLvl w:val="9"/>
    </w:pPr>
  </w:style>
  <w:style w:type="character" w:styleId="878" w:customStyle="1">
    <w:name w:val="Заголовок 1 Знак"/>
    <w:link w:val="669"/>
    <w:rPr>
      <w:rFonts w:ascii="Times New Roman" w:hAnsi="Times New Roman"/>
      <w:b/>
      <w:sz w:val="20"/>
      <w:lang w:val="en-US" w:eastAsia="ru-RU"/>
    </w:rPr>
  </w:style>
  <w:style w:type="paragraph" w:styleId="879" w:customStyle="1">
    <w:name w:val="Титулка"/>
    <w:basedOn w:val="668"/>
    <w:rPr>
      <w:b/>
    </w:rPr>
    <w:pPr>
      <w:spacing w:after="120"/>
    </w:pPr>
  </w:style>
  <w:style w:type="paragraph" w:styleId="880">
    <w:name w:val="Normal (Web)"/>
    <w:basedOn w:val="668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character" w:styleId="881" w:customStyle="1">
    <w:name w:val="docdata;docy;v5;1846;bqiaagaaeyqcaaagiaiaaammbqaabtqfaaaaaaaaaaaaaaaaaaaaaaaaaaaaaaaaaaaaaaaaaaaaaaaaaaaaaaaaaaaaaaaaaaaaaaaaaaaaaaaaaaaaaaaaaaaaaaaaaaaaaaaaaaaaaaaaaaaaaaaaaaaaaaaaaaaaaaaaaaaaaaaaaaaaaaaaaaaaaaaaaaaaaaaaaaaaaaaaaaaaaaaaaaaaaaaaaaaaaaaa"/>
    <w:basedOn w:val="678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</dc:creator>
  <cp:lastModifiedBy>ПРИМАКОВ Геннадій Анатолійович</cp:lastModifiedBy>
  <cp:revision>8</cp:revision>
  <dcterms:created xsi:type="dcterms:W3CDTF">2023-09-15T13:40:00Z</dcterms:created>
  <dcterms:modified xsi:type="dcterms:W3CDTF">2023-11-08T16:15:36Z</dcterms:modified>
</cp:coreProperties>
</file>