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0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40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40"/>
        <w:jc w:val="center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ВИКОНАВЧИЙ КОМІТЕТ</w:t>
      </w:r>
      <w:r/>
    </w:p>
    <w:p>
      <w:pPr>
        <w:pStyle w:val="940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/>
    </w:p>
    <w:p>
      <w:pPr>
        <w:pStyle w:val="94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засідання виконавчого комітету Менської міської ради</w:t>
      </w:r>
      <w:r/>
    </w:p>
    <w:p>
      <w:pPr>
        <w:pStyle w:val="94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0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 жовтня</w:t>
      </w:r>
      <w:r>
        <w:rPr>
          <w:color w:val="000000"/>
          <w:sz w:val="28"/>
          <w:szCs w:val="28"/>
          <w:lang w:val="uk-UA"/>
        </w:rPr>
        <w:t xml:space="preserve"> 2023 року                            м. Мена</w:t>
      </w:r>
      <w:r>
        <w:rPr>
          <w:color w:val="000000"/>
          <w:sz w:val="28"/>
          <w:szCs w:val="28"/>
          <w:lang w:val="uk-UA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30</w:t>
      </w:r>
      <w:r/>
    </w:p>
    <w:p>
      <w:pPr>
        <w:pStyle w:val="940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</w:t>
      </w:r>
      <w:r/>
    </w:p>
    <w:p>
      <w:pPr>
        <w:pStyle w:val="940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Початок о 10-00 год.</w:t>
      </w:r>
      <w:r/>
    </w:p>
    <w:p>
      <w:pPr>
        <w:pStyle w:val="94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                    (засідання проводиться                  </w:t>
      </w:r>
      <w:r/>
    </w:p>
    <w:p>
      <w:pPr>
        <w:pStyle w:val="94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940"/>
        <w:ind w:left="4395"/>
        <w:jc w:val="both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94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0"/>
        <w:ind w:firstLine="567"/>
        <w:jc w:val="both"/>
        <w:spacing w:after="0" w:afterAutospacing="0" w:before="0" w:beforeAutospacing="0"/>
        <w:widowControl w:val="o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 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 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 </w:t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Присутні </w:t>
      </w:r>
      <w:r>
        <w:rPr>
          <w:color w:val="000000"/>
          <w:sz w:val="28"/>
          <w:szCs w:val="28"/>
          <w:lang w:val="uk-UA"/>
        </w:rPr>
        <w:t xml:space="preserve">19</w:t>
      </w:r>
      <w:r>
        <w:rPr>
          <w:sz w:val="28"/>
          <w:szCs w:val="28"/>
          <w:lang w:val="uk-UA"/>
        </w:rPr>
        <w:t xml:space="preserve"> членів</w:t>
      </w:r>
      <w:r>
        <w:rPr>
          <w:sz w:val="28"/>
          <w:szCs w:val="28"/>
          <w:lang w:val="uk-UA"/>
        </w:rPr>
        <w:t xml:space="preserve"> виконкому (список членів виконкому, присутніх на засіданні, додається).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  <w:lang w:val="uk-UA"/>
        </w:rPr>
        <w:t xml:space="preserve"> 9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 Засідання є правомочним.</w:t>
      </w:r>
      <w:r/>
    </w:p>
    <w:p>
      <w:pPr>
        <w:pStyle w:val="940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 (при розгляді питань №№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/>
          <w:sz w:val="28"/>
          <w:szCs w:val="28"/>
        </w:rPr>
        <w:t xml:space="preserve">Єкименко Ірина Валеріївна, начальник відділу житлово-комунального господарства, енергоефективності та комунального майна Менської міської ради (при розгляді питань №№ 2</w:t>
      </w:r>
      <w:r>
        <w:rPr>
          <w:rFonts w:ascii="Times New Roman" w:hAnsi="Times New Roman" w:cs="Times New Roman"/>
          <w:sz w:val="28"/>
          <w:szCs w:val="28"/>
        </w:rPr>
        <w:t xml:space="preserve">87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304</w:t>
      </w:r>
      <w:r>
        <w:rPr>
          <w:rFonts w:ascii="Times New Roman" w:hAnsi="Times New Roman" w:cs="Times New Roman"/>
          <w:sz w:val="28"/>
          <w:szCs w:val="28"/>
        </w:rPr>
        <w:t xml:space="preserve"> включно); Марцева Тетяна Іванівна, начальник юридичного відділу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Менської міської ради (при розгляді питань №№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включно),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Москальчук Марина Віталіївна, начальник Відділу соціального захисту населення, сім’ї, молоді та охорони здоров’я Менської міської ради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287-304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включно); Нерослик Алла Петрівна, начальник Фінансового управління Менської міської ради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287-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включно);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Скирта Оксана Віталіївна, начальник відділу земельних відносин, агропромислового комплексу та екології Менської міської ради (при розгляді питань №№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-304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включно), Ющенко Андрій Михайлович, начальник Відділу архітектури та містобудування Менської міської ради (при розгляді питань №№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87-304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Засідання виконавчого комітету веде –</w:t>
      </w:r>
      <w:r/>
    </w:p>
    <w:p>
      <w:pPr>
        <w:pStyle w:val="94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Примаков Геннадій Анатолійович, міський голова.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 Людмила Олександрівна, керуючий справами виконавчого комітету Менської міської ради. 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40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>
        <w:rPr>
          <w:color w:val="000000"/>
          <w:sz w:val="28"/>
          <w:szCs w:val="28"/>
          <w:lang w:val="uk-UA"/>
        </w:rPr>
        <w:br/>
        <w:t xml:space="preserve">Примакова Г. А., який запропонував затвердити слідуючий </w:t>
      </w:r>
      <w:r/>
    </w:p>
    <w:p>
      <w:pPr>
        <w:pStyle w:val="940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ДЕННИЙ: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287</w:t>
      </w:r>
      <w:r>
        <w:rPr>
          <w:rFonts w:ascii="Times New Roman" w:hAnsi="Times New Roman" w:cs="Times New Roman"/>
          <w:sz w:val="28"/>
          <w:szCs w:val="28"/>
        </w:rPr>
        <w:t xml:space="preserve">. Про виконання Плану соціально-економічного розвитку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на 2023-2024 роки за 9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розвитку та інвестицій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88</w:t>
      </w:r>
      <w:r>
        <w:rPr>
          <w:rFonts w:ascii="Times New Roman" w:hAnsi="Times New Roman" w:cs="Times New Roman"/>
          <w:sz w:val="28"/>
          <w:szCs w:val="28"/>
        </w:rPr>
        <w:t xml:space="preserve">. Про виконання бюджету Менської міської територіальної громади за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Нерослик Алла Петрівна, начальник Фінансового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289</w:t>
      </w:r>
      <w:r>
        <w:rPr>
          <w:rFonts w:ascii="Times New Roman" w:hAnsi="Times New Roman" w:cs="Times New Roman"/>
          <w:sz w:val="28"/>
          <w:szCs w:val="28"/>
        </w:rPr>
        <w:t xml:space="preserve">. Про підготовку вулично-дорожньої мережі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 до роботи в зимовий період.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290</w:t>
      </w:r>
      <w:r>
        <w:rPr>
          <w:rFonts w:ascii="Times New Roman" w:hAnsi="Times New Roman" w:cs="Times New Roman"/>
          <w:sz w:val="28"/>
          <w:szCs w:val="28"/>
        </w:rPr>
        <w:t xml:space="preserve">. Про коригування тарифів на теплову енергію, її виробництво,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транспортування та постачання, послуги з постачання теплової енергії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 бюджетних організацій та установ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розвитку та інвестицій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291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рішення виконавчого комітету Менської місько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>
        <w:rPr>
          <w:rFonts w:ascii="Times New Roman" w:hAnsi="Times New Roman" w:cs="Times New Roman"/>
          <w:sz w:val="28"/>
          <w:szCs w:val="28"/>
        </w:rPr>
        <w:t xml:space="preserve">ради від 31 липня 2023 року № 204.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економічног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розвитку та інвестицій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292</w:t>
      </w:r>
      <w:r>
        <w:rPr>
          <w:rFonts w:ascii="Times New Roman" w:hAnsi="Times New Roman" w:cs="Times New Roman"/>
          <w:sz w:val="28"/>
          <w:szCs w:val="28"/>
        </w:rPr>
        <w:t xml:space="preserve">. Про коригування тарифів на теплову енергію, її виробництво,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транспортування та постачання, послуги з постачання теплової енергії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інших споживачів.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Скороход Сергій Віталійович, начальник відділу економічного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розвитку та інвестицій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293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проєктно-кошторисної документації «Реконструкція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комплексу очисних споруд м. Мена, який розташований за межами міста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Мена, Менської міської територіальної громади, Корюківського району,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Чернігівської області».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Ющенко Андрій Михайлович, начальник Відділу архітектури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містобудування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294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договору оренди.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295</w:t>
      </w:r>
      <w:r>
        <w:rPr>
          <w:rFonts w:ascii="Times New Roman" w:hAnsi="Times New Roman" w:cs="Times New Roman"/>
          <w:sz w:val="28"/>
          <w:szCs w:val="28"/>
        </w:rPr>
        <w:t xml:space="preserve">. Про дозвіл на видалення аварійних та перерослих дерев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296</w:t>
      </w:r>
      <w:r>
        <w:rPr>
          <w:rFonts w:ascii="Times New Roman" w:hAnsi="Times New Roman" w:cs="Times New Roman"/>
          <w:sz w:val="28"/>
          <w:szCs w:val="28"/>
        </w:rPr>
        <w:t xml:space="preserve">. Про зміну складу комісії з питань визначення стану зелених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насаджень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території населених пунктів Менської 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Єкименко Ірина Валеріївна, начальник відділу житлово-комунального господарства, енергоефективності та комунального майна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297</w:t>
      </w:r>
      <w:r>
        <w:rPr>
          <w:rFonts w:ascii="Times New Roman" w:hAnsi="Times New Roman" w:cs="Times New Roman"/>
          <w:sz w:val="28"/>
          <w:szCs w:val="28"/>
        </w:rPr>
        <w:t xml:space="preserve">. Про право оперативного управління на комунальне майно.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Лук’яненко Ірина Федорівна, начальник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298</w:t>
      </w:r>
      <w:r>
        <w:rPr>
          <w:rFonts w:ascii="Times New Roman" w:hAnsi="Times New Roman" w:cs="Times New Roman"/>
          <w:sz w:val="28"/>
          <w:szCs w:val="28"/>
        </w:rPr>
        <w:t xml:space="preserve">. Про внесення змін до договору оренди майна.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299</w:t>
      </w:r>
      <w:r>
        <w:rPr>
          <w:rFonts w:ascii="Times New Roman" w:hAnsi="Times New Roman" w:cs="Times New Roman"/>
          <w:sz w:val="28"/>
          <w:szCs w:val="28"/>
        </w:rPr>
        <w:t xml:space="preserve">. Про припинення права оперативного управління на майно.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Марцева Тетяна Іванівна, начальник юридичного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300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Акту визначення розміру компенсації за тимчасове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зайняття земельних ділянок комунальної власності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суб’єктом господарювання - ФГ «Бутенко» на території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за межами с. Степанівка.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Скирта Оксана Віталіївна, начальник відділу земельних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відносин, агропромислового комплексу та екології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301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Акту визначення розміру збитків, заподіяних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раді внаслідок використання земельних ділянок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правовстановлюючих документів.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Скирта Оксана Віталіївна, начальник відділу земельних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відносин, агропромислового комплексу та екології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302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Акту визначення розміру компенсації за тимчасове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зайняття земельних ділянок комунальної власності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суб’єктом господарювання - ФГ «Бутенко» на території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за межами с. Феськівка.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Скирта Оксана Віталіївна, начальник відділу земельних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відносин, агропромислового комплексу та екології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303</w:t>
      </w:r>
      <w:r>
        <w:rPr>
          <w:rFonts w:ascii="Times New Roman" w:hAnsi="Times New Roman" w:cs="Times New Roman"/>
          <w:sz w:val="28"/>
          <w:szCs w:val="28"/>
        </w:rPr>
        <w:t xml:space="preserve">. Про доцільність направлення жителя м. Мена до відділення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стаціонарного догляду для постійного або тимчасового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Комунальної установи «Менський територіальний центр надання соціальних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населення, сім'ї, молоді та охорони здоров'я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304</w:t>
      </w:r>
      <w:r>
        <w:rPr>
          <w:rFonts w:ascii="Times New Roman" w:hAnsi="Times New Roman" w:cs="Times New Roman"/>
          <w:sz w:val="28"/>
          <w:szCs w:val="28"/>
        </w:rPr>
        <w:t xml:space="preserve">. Про порушення клопотання для влаштування до інтернатного закладу.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Москальчук Марина Віталіївна, начальник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соціального захисту населення, сім'ї, молоді та охорони здоров'я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305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висновку про доцільність позбавлення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батьківських прав матері.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306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висновку про доцільність позбавлення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батьківських прав.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307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висновку про доцільність позбавлення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батьківських прав батьків.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308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статусу дитини, яка постраждала внаслідок воєнних 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збройних конфліктів.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309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статусу дитини, позбавленої батьківського піклування.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310</w:t>
      </w:r>
      <w:r>
        <w:rPr>
          <w:rFonts w:ascii="Times New Roman" w:hAnsi="Times New Roman" w:cs="Times New Roman"/>
          <w:sz w:val="28"/>
          <w:szCs w:val="28"/>
        </w:rPr>
        <w:t xml:space="preserve">. Про продовження терміну перебування дитини, позбавленої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батьківського піклування у К</w:t>
      </w:r>
      <w:r>
        <w:rPr>
          <w:rFonts w:ascii="Times New Roman" w:hAnsi="Times New Roman" w:cs="Times New Roman"/>
          <w:sz w:val="28"/>
          <w:szCs w:val="28"/>
        </w:rPr>
        <w:t xml:space="preserve">омунальному некомерційному підприємстві</w:t>
      </w:r>
      <w:r>
        <w:rPr>
          <w:rFonts w:ascii="Times New Roman" w:hAnsi="Times New Roman" w:cs="Times New Roman"/>
          <w:sz w:val="28"/>
          <w:szCs w:val="28"/>
        </w:rPr>
        <w:t xml:space="preserve"> «Прилуцький обласний будинок 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«Надія» Чернігівської обласної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311</w:t>
      </w:r>
      <w:r>
        <w:rPr>
          <w:rFonts w:ascii="Times New Roman" w:hAnsi="Times New Roman" w:cs="Times New Roman"/>
          <w:sz w:val="28"/>
          <w:szCs w:val="28"/>
        </w:rPr>
        <w:t xml:space="preserve">. Про продовження терміну перебування дитини у </w:t>
      </w: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омунальному некомерційному підприємстві</w:t>
      </w:r>
      <w:r>
        <w:rPr>
          <w:rFonts w:ascii="Times New Roman" w:hAnsi="Times New Roman" w:cs="Times New Roman"/>
          <w:sz w:val="28"/>
          <w:szCs w:val="28"/>
        </w:rPr>
        <w:t xml:space="preserve"> «Прилуцький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обласний будинок дитини «Надія» Чернігівської обласної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312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згоди на видачу вкладів та грошових заощаджень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неповнолітній.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313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дозволу на дарування 1/4 частини житлового будинку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надвірними будівлями та 1/2 частини земельної ділянки.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314</w:t>
      </w:r>
      <w:r>
        <w:rPr>
          <w:rFonts w:ascii="Times New Roman" w:hAnsi="Times New Roman" w:cs="Times New Roman"/>
          <w:sz w:val="28"/>
          <w:szCs w:val="28"/>
        </w:rPr>
        <w:t xml:space="preserve">. Про надання дозволу на видачу свідоцтва про право власності.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315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місця проживання малолітньої дитини з батьком.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16</w:t>
      </w:r>
      <w:r>
        <w:rPr>
          <w:rFonts w:ascii="Times New Roman" w:hAnsi="Times New Roman" w:cs="Times New Roman"/>
          <w:sz w:val="28"/>
          <w:szCs w:val="28"/>
        </w:rPr>
        <w:t xml:space="preserve">. Про визначення місця проживання малолітньої дитини з матір’ю.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. Про затвердження висновку про участь батька у вихованні дитини.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Васильчук Олена Михайлівна, начальник Служби у справах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дітей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проєкту.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87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93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Скорохода С.В. про  стан виконання Плану соціально-економічного розвитку Менської міської територіальної громади </w:t>
      </w:r>
      <w:r>
        <w:rPr>
          <w:sz w:val="28"/>
          <w:szCs w:val="28"/>
          <w:lang w:val="uk-UA"/>
        </w:rPr>
        <w:t xml:space="preserve">на 2023-2024 роки </w:t>
      </w:r>
      <w:r>
        <w:rPr>
          <w:sz w:val="28"/>
          <w:szCs w:val="28"/>
          <w:lang w:val="uk-UA"/>
        </w:rPr>
        <w:t xml:space="preserve">за 9 місяців 2023 року (доповідь додається).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у членів виконкому чи є запитання, доповнення та зауваження до доповідача. Враховуючи, що запитань, доповнень та зауважень до доповідача немає, поставив на голосування проєкт рішення  -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Плану соціально-економічного розвитку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територіальної громади на 2023-2024 роки за 9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287 «</w:t>
      </w:r>
      <w:r>
        <w:rPr>
          <w:sz w:val="28"/>
          <w:szCs w:val="28"/>
        </w:rPr>
        <w:t xml:space="preserve">Про виконання Плану соціально-економічного розвитку 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міської територіальної громади на 2023-2024 роки за 9 місяців 2023 року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09"/>
        <w:ind w:firstLine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288. СЛУХАЛИ:</w:t>
      </w:r>
      <w:r/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Нерос</w:t>
      </w:r>
      <w:r>
        <w:rPr>
          <w:rFonts w:ascii="Times New Roman" w:hAnsi="Times New Roman" w:cs="Times New Roman"/>
          <w:sz w:val="28"/>
          <w:szCs w:val="28"/>
        </w:rPr>
        <w:t xml:space="preserve">лик А.П., яка прозвітувала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виконання бюджету Менської міської територіальної громади за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 (доповідь додається).</w:t>
      </w:r>
      <w:r/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запитав, чи є у членів виконавчого комітету запитання, доповнення, зауваження до звіту про виконання бюджету та до запропонованого проекту рішення з даного питання, з якими </w:t>
      </w:r>
      <w:r>
        <w:rPr>
          <w:rFonts w:ascii="Times New Roman" w:hAnsi="Times New Roman" w:cs="Times New Roman"/>
          <w:sz w:val="28"/>
          <w:szCs w:val="28"/>
        </w:rPr>
        <w:t xml:space="preserve">доповідач ознайомила </w:t>
      </w:r>
      <w:r>
        <w:rPr>
          <w:rFonts w:ascii="Times New Roman" w:hAnsi="Times New Roman" w:cs="Times New Roman"/>
          <w:sz w:val="28"/>
          <w:szCs w:val="28"/>
        </w:rPr>
        <w:t xml:space="preserve">член</w:t>
      </w:r>
      <w:r>
        <w:rPr>
          <w:rFonts w:ascii="Times New Roman" w:hAnsi="Times New Roman" w:cs="Times New Roman"/>
          <w:sz w:val="28"/>
          <w:szCs w:val="28"/>
        </w:rPr>
        <w:t xml:space="preserve">ів</w:t>
      </w:r>
      <w:r>
        <w:rPr>
          <w:rFonts w:ascii="Times New Roman" w:hAnsi="Times New Roman" w:cs="Times New Roman"/>
          <w:sz w:val="28"/>
          <w:szCs w:val="28"/>
        </w:rPr>
        <w:t xml:space="preserve"> виконкому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запитань, доповнень, зауважень немає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проект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– Про виконання бюджету Менської міської територіальної громади за 9 місяців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року.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288</w:t>
      </w:r>
      <w:r>
        <w:rPr>
          <w:sz w:val="28"/>
          <w:szCs w:val="28"/>
          <w:lang w:val="uk-UA"/>
        </w:rPr>
        <w:t xml:space="preserve"> «Про виконання бюджету Менської міської територіальної громади за 9 місяців 202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року» - приймається (додається).</w:t>
      </w:r>
      <w:r/>
    </w:p>
    <w:p>
      <w:pPr>
        <w:pStyle w:val="1009"/>
        <w:ind w:firstLine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009"/>
        <w:ind w:firstLine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289. СЛУХАЛИ:</w:t>
      </w:r>
      <w:r/>
    </w:p>
    <w:p>
      <w:pPr>
        <w:pStyle w:val="1009"/>
        <w:ind w:firstLine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Єкименко І.В., яка проінформувала про стан підготовки </w:t>
      </w:r>
      <w:r>
        <w:rPr>
          <w:sz w:val="28"/>
          <w:szCs w:val="28"/>
        </w:rPr>
        <w:t xml:space="preserve">вулично-дорожньої мережі населених пунктів Менської міської територіальної громади до роботи в зимовий період </w:t>
      </w:r>
      <w:r>
        <w:rPr>
          <w:sz w:val="28"/>
          <w:szCs w:val="28"/>
        </w:rPr>
        <w:t xml:space="preserve">2023-2024 років </w:t>
      </w:r>
      <w:r>
        <w:rPr>
          <w:sz w:val="28"/>
          <w:szCs w:val="28"/>
        </w:rPr>
        <w:t xml:space="preserve">(доповідь додається).</w:t>
      </w:r>
      <w:r/>
    </w:p>
    <w:p>
      <w:pPr>
        <w:pStyle w:val="94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запитання, доповнення, зауваження по даному питанню.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Враховуючи що запитань, зауважень, доповнень немає,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підготовку вулично-дорожньої мережі населених пунктів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Менської міської територіальної громади до роботи в зимовий період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89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підготовку вулично-дорожньої мережі населених пунктів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Менської міської територіальної громади до роботи в зимовий період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290. СЛУХАЛИ:</w:t>
      </w:r>
      <w:r>
        <w:rPr>
          <w:rFonts w:eastAsiaTheme="minorHAnsi"/>
        </w:rPr>
      </w:r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Скорохода С.В. про звернення голови правління АТ «ОБЛТЕПЛОКОМУНЕНЕРГО» Олексія Щербини та подані розрахунки щодо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коригування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тарифів на теплову енергію, її виробництво, транспортування та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остачання, послуги з постачання теплової енергії для потреб бюджетних організацій та установ. Сергій Віталійович зазначив,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встановлення відкоригованих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тарифів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згідно поданих розрахунків,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призведе до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зменшення їх розміру для бюджетних організацій та установ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Доповідач запропонував, враховуючи пропозиції АТ «ОБЛТЕПЛОКОМУНЕНЕРГО»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встановити економічно обгрунтовані тарифи для потреб бюджетних організацій та установ у наступних розмірах:</w:t>
      </w:r>
      <w:r>
        <w:rPr>
          <w:rFonts w:eastAsiaTheme="minorHAnsi"/>
        </w:rPr>
      </w:r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тариф на теплову енергію - 3 845,87 грн/Гкал (без ПДВ) за такими складовими:</w:t>
      </w:r>
      <w:r>
        <w:rPr>
          <w:rFonts w:eastAsiaTheme="minorHAnsi"/>
        </w:rPr>
      </w:r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тариф на виробництво теплової енергії - 2 923,15 грн/Гкал (без ПДВ); </w:t>
      </w:r>
      <w:r>
        <w:rPr>
          <w:rFonts w:eastAsiaTheme="minorHAnsi"/>
        </w:rPr>
      </w:r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тариф на транспортування теплової енергії - 905,85 грн/Гкал (без ПДВ); </w:t>
      </w:r>
      <w:r>
        <w:rPr>
          <w:rFonts w:eastAsiaTheme="minorHAnsi"/>
        </w:rPr>
      </w:r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тариф на постачання теплової енергії - 16,87 грн/Гкал (без ПДВ);</w:t>
      </w:r>
      <w:r>
        <w:rPr>
          <w:rFonts w:eastAsiaTheme="minorHAnsi"/>
        </w:rPr>
      </w:r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тариф на послуги з постачання теплової енергії – 4 615,04 грн/Гкал (з ПДВ).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ВИСТУПИЛИ: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br/>
        <w:t xml:space="preserve">Прищепа В.В.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ще запитання по даному питанню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Враховуючи, що запитань немає поставив </w:t>
      </w:r>
      <w:r>
        <w:rPr>
          <w:rFonts w:eastAsiaTheme="minorHAnsi"/>
          <w:sz w:val="28"/>
          <w:szCs w:val="28"/>
          <w:lang w:val="uk-UA"/>
        </w:rPr>
        <w:t xml:space="preserve">н</w:t>
      </w:r>
      <w:r>
        <w:rPr>
          <w:rFonts w:eastAsiaTheme="minorHAnsi"/>
          <w:sz w:val="28"/>
          <w:szCs w:val="28"/>
          <w:lang w:val="uk-UA"/>
        </w:rPr>
        <w:t xml:space="preserve">а голосування проєкт рішення - </w:t>
      </w:r>
      <w:r>
        <w:rPr>
          <w:rFonts w:eastAsiaTheme="minorHAnsi"/>
          <w:sz w:val="28"/>
          <w:szCs w:val="28"/>
        </w:rPr>
        <w:t xml:space="preserve">Про коригування тарифів на теплову енергію, її виробництво,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транспортування та постачання, послуги з постачання теплової енергії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потреб бюджетних організацій та установ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90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коригування тарифів на теплову енергію, її виробництво,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транспортування та постачання, послуги з постачання теплової енергії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потреб бюджетних організацій та установ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91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Скорохода С.В. про звернення голови правління АТ «ОБЛТЕПЛОКОМУНЕНЕРГО» Олексія Щербини та подані розрахунки щодо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коригування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тарифів на теплову енергію, її виробництво, транспортування та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п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остачання, послуги з постачання теплової енергії для потреб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населення.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Сергій Віталійович зазначив,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що даним рішенням пропонується внести зміни до рішення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виконавчого комітету Менської міської ради від 31 липня 2023 року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№204 «Про 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населення», виклавши перший пункт рішення в наступній редакції:</w:t>
      </w:r>
      <w:r>
        <w:rPr>
          <w:rFonts w:eastAsiaTheme="minorHAnsi"/>
        </w:rPr>
      </w:r>
    </w:p>
    <w:p>
      <w:pPr>
        <w:pStyle w:val="940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rFonts w:ascii="Calibri" w:hAnsi="Calibri" w:cs="Calibri" w:eastAsiaTheme="minorHAnsi"/>
          <w:color w:val="000000"/>
          <w:sz w:val="22"/>
          <w:szCs w:val="22"/>
          <w:lang w:val="uk-UA"/>
        </w:rPr>
        <w:t xml:space="preserve">«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1. Узяти до відома, що економічно обґрунтовані тарифи на теплову енергію, які визначаються як сума тарифів на виробництво теплової енергії, транспортування теплової енергії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та постачання теплової енергії 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АКЦІОНЕРНОГО ТОВАРИСТВА «ОБЛТЕПЛОКОМУНЕНЕРГО», для потреб населення складають:</w:t>
      </w:r>
      <w:r>
        <w:rPr>
          <w:rFonts w:eastAsiaTheme="minorHAnsi"/>
        </w:rPr>
      </w:r>
    </w:p>
    <w:p>
      <w:pPr>
        <w:pStyle w:val="940"/>
        <w:ind w:firstLine="567"/>
        <w:jc w:val="both"/>
        <w:spacing w:after="0" w:afterAutospacing="0" w:before="0" w:beforeAutospacing="0"/>
      </w:pPr>
      <w:r>
        <w:rPr>
          <w:rFonts w:eastAsiaTheme="minorHAnsi"/>
          <w:color w:val="000000"/>
          <w:sz w:val="28"/>
          <w:szCs w:val="28"/>
        </w:rPr>
        <w:t xml:space="preserve">тариф на теплову енергію – 2 631,70 грн/Гкал (без ПДВ) за такими складовими: </w:t>
      </w:r>
      <w:r>
        <w:rPr>
          <w:rFonts w:eastAsiaTheme="minorHAnsi"/>
        </w:rPr>
      </w:r>
    </w:p>
    <w:p>
      <w:pPr>
        <w:pStyle w:val="940"/>
        <w:ind w:firstLine="567"/>
        <w:jc w:val="both"/>
        <w:spacing w:after="0" w:afterAutospacing="0" w:before="0" w:beforeAutospacing="0"/>
      </w:pPr>
      <w:r>
        <w:rPr>
          <w:rFonts w:eastAsiaTheme="minorHAnsi"/>
          <w:color w:val="000000"/>
          <w:sz w:val="28"/>
          <w:szCs w:val="28"/>
        </w:rPr>
        <w:t xml:space="preserve">тариф на виробництво теплової енергії – 1 862,88 грн/Гкал (без ПДВ); </w:t>
      </w:r>
      <w:r>
        <w:rPr>
          <w:rFonts w:eastAsiaTheme="minorHAnsi"/>
        </w:rPr>
      </w:r>
    </w:p>
    <w:p>
      <w:pPr>
        <w:pStyle w:val="940"/>
        <w:ind w:firstLine="567"/>
        <w:jc w:val="both"/>
        <w:spacing w:after="0" w:afterAutospacing="0" w:before="0" w:beforeAutospacing="0"/>
      </w:pPr>
      <w:r>
        <w:rPr>
          <w:rFonts w:eastAsiaTheme="minorHAnsi"/>
          <w:color w:val="000000"/>
          <w:sz w:val="28"/>
          <w:szCs w:val="28"/>
        </w:rPr>
        <w:t xml:space="preserve">тариф на транспортування теплової енергії – 751,95 грн/Гкал (без ПДВ); тариф на постачання теплової енергії – 16,87 грн/Гкал (без ПДВ)</w:t>
      </w:r>
      <w:r>
        <w:rPr>
          <w:rFonts w:ascii="Calibri" w:hAnsi="Calibri" w:cs="Calibri" w:eastAsiaTheme="minorHAnsi"/>
          <w:color w:val="000000"/>
          <w:sz w:val="22"/>
          <w:szCs w:val="22"/>
          <w:lang w:val="uk-UA"/>
        </w:rPr>
        <w:t xml:space="preserve">;</w:t>
      </w:r>
      <w:r>
        <w:rPr>
          <w:rFonts w:ascii="Calibri" w:hAnsi="Calibri" w:cs="Calibri" w:eastAsiaTheme="minorHAnsi"/>
          <w:color w:val="000000"/>
          <w:sz w:val="22"/>
          <w:szCs w:val="22"/>
        </w:rPr>
        <w:t xml:space="preserve"> </w:t>
      </w:r>
      <w:r>
        <w:rPr>
          <w:rFonts w:eastAsiaTheme="minorHAnsi"/>
        </w:rPr>
      </w:r>
    </w:p>
    <w:p>
      <w:pPr>
        <w:pStyle w:val="940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тариф на послугу з постачання теплової енергії - 3 158,04 грн/Гкал (з ПДВ)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Вказані зміни вносяться в зв’язку із змінами розмірів складових вказаних тарифів.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</w:t>
      </w:r>
      <w:r>
        <w:rPr>
          <w:rFonts w:eastAsiaTheme="minorHAnsi"/>
          <w:sz w:val="28"/>
          <w:szCs w:val="28"/>
          <w:lang w:val="uk-UA"/>
        </w:rPr>
        <w:t xml:space="preserve">, доповнення</w:t>
      </w:r>
      <w:r>
        <w:rPr>
          <w:rFonts w:eastAsiaTheme="minorHAnsi"/>
          <w:sz w:val="28"/>
          <w:szCs w:val="28"/>
          <w:lang w:val="uk-UA"/>
        </w:rPr>
        <w:t xml:space="preserve"> по даному питанню.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доповнень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  <w:lang w:val="uk-UA"/>
        </w:rPr>
        <w:t xml:space="preserve">Про внесення змін до рішення виконавчого комітету Менської місько</w:t>
      </w:r>
      <w:r>
        <w:rPr>
          <w:rFonts w:eastAsiaTheme="minorHAnsi"/>
          <w:sz w:val="28"/>
          <w:szCs w:val="28"/>
          <w:lang w:val="uk-UA"/>
        </w:rPr>
        <w:t xml:space="preserve">ї </w:t>
      </w:r>
      <w:r>
        <w:rPr>
          <w:rFonts w:eastAsiaTheme="minorHAnsi"/>
          <w:sz w:val="28"/>
          <w:szCs w:val="28"/>
          <w:lang w:val="uk-UA"/>
        </w:rPr>
        <w:t xml:space="preserve">ради від 31 липня 2023 року № 204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91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рішення виконавчого комітету Менської місько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ї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ради від 31 липня 2023 року № 204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292. СЛУХАЛИ:</w:t>
      </w:r>
      <w:r>
        <w:rPr>
          <w:rFonts w:eastAsiaTheme="minorHAnsi"/>
        </w:rPr>
      </w:r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Скорохода С.В. про звернення голови правління АТ «ОБЛТЕПЛОКОМУНЕНЕРГО» Олексія Щербини та подані розрахунки щодо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коригування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тарифів на теплову енергію, її виробництво, транспортування та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остачання, послуги з постачання теплової енергії для потреб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інших споживачів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Сергій Віталійович зазначив,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що встановлення відкоригованих тарифів згідно поданих розрахунків, призведе до зменшення їх розміру для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інших споживачів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Доповідач запропонував, враховуючи пропозиції АТ «ОБЛТЕПЛОКОМУНЕНЕРГО»,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встановити економічно обгрунтовані тарифи для потреб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інших споживачів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у наступних розмірах: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тариф на теплову енергію - 3 844,93 грн/Гкал (без ПДВ) за такими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складовими: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тариф на виробництво теплової енергії - 2 923,15 грн/Гкал (без ПДВ);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тариф на транспортування теплової енергії - 904,91 грн/Гкал (без ПДВ);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тариф на постачання теплової енергії - 16,87 грн/Гкал (без ПДВ);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тариф на послуги з постачання теплової енергії – 4 613,92 грн/Гкал (з ПДВ).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Тарифи на теплову енергію, її виробництво, транспортування та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постачання, послуги з постачання теплової енергії, вводяться в дію з 01 жовтня 2023 року та застосовуються до 30 вересня 2024 року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 чи є </w:t>
      </w:r>
      <w:r>
        <w:rPr>
          <w:rFonts w:eastAsiaTheme="minorHAnsi"/>
          <w:sz w:val="28"/>
          <w:szCs w:val="28"/>
          <w:lang w:val="uk-UA"/>
        </w:rPr>
        <w:t xml:space="preserve"> запитання по даному питанню. </w:t>
      </w:r>
      <w:r>
        <w:rPr>
          <w:rFonts w:eastAsiaTheme="minorHAnsi"/>
          <w:sz w:val="28"/>
          <w:szCs w:val="28"/>
          <w:lang w:val="uk-UA"/>
        </w:rPr>
        <w:t xml:space="preserve">Враховуючи, що запитань немає, головуючий </w:t>
      </w:r>
      <w:r>
        <w:rPr>
          <w:rFonts w:eastAsiaTheme="minorHAnsi"/>
          <w:sz w:val="28"/>
          <w:szCs w:val="28"/>
          <w:lang w:val="uk-UA"/>
        </w:rPr>
        <w:t xml:space="preserve">поставив н</w:t>
      </w:r>
      <w:r>
        <w:rPr>
          <w:rFonts w:eastAsiaTheme="minorHAnsi"/>
          <w:sz w:val="28"/>
          <w:szCs w:val="28"/>
          <w:lang w:val="uk-UA"/>
        </w:rPr>
        <w:t xml:space="preserve">а голосування проєкт рішення - </w:t>
      </w:r>
      <w:r>
        <w:rPr>
          <w:rFonts w:eastAsiaTheme="minorHAnsi"/>
          <w:sz w:val="28"/>
          <w:szCs w:val="28"/>
        </w:rPr>
        <w:t xml:space="preserve">Про коригування тарифів на теплову енергію, її виробництво,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транспортування та постачання, послуги з постачання теплової енергії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інших споживачів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9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коригування тарифів на теплову енергію, її виробництво,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транспортування та постачання, послуги з постачання теплової енергії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АКЦІОНЕРНОМУ ТОВАРИСТВУ «ОБЛТЕПЛОКОМУНЕНЕРГО» для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інших споживачів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293.СЛУХАЛИ:</w:t>
      </w:r>
      <w:r>
        <w:rPr>
          <w:rFonts w:eastAsiaTheme="minorHAnsi"/>
        </w:rPr>
      </w:r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Ющенка А.М., який запропонував з</w:t>
      </w:r>
      <w:r>
        <w:rPr>
          <w:rStyle w:val="1008"/>
          <w:rFonts w:ascii="Times New Roman" w:hAnsi="Times New Roman" w:cs="Times New Roman" w:eastAsiaTheme="minorHAnsi"/>
          <w:color w:val="000000"/>
          <w:sz w:val="28"/>
          <w:szCs w:val="28"/>
        </w:rPr>
        <w:t xml:space="preserve">атвердити 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проєктно-кошторисну документацію </w:t>
      </w:r>
      <w:bookmarkStart w:id="0" w:name="_Hlk148108234"/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«Реконструкція комплексу очисних споруд м. Мена, який розташований за межами міста Мена, Менської міської територіальної громади, Корюківського району, Чернігівської області»</w:t>
      </w:r>
      <w:bookmarkEnd w:id="0"/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загальна кошторисна вартість якої складає 23 469,586 тис. грн.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запитан</w:t>
      </w:r>
      <w:r>
        <w:rPr>
          <w:rFonts w:eastAsiaTheme="minorHAnsi"/>
          <w:sz w:val="28"/>
          <w:szCs w:val="28"/>
          <w:lang w:val="uk-UA"/>
        </w:rPr>
        <w:t xml:space="preserve">ня у членів виконкому по даному питанню. Враховуючи відсутність запитань, поставив на голосування проєкт рішення - </w:t>
      </w:r>
      <w:r>
        <w:rPr>
          <w:rFonts w:eastAsiaTheme="minorHAnsi"/>
          <w:sz w:val="28"/>
          <w:szCs w:val="28"/>
          <w:lang w:val="uk-UA"/>
        </w:rPr>
        <w:t xml:space="preserve">Про затвердження проєктно-кошторисної документації «Реконструкція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комплексу очисних споруд м. Мена, який розташований за межами міста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Мена, Менської міської територіальної громади, Корюківського району,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Чернігівської області»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eastAsia="ru-RU"/>
        </w:rPr>
        <w:t xml:space="preserve">ГОЛОСУВАЛИ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3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93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проєктно-кошторисної документації «Реконструкція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комплексу очисних споруд м. Мена, який розташований за межами міста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Мена, Менської міської територіальної громади, Корюківського району,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Чернігівської області»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3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94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 про передачу в тимчасове платне користув</w:t>
      </w:r>
      <w:r>
        <w:rPr>
          <w:rFonts w:eastAsiaTheme="minorHAnsi"/>
          <w:sz w:val="28"/>
          <w:szCs w:val="28"/>
          <w:lang w:val="uk-UA"/>
        </w:rPr>
        <w:t xml:space="preserve">ання ТОВ «Менський комунальник»</w:t>
      </w:r>
      <w:r>
        <w:rPr>
          <w:rFonts w:eastAsiaTheme="minorHAnsi"/>
          <w:sz w:val="28"/>
          <w:szCs w:val="28"/>
          <w:lang w:val="uk-UA"/>
        </w:rPr>
        <w:t xml:space="preserve"> для забезпечення </w:t>
      </w:r>
      <w:r>
        <w:rPr>
          <w:rFonts w:eastAsiaTheme="minorHAnsi"/>
          <w:sz w:val="28"/>
          <w:szCs w:val="28"/>
          <w:lang w:val="uk-UA"/>
        </w:rPr>
        <w:t xml:space="preserve">надання послуг з централізованого </w:t>
      </w:r>
      <w:r>
        <w:rPr>
          <w:rFonts w:eastAsiaTheme="minorHAnsi"/>
          <w:sz w:val="28"/>
          <w:szCs w:val="28"/>
          <w:lang w:val="uk-UA"/>
        </w:rPr>
        <w:t xml:space="preserve"> водовідведення жителям</w:t>
      </w:r>
      <w:r>
        <w:rPr>
          <w:rFonts w:eastAsiaTheme="minorHAnsi"/>
          <w:sz w:val="28"/>
          <w:szCs w:val="28"/>
          <w:lang w:val="uk-UA"/>
        </w:rPr>
        <w:t xml:space="preserve"> міста Мена, майна</w:t>
      </w:r>
      <w:r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а саме: </w:t>
      </w:r>
      <w:r>
        <w:rPr>
          <w:rStyle w:val="1008"/>
          <w:rFonts w:eastAsiaTheme="minorHAnsi"/>
          <w:color w:val="000000"/>
          <w:sz w:val="28"/>
          <w:szCs w:val="28"/>
        </w:rPr>
        <w:t xml:space="preserve">каналізаційна</w:t>
      </w:r>
      <w:r>
        <w:rPr>
          <w:rStyle w:val="1008"/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мережа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від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будинку №3 до будинку №6 по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вул.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Корольова, каналізаційна мережа від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будинку №4 до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будинку №6 по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вул.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Корольова, каналізаційна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мережа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від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будинку №3 по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в</w:t>
      </w:r>
      <w:r>
        <w:rPr>
          <w:rFonts w:eastAsiaTheme="minorHAnsi"/>
          <w:color w:val="000000"/>
          <w:sz w:val="28"/>
          <w:szCs w:val="28"/>
        </w:rPr>
        <w:t xml:space="preserve">ул. Сіверський шлях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до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території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Троїцької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Церкви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Враховуючи, </w:t>
      </w:r>
      <w:r>
        <w:rPr>
          <w:rFonts w:eastAsiaTheme="minorHAnsi"/>
          <w:sz w:val="28"/>
          <w:szCs w:val="28"/>
        </w:rPr>
        <w:t xml:space="preserve">що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внесення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змін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договору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оренди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3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ГОЛОСУВАЛИ:</w:t>
      </w:r>
      <w:r>
        <w:rPr>
          <w:rFonts w:eastAsiaTheme="minorHAnsi"/>
        </w:rPr>
      </w:r>
    </w:p>
    <w:p>
      <w:pPr>
        <w:pStyle w:val="93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«ЗА» - </w:t>
      </w:r>
      <w:r>
        <w:rPr>
          <w:rFonts w:eastAsiaTheme="minorHAnsi"/>
          <w:sz w:val="28"/>
          <w:szCs w:val="28"/>
          <w:lang w:val="uk-UA"/>
        </w:rPr>
        <w:t xml:space="preserve">19</w:t>
      </w:r>
      <w:r>
        <w:rPr>
          <w:rFonts w:eastAsiaTheme="minorHAnsi"/>
          <w:sz w:val="28"/>
          <w:szCs w:val="28"/>
          <w:lang w:val="uk-UA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pStyle w:val="93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«НЕ ГОЛОСУВАЛИ» - </w:t>
      </w:r>
      <w:r>
        <w:rPr>
          <w:rFonts w:eastAsiaTheme="minorHAnsi"/>
          <w:sz w:val="28"/>
          <w:szCs w:val="28"/>
          <w:lang w:val="uk-UA"/>
        </w:rPr>
        <w:t xml:space="preserve">немає.</w:t>
      </w:r>
      <w:r>
        <w:rPr>
          <w:rFonts w:eastAsiaTheme="minorHAnsi"/>
        </w:rPr>
      </w:r>
    </w:p>
    <w:p>
      <w:pPr>
        <w:pStyle w:val="93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2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94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внесення змін до договору оренди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9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Єкименко І.В.</w:t>
      </w:r>
      <w:r>
        <w:rPr>
          <w:rFonts w:eastAsiaTheme="minorHAnsi"/>
          <w:sz w:val="28"/>
          <w:szCs w:val="28"/>
          <w:lang w:val="uk-UA" w:eastAsia="en-US"/>
        </w:rPr>
        <w:t xml:space="preserve">, яка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проінформувала про </w:t>
      </w:r>
      <w:r>
        <w:rPr>
          <w:rFonts w:eastAsiaTheme="minorHAnsi"/>
          <w:sz w:val="28"/>
          <w:szCs w:val="28"/>
          <w:lang w:val="uk-UA"/>
        </w:rPr>
        <w:t xml:space="preserve">звернен</w:t>
      </w:r>
      <w:r>
        <w:rPr>
          <w:rFonts w:eastAsiaTheme="minorHAnsi"/>
          <w:sz w:val="28"/>
          <w:szCs w:val="28"/>
          <w:lang w:val="uk-UA"/>
        </w:rPr>
        <w:t xml:space="preserve">ь </w:t>
      </w:r>
      <w:r>
        <w:rPr>
          <w:rFonts w:eastAsiaTheme="minorHAnsi"/>
          <w:sz w:val="28"/>
          <w:szCs w:val="28"/>
          <w:lang w:val="uk-UA"/>
        </w:rPr>
        <w:t xml:space="preserve">від </w:t>
      </w:r>
      <w:r>
        <w:rPr>
          <w:rStyle w:val="1008"/>
          <w:rFonts w:eastAsiaTheme="minorHAnsi"/>
          <w:color w:val="000000"/>
          <w:sz w:val="28"/>
          <w:szCs w:val="28"/>
        </w:rPr>
        <w:t xml:space="preserve">Лось Тамари Петрівни, Захарченка Юрія Володимировича, Рубан Аліни В</w:t>
      </w:r>
      <w:r>
        <w:rPr>
          <w:rFonts w:eastAsiaTheme="minorHAnsi"/>
          <w:color w:val="000000"/>
          <w:sz w:val="28"/>
          <w:szCs w:val="28"/>
        </w:rPr>
        <w:t xml:space="preserve">олодимирівни, Любенка Олега Миколайовича, Полторака Володимира Петровича, Зезуль  Віри Гнатівни, Терещенка Сергія Григоровича, Зурман Лариси Яківни, Баєва Костянтина Робертовича, Марцевої Тетя</w:t>
      </w:r>
      <w:r>
        <w:rPr>
          <w:rFonts w:eastAsiaTheme="minorHAnsi"/>
          <w:color w:val="000000"/>
          <w:sz w:val="28"/>
          <w:szCs w:val="28"/>
        </w:rPr>
        <w:t xml:space="preserve">ни Іванівни, Наглюк Ганни Миколаївни, Фесюн Катерини Олексіївни, Любеки Василя Титовича, Швидкого Руслана Івановича, Півня Олександра Петровича, Руденко Галини Леонідівни, Корнієнка Олександра Івановича, Давидюка Юрія Олександровича, начальника Першого від</w:t>
      </w:r>
      <w:r>
        <w:rPr>
          <w:rFonts w:eastAsiaTheme="minorHAnsi"/>
          <w:color w:val="000000"/>
          <w:sz w:val="28"/>
          <w:szCs w:val="28"/>
        </w:rPr>
        <w:t xml:space="preserve">ділу Корюківського РТЦК та СП, Очковської  Наталії Іванівни, старости Киселівського старостинського округу, Яковенко Тетяни Михайлівни, старости Величківського старостинського округу, Попок Світлани Миколаївни, старости Макошинського старостинського округу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щодо видалення зелених насаджень</w:t>
      </w:r>
      <w:r>
        <w:rPr>
          <w:rFonts w:eastAsiaTheme="minorHAnsi"/>
          <w:color w:val="000000"/>
          <w:sz w:val="28"/>
          <w:szCs w:val="28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які знаходяться в межах населених пунктів громади. Проведено обстеження та складено акти комісії Менської міської ради по </w:t>
      </w:r>
      <w:r>
        <w:rPr>
          <w:rFonts w:eastAsiaTheme="minorHAnsi"/>
          <w:sz w:val="28"/>
          <w:szCs w:val="28"/>
        </w:rPr>
        <w:t xml:space="preserve">обстеженню зелених насаджень від 1</w:t>
      </w:r>
      <w:r>
        <w:rPr>
          <w:rFonts w:eastAsiaTheme="minorHAnsi"/>
          <w:sz w:val="28"/>
          <w:szCs w:val="28"/>
          <w:lang w:val="uk-UA"/>
        </w:rPr>
        <w:t xml:space="preserve">7 жовтня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202</w:t>
      </w: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</w:rPr>
        <w:t xml:space="preserve"> р</w:t>
      </w:r>
      <w:r>
        <w:rPr>
          <w:rFonts w:eastAsiaTheme="minorHAnsi"/>
          <w:sz w:val="28"/>
          <w:szCs w:val="28"/>
          <w:lang w:val="uk-UA"/>
        </w:rPr>
        <w:t xml:space="preserve">оку</w:t>
      </w:r>
      <w:r>
        <w:rPr>
          <w:rFonts w:eastAsiaTheme="minorHAnsi"/>
          <w:sz w:val="28"/>
          <w:szCs w:val="28"/>
        </w:rPr>
        <w:t xml:space="preserve"> № </w:t>
      </w:r>
      <w:r>
        <w:rPr>
          <w:rFonts w:eastAsiaTheme="minorHAnsi"/>
          <w:sz w:val="28"/>
          <w:szCs w:val="28"/>
          <w:lang w:val="uk-UA"/>
        </w:rPr>
        <w:t xml:space="preserve">1</w:t>
      </w:r>
      <w:r>
        <w:rPr>
          <w:rFonts w:eastAsiaTheme="minorHAnsi"/>
          <w:sz w:val="28"/>
          <w:szCs w:val="28"/>
          <w:lang w:val="uk-UA"/>
        </w:rPr>
        <w:t xml:space="preserve">60</w:t>
      </w:r>
      <w:r>
        <w:rPr>
          <w:rFonts w:eastAsiaTheme="minorHAnsi"/>
          <w:sz w:val="28"/>
          <w:szCs w:val="28"/>
          <w:lang w:val="uk-UA"/>
        </w:rPr>
        <w:t xml:space="preserve">-17</w:t>
      </w:r>
      <w:r>
        <w:rPr>
          <w:rFonts w:eastAsiaTheme="minorHAnsi"/>
          <w:sz w:val="28"/>
          <w:szCs w:val="28"/>
          <w:lang w:val="uk-UA"/>
        </w:rPr>
        <w:t xml:space="preserve">8</w:t>
      </w:r>
      <w:r>
        <w:rPr>
          <w:rFonts w:eastAsiaTheme="minorHAnsi"/>
          <w:sz w:val="28"/>
          <w:szCs w:val="28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Ірина Валеріївна запропонувала надати дозволи заявникам на видалення перерослих дерев.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Боюн Р.А., Ковбаса Л.П.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</w:t>
      </w:r>
      <w:r>
        <w:rPr>
          <w:rFonts w:eastAsiaTheme="minorHAnsi"/>
          <w:sz w:val="28"/>
          <w:szCs w:val="28"/>
          <w:lang w:val="uk-UA"/>
        </w:rPr>
        <w:t xml:space="preserve">ще </w:t>
      </w:r>
      <w:r>
        <w:rPr>
          <w:rFonts w:eastAsiaTheme="minorHAnsi"/>
          <w:sz w:val="28"/>
          <w:szCs w:val="28"/>
          <w:lang w:val="uk-UA"/>
        </w:rPr>
        <w:t xml:space="preserve">запитання</w:t>
      </w:r>
      <w:r>
        <w:rPr>
          <w:rFonts w:eastAsiaTheme="minorHAnsi"/>
          <w:sz w:val="28"/>
          <w:szCs w:val="28"/>
          <w:lang w:val="uk-UA"/>
        </w:rPr>
        <w:t xml:space="preserve">, доповнення</w:t>
      </w:r>
      <w:r>
        <w:rPr>
          <w:rFonts w:eastAsiaTheme="minorHAnsi"/>
          <w:sz w:val="28"/>
          <w:szCs w:val="28"/>
          <w:lang w:val="uk-UA"/>
        </w:rPr>
        <w:t xml:space="preserve"> по даному п</w:t>
      </w:r>
      <w:r>
        <w:rPr>
          <w:rFonts w:eastAsiaTheme="minorHAnsi"/>
          <w:sz w:val="28"/>
          <w:szCs w:val="28"/>
          <w:lang w:val="uk-UA"/>
        </w:rPr>
        <w:t xml:space="preserve">роєкту рішення.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доповнень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більше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bookmarkStart w:id="1" w:name="_Hlk116050634"/>
      <w:r>
        <w:rPr>
          <w:rFonts w:eastAsiaTheme="minorHAnsi"/>
          <w:spacing w:val="-1"/>
          <w:sz w:val="28"/>
          <w:szCs w:val="28"/>
        </w:rPr>
        <w:t xml:space="preserve">Про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дозвіл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на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pacing w:val="-1"/>
          <w:sz w:val="28"/>
          <w:szCs w:val="28"/>
        </w:rPr>
        <w:t xml:space="preserve">видалення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аварійних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та</w:t>
      </w:r>
      <w:r>
        <w:rPr>
          <w:rFonts w:eastAsiaTheme="minorHAnsi"/>
          <w:spacing w:val="-17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перерослих</w:t>
      </w:r>
      <w:r>
        <w:rPr>
          <w:rFonts w:eastAsiaTheme="minorHAnsi"/>
          <w:spacing w:val="-18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дерев</w:t>
      </w:r>
      <w:r>
        <w:rPr>
          <w:rFonts w:eastAsiaTheme="minorHAnsi"/>
          <w:sz w:val="28"/>
          <w:szCs w:val="28"/>
          <w:lang w:val="uk-UA"/>
        </w:rPr>
        <w:t xml:space="preserve"> з технічними правками</w:t>
      </w:r>
      <w:r>
        <w:rPr>
          <w:rFonts w:eastAsiaTheme="minorHAnsi"/>
          <w:sz w:val="28"/>
          <w:szCs w:val="28"/>
          <w:lang w:val="uk-UA"/>
        </w:rPr>
        <w:t xml:space="preserve">.</w:t>
      </w:r>
      <w:bookmarkEnd w:id="1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9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дозвіл на видалення аварійних та перерослих дерев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 технічними правками </w:t>
      </w:r>
      <w:r>
        <w:rPr>
          <w:rFonts w:eastAsiaTheme="minorHAnsi"/>
          <w:sz w:val="28"/>
          <w:szCs w:val="28"/>
          <w:lang w:val="uk-UA"/>
        </w:rPr>
        <w:t xml:space="preserve">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  <w:t xml:space="preserve">2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96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. СЛУХАЛИ: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Єкименко І.В.</w:t>
      </w:r>
      <w:r>
        <w:rPr>
          <w:rFonts w:eastAsiaTheme="minorHAnsi"/>
          <w:sz w:val="28"/>
          <w:szCs w:val="28"/>
          <w:lang w:val="uk-UA"/>
        </w:rPr>
        <w:t xml:space="preserve"> про </w:t>
      </w:r>
      <w:r>
        <w:rPr>
          <w:rFonts w:eastAsiaTheme="minorHAnsi"/>
          <w:sz w:val="28"/>
          <w:szCs w:val="28"/>
          <w:lang w:val="uk-UA"/>
        </w:rPr>
        <w:t xml:space="preserve">внес</w:t>
      </w:r>
      <w:r>
        <w:rPr>
          <w:rFonts w:eastAsiaTheme="minorHAnsi"/>
          <w:sz w:val="28"/>
          <w:szCs w:val="28"/>
          <w:lang w:val="uk-UA"/>
        </w:rPr>
        <w:t xml:space="preserve">ення </w:t>
      </w:r>
      <w:r>
        <w:rPr>
          <w:rFonts w:eastAsiaTheme="minorHAnsi"/>
          <w:sz w:val="28"/>
          <w:szCs w:val="28"/>
          <w:lang w:val="uk-UA"/>
        </w:rPr>
        <w:t xml:space="preserve">змін до складу комісії з питань визначення стану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зелених насаджень на території населених пунктів Менської територіальної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громади згідно поданих заяв, затвердженого рішенням виконавчого комітету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Менської міської ради від 20 квітня 2022 року №70</w:t>
      </w:r>
      <w:r>
        <w:rPr>
          <w:rFonts w:eastAsiaTheme="minorHAnsi"/>
          <w:sz w:val="28"/>
          <w:szCs w:val="28"/>
          <w:lang w:val="uk-UA"/>
        </w:rPr>
        <w:t xml:space="preserve">, а саме: в</w:t>
      </w:r>
      <w:r>
        <w:rPr>
          <w:rFonts w:eastAsiaTheme="minorHAnsi"/>
          <w:sz w:val="28"/>
          <w:szCs w:val="28"/>
          <w:lang w:val="uk-UA"/>
        </w:rPr>
        <w:t xml:space="preserve">иключити зі складу комісії Ілюшкіну Дар’ю Валеріївну, головного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спеціаліста Відділу архітектури та містобудування Менської міської ради, 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зв’язку зі звільненням</w:t>
      </w:r>
      <w:r>
        <w:rPr>
          <w:rFonts w:eastAsiaTheme="minorHAnsi"/>
          <w:sz w:val="28"/>
          <w:szCs w:val="28"/>
          <w:lang w:val="uk-UA"/>
        </w:rPr>
        <w:t xml:space="preserve">, та в</w:t>
      </w:r>
      <w:r>
        <w:rPr>
          <w:rFonts w:eastAsiaTheme="minorHAnsi"/>
          <w:sz w:val="28"/>
          <w:szCs w:val="28"/>
          <w:lang w:val="uk-UA"/>
        </w:rPr>
        <w:t xml:space="preserve">ключити до складу комісії Ющенка Андрія Михайловича,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начальника Відділу архітектури та містобудування Менської міської ради.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Головуючий запитав</w:t>
      </w:r>
      <w:r>
        <w:rPr>
          <w:rFonts w:eastAsiaTheme="minorHAnsi"/>
          <w:sz w:val="28"/>
          <w:szCs w:val="28"/>
          <w:lang w:val="uk-UA"/>
        </w:rPr>
        <w:t xml:space="preserve">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зміну складу комісії з питань визначення стану зелених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насаджень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на території населених пунктів Менської територіальної громади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96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зміну складу комісії з питань визначення стану зелених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насаджень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 території населених пунктів Менської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9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Лук’яненко І.Ф.</w:t>
      </w:r>
      <w:r>
        <w:rPr>
          <w:rFonts w:eastAsiaTheme="minorHAnsi"/>
          <w:sz w:val="28"/>
          <w:szCs w:val="28"/>
          <w:lang w:val="uk-UA"/>
        </w:rPr>
        <w:t xml:space="preserve"> про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рипин</w:t>
      </w:r>
      <w:r>
        <w:rPr>
          <w:rFonts w:eastAsiaTheme="minorHAnsi"/>
          <w:sz w:val="28"/>
          <w:szCs w:val="28"/>
          <w:lang w:val="uk-UA"/>
        </w:rPr>
        <w:t xml:space="preserve">ення</w:t>
      </w:r>
      <w:r>
        <w:rPr>
          <w:rFonts w:eastAsiaTheme="minorHAnsi"/>
          <w:sz w:val="28"/>
          <w:szCs w:val="28"/>
          <w:lang w:val="uk-UA"/>
        </w:rPr>
        <w:t xml:space="preserve"> прав</w:t>
      </w:r>
      <w:r>
        <w:rPr>
          <w:rFonts w:eastAsiaTheme="minorHAnsi"/>
          <w:sz w:val="28"/>
          <w:szCs w:val="28"/>
          <w:lang w:val="uk-UA"/>
        </w:rPr>
        <w:t xml:space="preserve">а</w:t>
      </w:r>
      <w:r>
        <w:rPr>
          <w:rFonts w:eastAsiaTheme="minorHAnsi"/>
          <w:sz w:val="28"/>
          <w:szCs w:val="28"/>
          <w:lang w:val="uk-UA"/>
        </w:rPr>
        <w:t xml:space="preserve"> оперативного управління Відділу освіти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міської ради на рухоме майно, що належить до комунальної власності Менської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міської територіальної громади, а саме – холодильник </w:t>
      </w:r>
      <w:r>
        <w:rPr>
          <w:rFonts w:eastAsiaTheme="minorHAnsi"/>
          <w:sz w:val="28"/>
          <w:szCs w:val="28"/>
        </w:rPr>
        <w:t xml:space="preserve">GRUNHELM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GF</w:t>
      </w:r>
      <w:r>
        <w:rPr>
          <w:rFonts w:eastAsiaTheme="minorHAnsi"/>
          <w:sz w:val="28"/>
          <w:szCs w:val="28"/>
          <w:lang w:val="uk-UA"/>
        </w:rPr>
        <w:t xml:space="preserve">-138</w:t>
      </w:r>
      <w:r>
        <w:rPr>
          <w:rFonts w:eastAsiaTheme="minorHAnsi"/>
          <w:sz w:val="28"/>
          <w:szCs w:val="28"/>
        </w:rPr>
        <w:t xml:space="preserve">M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(інвентарний номер 111380290, залишкова вартість 4299,00 грн (чотири тисячі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двісті дев’яносто дев’ять гривень 00 копійок).</w:t>
      </w:r>
      <w:r>
        <w:rPr>
          <w:rFonts w:eastAsiaTheme="minorHAnsi"/>
          <w:sz w:val="28"/>
          <w:szCs w:val="28"/>
          <w:lang w:val="uk-UA"/>
        </w:rPr>
        <w:t xml:space="preserve"> І передачу зазначеного майна</w:t>
      </w:r>
      <w:r>
        <w:rPr>
          <w:rFonts w:eastAsiaTheme="minorHAnsi"/>
          <w:sz w:val="28"/>
          <w:szCs w:val="28"/>
        </w:rPr>
        <w:t xml:space="preserve"> з балансу Відділу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освіти Менської міської </w:t>
      </w:r>
      <w:r>
        <w:rPr>
          <w:rFonts w:eastAsiaTheme="minorHAnsi"/>
          <w:sz w:val="28"/>
          <w:szCs w:val="28"/>
          <w:lang w:val="uk-UA"/>
        </w:rPr>
        <w:t xml:space="preserve">ради </w:t>
      </w:r>
      <w:r>
        <w:rPr>
          <w:rFonts w:eastAsiaTheme="minorHAnsi"/>
          <w:sz w:val="28"/>
          <w:szCs w:val="28"/>
        </w:rPr>
        <w:t xml:space="preserve">в оперативне управління та на баланс Фінансовому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управлінню Менської міської ради.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право оперативного управління на комунальне майно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9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право оперативного управління на комунальне майно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98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Т.І., яка повідомила, що даним рішенням пропонується, з</w:t>
      </w:r>
      <w:r>
        <w:rPr>
          <w:rFonts w:eastAsiaTheme="minorHAnsi"/>
          <w:sz w:val="28"/>
          <w:szCs w:val="28"/>
          <w:lang w:val="uk-UA"/>
        </w:rPr>
        <w:t xml:space="preserve"> метою посилення ефективності профілактики правопорушень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забезпечення цілодобового відео</w:t>
      </w:r>
      <w:r>
        <w:rPr>
          <w:rFonts w:eastAsiaTheme="minorHAnsi"/>
          <w:sz w:val="28"/>
          <w:szCs w:val="28"/>
          <w:lang w:val="uk-UA"/>
        </w:rPr>
        <w:t xml:space="preserve">нагляду на території населених пунктів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rFonts w:eastAsiaTheme="minorHAnsi"/>
          <w:sz w:val="28"/>
          <w:szCs w:val="28"/>
          <w:lang w:val="uk-UA"/>
        </w:rPr>
        <w:t xml:space="preserve">, п</w:t>
      </w:r>
      <w:r>
        <w:rPr>
          <w:rFonts w:eastAsiaTheme="minorHAnsi"/>
          <w:sz w:val="28"/>
          <w:szCs w:val="28"/>
          <w:lang w:val="uk-UA"/>
        </w:rPr>
        <w:t xml:space="preserve">ередати в користування Головному управлінню Національної поліції в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Чернігівській області (для використання відділенням поліції №1 (м. Мена)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Корюківського РВП) рухоме майно, що належить до комунальної власності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Менської міської територіальної громади, в доповнення до майна, яке передано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відповідно до Договору оренди майна №1061 від 28 грудня 2020 року</w:t>
      </w:r>
      <w:r>
        <w:rPr>
          <w:rFonts w:eastAsiaTheme="minorHAnsi"/>
          <w:sz w:val="28"/>
          <w:szCs w:val="28"/>
          <w:lang w:val="uk-UA"/>
        </w:rPr>
        <w:t xml:space="preserve">, а саме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Відеореєстратор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DHI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NVR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5232-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EI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– 1 шт., вартістю 15540,00 грн;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Відеокамера записувальна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DH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IPC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HFW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5241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EP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Z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5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E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– 1 шт., вартістю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10980,00 грн;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3.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Відеокамера цифрова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DH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IPC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HFW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2230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SP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S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S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2 – 1 шт., вартістю 3895,00 грн;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4.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Комутаційний бокс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DH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PFA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134 – 1 шт., вартістю 398,00 грн;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5.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Жорсткий диск 3.5’’ 8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ru-RU"/>
        </w:rPr>
        <w:t xml:space="preserve">TB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ru-RU"/>
        </w:rPr>
        <w:t xml:space="preserve">Seagate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ru-RU"/>
        </w:rPr>
        <w:t xml:space="preserve">ST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8000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ru-RU"/>
        </w:rPr>
        <w:t xml:space="preserve">VX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004) – 1 шт., вартістю 9549,00 грн;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6.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Монітор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PHILIPS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273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V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7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QDAB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/00 – 1 шт., вартістю 6710,00 грн;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7.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Настінне кріплення для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LCD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BRATECK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LPA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51-113 – 1 шт., вартістю 593,00 грн;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8.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Кабель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ru-RU"/>
        </w:rPr>
        <w:t xml:space="preserve">HDMI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ru-RU"/>
        </w:rPr>
        <w:t xml:space="preserve">to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ru-RU"/>
        </w:rPr>
        <w:t xml:space="preserve">HDMI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5.0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ru-RU"/>
        </w:rPr>
        <w:t xml:space="preserve">m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val="en-US" w:eastAsia="ru-RU"/>
        </w:rPr>
        <w:t xml:space="preserve">Atcom</w:t>
      </w:r>
      <w:r>
        <w:rPr>
          <w:rFonts w:ascii="Times New Roman" w:hAnsi="Times New Roman" w:cs="Times New Roman" w:eastAsia="Times New Roman" w:eastAsiaTheme="minorHAnsi"/>
          <w:sz w:val="28"/>
          <w:szCs w:val="28"/>
          <w:lang w:eastAsia="ru-RU"/>
        </w:rPr>
        <w:t xml:space="preserve"> (17393) – 1 шт., вартістю 345,00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9. Мережевий фільтр живлення </w:t>
      </w:r>
      <w:r>
        <w:rPr>
          <w:rFonts w:eastAsiaTheme="minorHAnsi"/>
          <w:sz w:val="28"/>
          <w:szCs w:val="28"/>
        </w:rPr>
        <w:t xml:space="preserve">ColorWay</w:t>
      </w:r>
      <w:r>
        <w:rPr>
          <w:rFonts w:eastAsiaTheme="minorHAnsi"/>
          <w:sz w:val="28"/>
          <w:szCs w:val="28"/>
          <w:lang w:val="uk-UA"/>
        </w:rPr>
        <w:t xml:space="preserve"> 5 розеток/5М </w:t>
      </w:r>
      <w:r>
        <w:rPr>
          <w:rFonts w:eastAsiaTheme="minorHAnsi"/>
          <w:sz w:val="28"/>
          <w:szCs w:val="28"/>
        </w:rPr>
        <w:t xml:space="preserve">black</w:t>
      </w:r>
      <w:r>
        <w:rPr>
          <w:rFonts w:eastAsiaTheme="minorHAnsi"/>
          <w:sz w:val="28"/>
          <w:szCs w:val="28"/>
          <w:lang w:val="uk-UA"/>
        </w:rPr>
        <w:t xml:space="preserve"> – 1 шт., вартістю 378,00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10. Мишка </w:t>
      </w:r>
      <w:r>
        <w:rPr>
          <w:rFonts w:eastAsiaTheme="minorHAnsi"/>
          <w:sz w:val="28"/>
          <w:szCs w:val="28"/>
          <w:lang w:val="en-US"/>
        </w:rPr>
        <w:t xml:space="preserve">Gembird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en-US"/>
        </w:rPr>
        <w:t xml:space="preserve">MUSWB</w:t>
      </w:r>
      <w:r>
        <w:rPr>
          <w:rFonts w:eastAsiaTheme="minorHAnsi"/>
          <w:sz w:val="28"/>
          <w:szCs w:val="28"/>
          <w:lang w:val="uk-UA"/>
        </w:rPr>
        <w:t xml:space="preserve">-6</w:t>
      </w:r>
      <w:r>
        <w:rPr>
          <w:rFonts w:eastAsiaTheme="minorHAnsi"/>
          <w:sz w:val="28"/>
          <w:szCs w:val="28"/>
          <w:lang w:val="en-US"/>
        </w:rPr>
        <w:t xml:space="preserve">B</w:t>
      </w:r>
      <w:r>
        <w:rPr>
          <w:rFonts w:eastAsiaTheme="minorHAnsi"/>
          <w:sz w:val="28"/>
          <w:szCs w:val="28"/>
          <w:lang w:val="uk-UA"/>
        </w:rPr>
        <w:t xml:space="preserve">-01 </w:t>
      </w:r>
      <w:r>
        <w:rPr>
          <w:rFonts w:eastAsiaTheme="minorHAnsi"/>
          <w:sz w:val="28"/>
          <w:szCs w:val="28"/>
          <w:lang w:val="en-US"/>
        </w:rPr>
        <w:t xml:space="preserve">Bluetooth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en-US"/>
        </w:rPr>
        <w:t xml:space="preserve">Black</w:t>
      </w:r>
      <w:r>
        <w:rPr>
          <w:rFonts w:eastAsiaTheme="minorHAnsi"/>
          <w:sz w:val="28"/>
          <w:szCs w:val="28"/>
          <w:lang w:val="uk-UA"/>
        </w:rPr>
        <w:t xml:space="preserve"> (</w:t>
      </w:r>
      <w:r>
        <w:rPr>
          <w:rFonts w:eastAsiaTheme="minorHAnsi"/>
          <w:sz w:val="28"/>
          <w:szCs w:val="28"/>
          <w:lang w:val="en-US"/>
        </w:rPr>
        <w:t xml:space="preserve">MUSWB</w:t>
      </w:r>
      <w:r>
        <w:rPr>
          <w:rFonts w:eastAsiaTheme="minorHAnsi"/>
          <w:sz w:val="28"/>
          <w:szCs w:val="28"/>
          <w:lang w:val="uk-UA"/>
        </w:rPr>
        <w:t xml:space="preserve">-6</w:t>
      </w:r>
      <w:r>
        <w:rPr>
          <w:rFonts w:eastAsiaTheme="minorHAnsi"/>
          <w:sz w:val="28"/>
          <w:szCs w:val="28"/>
          <w:lang w:val="en-US"/>
        </w:rPr>
        <w:t xml:space="preserve">B</w:t>
      </w:r>
      <w:r>
        <w:rPr>
          <w:rFonts w:eastAsiaTheme="minorHAnsi"/>
          <w:sz w:val="28"/>
          <w:szCs w:val="28"/>
          <w:lang w:val="uk-UA"/>
        </w:rPr>
        <w:t xml:space="preserve">-01) – 1 шт., вартістю 252,00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11.</w:t>
      </w:r>
      <w:r>
        <w:rPr>
          <w:rFonts w:eastAsiaTheme="minorHAnsi"/>
          <w:sz w:val="28"/>
          <w:szCs w:val="28"/>
        </w:rPr>
        <w:t xml:space="preserve"> БМН 4х3х2 ІР54 Бокс металевий</w:t>
      </w:r>
      <w:r>
        <w:rPr>
          <w:rFonts w:eastAsiaTheme="minorHAnsi"/>
          <w:sz w:val="28"/>
          <w:szCs w:val="28"/>
          <w:lang w:val="uk-UA"/>
        </w:rPr>
        <w:t xml:space="preserve"> – 1 шт., вартістю 3267,00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12.</w:t>
      </w:r>
      <w:r>
        <w:rPr>
          <w:rFonts w:eastAsiaTheme="minorHAnsi"/>
          <w:sz w:val="28"/>
          <w:szCs w:val="28"/>
        </w:rPr>
        <w:t xml:space="preserve"> Колодка 3 гнізда без з/к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кнопкою NA-UEA</w:t>
      </w:r>
      <w:r>
        <w:rPr>
          <w:rFonts w:eastAsiaTheme="minorHAnsi"/>
          <w:sz w:val="28"/>
          <w:szCs w:val="28"/>
          <w:lang w:val="uk-UA"/>
        </w:rPr>
        <w:t xml:space="preserve"> – 1 шт., вартістю 146,00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13. Модульний авт. вимикач </w:t>
      </w:r>
      <w:r>
        <w:rPr>
          <w:rFonts w:eastAsiaTheme="minorHAnsi"/>
          <w:sz w:val="28"/>
          <w:szCs w:val="28"/>
        </w:rPr>
        <w:t xml:space="preserve">NXB</w:t>
      </w:r>
      <w:r>
        <w:rPr>
          <w:rFonts w:eastAsiaTheme="minorHAnsi"/>
          <w:sz w:val="28"/>
          <w:szCs w:val="28"/>
          <w:lang w:val="uk-UA"/>
        </w:rPr>
        <w:t xml:space="preserve">-632</w:t>
      </w:r>
      <w:r>
        <w:rPr>
          <w:rFonts w:eastAsiaTheme="minorHAnsi"/>
          <w:sz w:val="28"/>
          <w:szCs w:val="28"/>
        </w:rPr>
        <w:t xml:space="preserve">P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C</w:t>
      </w:r>
      <w:r>
        <w:rPr>
          <w:rFonts w:eastAsiaTheme="minorHAnsi"/>
          <w:sz w:val="28"/>
          <w:szCs w:val="28"/>
          <w:lang w:val="uk-UA"/>
        </w:rPr>
        <w:t xml:space="preserve">10 6</w:t>
      </w:r>
      <w:r>
        <w:rPr>
          <w:rFonts w:eastAsiaTheme="minorHAnsi"/>
          <w:sz w:val="28"/>
          <w:szCs w:val="28"/>
        </w:rPr>
        <w:t xml:space="preserve">kA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</w:rPr>
        <w:t xml:space="preserve">CHINT</w:t>
      </w:r>
      <w:r>
        <w:rPr>
          <w:rFonts w:eastAsiaTheme="minorHAnsi"/>
          <w:sz w:val="28"/>
          <w:szCs w:val="28"/>
          <w:lang w:val="uk-UA"/>
        </w:rPr>
        <w:t xml:space="preserve"> – 1 шт., вартістю 175,00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14.</w:t>
      </w:r>
      <w:r>
        <w:rPr>
          <w:rFonts w:eastAsiaTheme="minorHAnsi"/>
          <w:sz w:val="28"/>
          <w:szCs w:val="28"/>
        </w:rPr>
        <w:t xml:space="preserve"> Корпус пластиковий ОВ-2 під 1-2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автомати з кришкою</w:t>
      </w:r>
      <w:r>
        <w:rPr>
          <w:rFonts w:eastAsiaTheme="minorHAnsi"/>
          <w:sz w:val="28"/>
          <w:szCs w:val="28"/>
          <w:lang w:val="uk-UA"/>
        </w:rPr>
        <w:t xml:space="preserve"> – 1 шт., вартістю 60,00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15.</w:t>
      </w:r>
      <w:r>
        <w:rPr>
          <w:rFonts w:eastAsiaTheme="minorHAnsi"/>
          <w:sz w:val="28"/>
          <w:szCs w:val="28"/>
        </w:rPr>
        <w:t xml:space="preserve"> Блок безперебійного живлення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BBGP-1210</w:t>
      </w:r>
      <w:r>
        <w:rPr>
          <w:rFonts w:eastAsiaTheme="minorHAnsi"/>
          <w:sz w:val="28"/>
          <w:szCs w:val="28"/>
          <w:lang w:val="uk-UA"/>
        </w:rPr>
        <w:t xml:space="preserve"> – 1 </w:t>
      </w:r>
      <w:r>
        <w:rPr>
          <w:rFonts w:eastAsiaTheme="minorHAnsi"/>
          <w:sz w:val="28"/>
          <w:szCs w:val="28"/>
          <w:lang w:val="uk-UA"/>
        </w:rPr>
        <w:t xml:space="preserve">шт,,</w:t>
      </w:r>
      <w:r>
        <w:rPr>
          <w:rFonts w:eastAsiaTheme="minorHAnsi"/>
          <w:sz w:val="28"/>
          <w:szCs w:val="28"/>
          <w:lang w:val="uk-UA"/>
        </w:rPr>
        <w:t xml:space="preserve"> вартістю 2534,00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16.</w:t>
      </w:r>
      <w:r>
        <w:rPr>
          <w:rFonts w:eastAsiaTheme="minorHAnsi"/>
          <w:sz w:val="28"/>
          <w:szCs w:val="28"/>
          <w:lang w:val="uk-UA"/>
        </w:rPr>
        <w:t xml:space="preserve"> Маршрутизатор </w:t>
      </w:r>
      <w:r>
        <w:rPr>
          <w:rFonts w:eastAsiaTheme="minorHAnsi"/>
          <w:sz w:val="28"/>
          <w:szCs w:val="28"/>
        </w:rPr>
        <w:t xml:space="preserve">Mikrotik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RB</w:t>
      </w:r>
      <w:r>
        <w:rPr>
          <w:rFonts w:eastAsiaTheme="minorHAnsi"/>
          <w:sz w:val="28"/>
          <w:szCs w:val="28"/>
          <w:lang w:val="uk-UA"/>
        </w:rPr>
        <w:t xml:space="preserve">750</w:t>
      </w:r>
      <w:r>
        <w:rPr>
          <w:rFonts w:eastAsiaTheme="minorHAnsi"/>
          <w:sz w:val="28"/>
          <w:szCs w:val="28"/>
        </w:rPr>
        <w:t xml:space="preserve">r</w:t>
      </w:r>
      <w:r>
        <w:rPr>
          <w:rFonts w:eastAsiaTheme="minorHAnsi"/>
          <w:sz w:val="28"/>
          <w:szCs w:val="28"/>
          <w:lang w:val="uk-UA"/>
        </w:rPr>
        <w:t xml:space="preserve">2 </w:t>
      </w:r>
      <w:r>
        <w:rPr>
          <w:rFonts w:eastAsiaTheme="minorHAnsi"/>
          <w:sz w:val="28"/>
          <w:szCs w:val="28"/>
          <w:lang w:val="uk-UA"/>
        </w:rPr>
        <w:t xml:space="preserve">(</w:t>
      </w:r>
      <w:r>
        <w:rPr>
          <w:rFonts w:eastAsiaTheme="minorHAnsi"/>
          <w:sz w:val="28"/>
          <w:szCs w:val="28"/>
        </w:rPr>
        <w:t xml:space="preserve">hEX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life</w:t>
      </w:r>
      <w:r>
        <w:rPr>
          <w:rFonts w:eastAsiaTheme="minorHAnsi"/>
          <w:sz w:val="28"/>
          <w:szCs w:val="28"/>
          <w:lang w:val="uk-UA"/>
        </w:rPr>
        <w:t xml:space="preserve">) 1-ядерний </w:t>
      </w:r>
      <w:r>
        <w:rPr>
          <w:rFonts w:eastAsiaTheme="minorHAnsi"/>
          <w:sz w:val="28"/>
          <w:szCs w:val="28"/>
        </w:rPr>
        <w:t xml:space="preserve">CPU</w:t>
      </w:r>
      <w:r>
        <w:rPr>
          <w:rFonts w:eastAsiaTheme="minorHAnsi"/>
          <w:sz w:val="28"/>
          <w:szCs w:val="28"/>
          <w:lang w:val="uk-UA"/>
        </w:rPr>
        <w:t xml:space="preserve">, 64</w:t>
      </w:r>
      <w:r>
        <w:rPr>
          <w:rFonts w:eastAsiaTheme="minorHAnsi"/>
          <w:sz w:val="28"/>
          <w:szCs w:val="28"/>
        </w:rPr>
        <w:t xml:space="preserve">MB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RAM</w:t>
      </w:r>
      <w:r>
        <w:rPr>
          <w:rFonts w:eastAsiaTheme="minorHAnsi"/>
          <w:sz w:val="28"/>
          <w:szCs w:val="28"/>
          <w:lang w:val="uk-UA"/>
        </w:rPr>
        <w:t xml:space="preserve">, 5</w:t>
      </w:r>
      <w:r>
        <w:rPr>
          <w:rFonts w:eastAsiaTheme="minorHAnsi"/>
          <w:sz w:val="28"/>
          <w:szCs w:val="28"/>
        </w:rPr>
        <w:t xml:space="preserve">xMbit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Lan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  <w:lang w:val="uk-UA"/>
        </w:rPr>
        <w:t xml:space="preserve">п</w:t>
      </w:r>
      <w:r>
        <w:rPr>
          <w:rFonts w:eastAsiaTheme="minorHAnsi"/>
          <w:sz w:val="28"/>
          <w:szCs w:val="28"/>
          <w:lang w:val="uk-UA"/>
        </w:rPr>
        <w:t xml:space="preserve">ластиковий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корпус</w:t>
      </w:r>
      <w:r>
        <w:rPr>
          <w:rFonts w:eastAsiaTheme="minorHAnsi"/>
          <w:sz w:val="28"/>
          <w:szCs w:val="28"/>
          <w:lang w:val="uk-UA"/>
        </w:rPr>
        <w:t xml:space="preserve"> – 1 шт., вартістю 1893,00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17.</w:t>
      </w:r>
      <w:r>
        <w:rPr>
          <w:rFonts w:eastAsiaTheme="minorHAnsi"/>
          <w:sz w:val="28"/>
          <w:szCs w:val="28"/>
        </w:rPr>
        <w:t xml:space="preserve"> Конектор RJ-45</w:t>
      </w:r>
      <w:r>
        <w:rPr>
          <w:rFonts w:eastAsiaTheme="minorHAnsi"/>
          <w:sz w:val="28"/>
          <w:szCs w:val="28"/>
          <w:lang w:val="uk-UA"/>
        </w:rPr>
        <w:t xml:space="preserve"> – 4 шт., вартістю 2,00 грн, на суму 8,00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18. Ізолюючий ковпачок </w:t>
      </w:r>
      <w:r>
        <w:rPr>
          <w:rFonts w:eastAsiaTheme="minorHAnsi"/>
          <w:sz w:val="28"/>
          <w:szCs w:val="28"/>
        </w:rPr>
        <w:t xml:space="preserve">RJ</w:t>
      </w:r>
      <w:r>
        <w:rPr>
          <w:rFonts w:eastAsiaTheme="minorHAnsi"/>
          <w:sz w:val="28"/>
          <w:szCs w:val="28"/>
          <w:lang w:val="uk-UA"/>
        </w:rPr>
        <w:t xml:space="preserve">-45 – 4 шт., вартістю 2,00 грн, на суму 8,00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19. </w:t>
      </w:r>
      <w:r>
        <w:rPr>
          <w:rFonts w:eastAsiaTheme="minorHAnsi"/>
          <w:sz w:val="28"/>
          <w:szCs w:val="28"/>
        </w:rPr>
        <w:t xml:space="preserve">DC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Screw</w:t>
      </w:r>
      <w:r>
        <w:rPr>
          <w:rFonts w:eastAsiaTheme="minorHAnsi"/>
          <w:sz w:val="28"/>
          <w:szCs w:val="28"/>
          <w:lang w:val="uk-UA"/>
        </w:rPr>
        <w:t xml:space="preserve"> Роз’єм живлення – 2 шт., вартістю 19,00 грн, на суму 38,00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20. Патч-корд </w:t>
      </w:r>
      <w:r>
        <w:rPr>
          <w:rFonts w:eastAsiaTheme="minorHAnsi"/>
          <w:sz w:val="28"/>
          <w:szCs w:val="28"/>
          <w:lang w:val="en-US"/>
        </w:rPr>
        <w:t xml:space="preserve">Cablexpert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en-US"/>
        </w:rPr>
        <w:t xml:space="preserve">PP</w:t>
      </w:r>
      <w:r>
        <w:rPr>
          <w:rFonts w:eastAsiaTheme="minorHAnsi"/>
          <w:sz w:val="28"/>
          <w:szCs w:val="28"/>
          <w:lang w:val="uk-UA"/>
        </w:rPr>
        <w:t xml:space="preserve">12-1</w:t>
      </w:r>
      <w:r>
        <w:rPr>
          <w:rFonts w:eastAsiaTheme="minorHAnsi"/>
          <w:sz w:val="28"/>
          <w:szCs w:val="28"/>
          <w:lang w:val="en-US"/>
        </w:rPr>
        <w:t xml:space="preserve">M</w:t>
      </w:r>
      <w:r>
        <w:rPr>
          <w:rFonts w:eastAsiaTheme="minorHAnsi"/>
          <w:sz w:val="28"/>
          <w:szCs w:val="28"/>
          <w:lang w:val="uk-UA"/>
        </w:rPr>
        <w:t xml:space="preserve">, </w:t>
      </w:r>
      <w:r>
        <w:rPr>
          <w:rFonts w:eastAsiaTheme="minorHAnsi"/>
          <w:sz w:val="28"/>
          <w:szCs w:val="28"/>
        </w:rPr>
        <w:t xml:space="preserve">UPT</w:t>
      </w:r>
      <w:r>
        <w:rPr>
          <w:rFonts w:eastAsiaTheme="minorHAnsi"/>
          <w:sz w:val="28"/>
          <w:szCs w:val="28"/>
          <w:lang w:val="uk-UA"/>
        </w:rPr>
        <w:t xml:space="preserve">, категорія 5Е, 1м</w:t>
      </w:r>
      <w:r>
        <w:rPr>
          <w:rFonts w:eastAsiaTheme="minorHAnsi"/>
          <w:sz w:val="28"/>
          <w:szCs w:val="28"/>
          <w:lang w:val="uk-UA"/>
        </w:rPr>
        <w:t xml:space="preserve"> – 2 шт, вартістю 52,00 грн, на суму 104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21.</w:t>
      </w:r>
      <w:r>
        <w:rPr>
          <w:rFonts w:eastAsiaTheme="minorHAnsi"/>
          <w:sz w:val="28"/>
          <w:szCs w:val="28"/>
        </w:rPr>
        <w:t xml:space="preserve"> Шнур мідний ШВВП 2х1,5</w:t>
      </w:r>
      <w:r>
        <w:rPr>
          <w:rFonts w:eastAsiaTheme="minorHAnsi"/>
          <w:sz w:val="28"/>
          <w:szCs w:val="28"/>
          <w:lang w:val="uk-UA"/>
        </w:rPr>
        <w:t xml:space="preserve"> – 4 м, вартістю 23,00 грн, на суму 92,00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22. Кабель КППЄ-ВП (100) 4*2*0,51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(</w:t>
      </w:r>
      <w:r>
        <w:rPr>
          <w:rFonts w:eastAsiaTheme="minorHAnsi"/>
          <w:sz w:val="28"/>
          <w:szCs w:val="28"/>
        </w:rPr>
        <w:t xml:space="preserve">F</w:t>
      </w:r>
      <w:r>
        <w:rPr>
          <w:rFonts w:eastAsiaTheme="minorHAnsi"/>
          <w:sz w:val="28"/>
          <w:szCs w:val="28"/>
          <w:lang w:val="uk-UA"/>
        </w:rPr>
        <w:t xml:space="preserve">/</w:t>
      </w:r>
      <w:r>
        <w:rPr>
          <w:rFonts w:eastAsiaTheme="minorHAnsi"/>
          <w:sz w:val="28"/>
          <w:szCs w:val="28"/>
        </w:rPr>
        <w:t xml:space="preserve">UTP</w:t>
      </w:r>
      <w:r>
        <w:rPr>
          <w:rFonts w:eastAsiaTheme="minorHAnsi"/>
          <w:sz w:val="28"/>
          <w:szCs w:val="28"/>
          <w:lang w:val="uk-UA"/>
        </w:rPr>
        <w:t xml:space="preserve">-</w:t>
      </w:r>
      <w:r>
        <w:rPr>
          <w:rFonts w:eastAsiaTheme="minorHAnsi"/>
          <w:sz w:val="28"/>
          <w:szCs w:val="28"/>
        </w:rPr>
        <w:t xml:space="preserve">cat</w:t>
      </w:r>
      <w:r>
        <w:rPr>
          <w:rFonts w:eastAsiaTheme="minorHAnsi"/>
          <w:sz w:val="28"/>
          <w:szCs w:val="28"/>
          <w:lang w:val="uk-UA"/>
        </w:rPr>
        <w:t xml:space="preserve">.5</w:t>
      </w:r>
      <w:r>
        <w:rPr>
          <w:rFonts w:eastAsiaTheme="minorHAnsi"/>
          <w:sz w:val="28"/>
          <w:szCs w:val="28"/>
        </w:rPr>
        <w:t xml:space="preserve">E</w:t>
      </w:r>
      <w:r>
        <w:rPr>
          <w:rFonts w:eastAsiaTheme="minorHAnsi"/>
          <w:sz w:val="28"/>
          <w:szCs w:val="28"/>
          <w:lang w:val="uk-UA"/>
        </w:rPr>
        <w:t xml:space="preserve">)</w:t>
      </w:r>
      <w:r>
        <w:rPr>
          <w:rFonts w:eastAsiaTheme="minorHAnsi"/>
          <w:sz w:val="28"/>
          <w:szCs w:val="28"/>
          <w:lang w:val="uk-UA"/>
        </w:rPr>
        <w:t xml:space="preserve"> – 6 м, вартістю 27,00 грн, на суму 162,00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23. </w:t>
      </w:r>
      <w:r>
        <w:rPr>
          <w:rFonts w:eastAsiaTheme="minorHAnsi"/>
          <w:sz w:val="28"/>
          <w:szCs w:val="28"/>
        </w:rPr>
        <w:t xml:space="preserve">Провід СІП-4 2х16</w:t>
      </w:r>
      <w:r>
        <w:rPr>
          <w:rFonts w:eastAsiaTheme="minorHAnsi"/>
          <w:sz w:val="28"/>
          <w:szCs w:val="28"/>
          <w:lang w:val="uk-UA"/>
        </w:rPr>
        <w:t xml:space="preserve"> – 4 м, вартістю 25,00 грн, на суму 100,00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24. </w:t>
      </w:r>
      <w:r>
        <w:rPr>
          <w:rFonts w:eastAsiaTheme="minorHAnsi"/>
          <w:sz w:val="28"/>
          <w:szCs w:val="28"/>
        </w:rPr>
        <w:t xml:space="preserve">Затискач проколюючий 3ПА-1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(16-95/16-50), Запоріжжя</w:t>
      </w:r>
      <w:r>
        <w:rPr>
          <w:rFonts w:eastAsiaTheme="minorHAnsi"/>
          <w:sz w:val="28"/>
          <w:szCs w:val="28"/>
          <w:lang w:val="uk-UA"/>
        </w:rPr>
        <w:t xml:space="preserve"> – 2 шт., вартістю 74,00 грн, на суму 148,00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25. </w:t>
      </w:r>
      <w:r>
        <w:rPr>
          <w:rFonts w:eastAsiaTheme="minorHAnsi"/>
          <w:sz w:val="28"/>
          <w:szCs w:val="28"/>
        </w:rPr>
        <w:t xml:space="preserve">Стрічка бандажна BTS-20x07</w:t>
      </w:r>
      <w:r>
        <w:rPr>
          <w:rFonts w:eastAsiaTheme="minorHAnsi"/>
          <w:sz w:val="28"/>
          <w:szCs w:val="28"/>
          <w:lang w:val="uk-UA"/>
        </w:rPr>
        <w:t xml:space="preserve"> – 2 м, вартістю 48,00 грн, на суму 96,00 грн;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26. </w:t>
      </w:r>
      <w:r>
        <w:rPr>
          <w:rFonts w:eastAsiaTheme="minorHAnsi"/>
          <w:sz w:val="28"/>
          <w:szCs w:val="28"/>
        </w:rPr>
        <w:t xml:space="preserve">ВС-20 Скрепа</w:t>
      </w:r>
      <w:r>
        <w:rPr>
          <w:rFonts w:eastAsiaTheme="minorHAnsi"/>
          <w:sz w:val="28"/>
          <w:szCs w:val="28"/>
          <w:lang w:val="uk-UA"/>
        </w:rPr>
        <w:t xml:space="preserve"> – 2 шт, вартістю 9,00 грн, на суму 18,00 грн.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Всього обладнання на суму 57489,00 грн.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внесення змін до договору оренди майна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98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внесення змін до договору оренди майна</w:t>
      </w:r>
      <w:r>
        <w:rPr>
          <w:rFonts w:eastAsiaTheme="minorHAnsi"/>
          <w:sz w:val="28"/>
          <w:szCs w:val="28"/>
          <w:lang w:val="uk-UA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0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2</w:t>
      </w:r>
      <w:r>
        <w:rPr>
          <w:rFonts w:eastAsiaTheme="minorHAnsi"/>
          <w:sz w:val="28"/>
          <w:szCs w:val="28"/>
          <w:lang w:val="uk-UA"/>
        </w:rPr>
        <w:t xml:space="preserve">99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Марцеву Т.І., яка у зв’язку з ліквідацією Величківської філії І-ІІ ступенів Опорного закладу Менська гімназія Менської міської ради, запропонувала членам виконавчого комітету припин</w:t>
      </w:r>
      <w:r>
        <w:rPr>
          <w:rFonts w:eastAsiaTheme="minorHAnsi"/>
          <w:sz w:val="28"/>
          <w:szCs w:val="28"/>
          <w:lang w:val="uk-UA"/>
        </w:rPr>
        <w:t xml:space="preserve">ити</w:t>
      </w:r>
      <w:r>
        <w:rPr>
          <w:rFonts w:eastAsiaTheme="minorHAnsi"/>
          <w:sz w:val="28"/>
          <w:szCs w:val="28"/>
          <w:lang w:val="uk-UA"/>
        </w:rPr>
        <w:t xml:space="preserve"> прав</w:t>
      </w:r>
      <w:r>
        <w:rPr>
          <w:rFonts w:eastAsiaTheme="minorHAnsi"/>
          <w:sz w:val="28"/>
          <w:szCs w:val="28"/>
          <w:lang w:val="uk-UA"/>
        </w:rPr>
        <w:t xml:space="preserve">о</w:t>
      </w:r>
      <w:r>
        <w:rPr>
          <w:rFonts w:eastAsiaTheme="minorHAnsi"/>
          <w:sz w:val="28"/>
          <w:szCs w:val="28"/>
          <w:lang w:val="uk-UA"/>
        </w:rPr>
        <w:t xml:space="preserve"> оперативного управління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Опорного закладу Менська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гімназія Менської міської ради на майно, що належить до комунальної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власності Менської міської територіальної громади, а саме: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- п</w:t>
      </w:r>
      <w:r>
        <w:rPr>
          <w:rFonts w:eastAsiaTheme="minorHAnsi"/>
          <w:sz w:val="28"/>
          <w:szCs w:val="28"/>
        </w:rPr>
        <w:t xml:space="preserve">ожежний басейн (інвентарний номер 10330010, 1 штука, вартістю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1500,00 грн (одна тисяча п’ятсот гриве</w:t>
      </w:r>
      <w:r>
        <w:rPr>
          <w:rFonts w:eastAsiaTheme="minorHAnsi"/>
          <w:sz w:val="28"/>
          <w:szCs w:val="28"/>
          <w:lang w:val="uk-UA"/>
        </w:rPr>
        <w:t xml:space="preserve">нь 00 копійок));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п</w:t>
      </w:r>
      <w:r>
        <w:rPr>
          <w:rFonts w:eastAsiaTheme="minorHAnsi"/>
          <w:sz w:val="28"/>
          <w:szCs w:val="28"/>
          <w:lang w:val="uk-UA"/>
        </w:rPr>
        <w:t xml:space="preserve">обутова водяна свердловина (інвентарний номер 10630001, 1 штука,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4500,00 грн (чотири тися</w:t>
      </w:r>
      <w:r>
        <w:rPr>
          <w:rFonts w:eastAsiaTheme="minorHAnsi"/>
          <w:sz w:val="28"/>
          <w:szCs w:val="28"/>
          <w:lang w:val="uk-UA"/>
        </w:rPr>
        <w:t xml:space="preserve">чі п’ятсот гривень 00 копійок));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н</w:t>
      </w:r>
      <w:r>
        <w:rPr>
          <w:rFonts w:eastAsiaTheme="minorHAnsi"/>
          <w:sz w:val="28"/>
          <w:szCs w:val="28"/>
          <w:lang w:val="uk-UA"/>
        </w:rPr>
        <w:t xml:space="preserve">асос (інвентарний номер 10490006, 1 штука, 2668,00 грн (дві тисячі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шістсот шістдесят вісім гривень 00 копійок))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п</w:t>
      </w:r>
      <w:r>
        <w:rPr>
          <w:rFonts w:eastAsiaTheme="minorHAnsi"/>
          <w:sz w:val="28"/>
          <w:szCs w:val="28"/>
          <w:lang w:val="uk-UA"/>
        </w:rPr>
        <w:t xml:space="preserve">еретворювач інтерфейсів (інвентарний номер 101480022, 1 штука,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25000,00 грн (двадцять п</w:t>
      </w:r>
      <w:r>
        <w:rPr>
          <w:rFonts w:eastAsiaTheme="minorHAnsi"/>
          <w:sz w:val="28"/>
          <w:szCs w:val="28"/>
          <w:lang w:val="uk-UA"/>
        </w:rPr>
        <w:t xml:space="preserve">’ять тисяч гривень 00 копійок));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- к</w:t>
      </w:r>
      <w:r>
        <w:rPr>
          <w:rFonts w:eastAsiaTheme="minorHAnsi"/>
          <w:sz w:val="28"/>
          <w:szCs w:val="28"/>
          <w:lang w:val="uk-UA"/>
        </w:rPr>
        <w:t xml:space="preserve">омплекс вимірювальний (Флоутек-ТН) (інвентарний номер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101480023, 1 штука, 60000,00 грн (шістд</w:t>
      </w:r>
      <w:r>
        <w:rPr>
          <w:rFonts w:eastAsiaTheme="minorHAnsi"/>
          <w:sz w:val="28"/>
          <w:szCs w:val="28"/>
          <w:lang w:val="uk-UA"/>
        </w:rPr>
        <w:t xml:space="preserve">есят тисяч гривень 00 копійок));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</w:rPr>
        <w:t xml:space="preserve">к</w:t>
      </w:r>
      <w:r>
        <w:rPr>
          <w:rFonts w:eastAsiaTheme="minorHAnsi"/>
          <w:sz w:val="28"/>
          <w:szCs w:val="28"/>
        </w:rPr>
        <w:t xml:space="preserve">отел КТН Колві-Термона (інвентарний номер 111388376/1-111388376/2, 2 штуки, вартістю 14000,00 грн (чотирнадцять тисяч гривень 00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копійок));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с</w:t>
      </w:r>
      <w:r>
        <w:rPr>
          <w:rFonts w:eastAsiaTheme="minorHAnsi"/>
          <w:sz w:val="28"/>
          <w:szCs w:val="28"/>
        </w:rPr>
        <w:t xml:space="preserve">игналізатор СГБ-1-2Б№5765 (інвентарний номер 1136059, 1 штука,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430,00 грн (чотириста тридцять гривень 00 копійок</w:t>
      </w:r>
      <w:r>
        <w:rPr>
          <w:rFonts w:eastAsiaTheme="minorHAnsi"/>
          <w:sz w:val="28"/>
          <w:szCs w:val="28"/>
        </w:rPr>
        <w:t xml:space="preserve">));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д</w:t>
      </w:r>
      <w:r>
        <w:rPr>
          <w:rFonts w:eastAsiaTheme="minorHAnsi"/>
          <w:sz w:val="28"/>
          <w:szCs w:val="28"/>
        </w:rPr>
        <w:t xml:space="preserve">жерело живлення (інвентарний номер 111388377, 1 штука, 6000,00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грн (ш</w:t>
      </w:r>
      <w:r>
        <w:rPr>
          <w:rFonts w:eastAsiaTheme="minorHAnsi"/>
          <w:sz w:val="28"/>
          <w:szCs w:val="28"/>
        </w:rPr>
        <w:t xml:space="preserve">ість тисяч гривень 00 копійок));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б</w:t>
      </w:r>
      <w:r>
        <w:rPr>
          <w:rFonts w:eastAsiaTheme="minorHAnsi"/>
          <w:sz w:val="28"/>
          <w:szCs w:val="28"/>
        </w:rPr>
        <w:t xml:space="preserve">ар’єр іскробезпечний (інвентарний номер 111388378, 1 штука, 1000,00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грн (о</w:t>
      </w:r>
      <w:r>
        <w:rPr>
          <w:rFonts w:eastAsiaTheme="minorHAnsi"/>
          <w:sz w:val="28"/>
          <w:szCs w:val="28"/>
        </w:rPr>
        <w:t xml:space="preserve">дна тисяча гривень 00 копійок));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п</w:t>
      </w:r>
      <w:r>
        <w:rPr>
          <w:rFonts w:eastAsiaTheme="minorHAnsi"/>
          <w:sz w:val="28"/>
          <w:szCs w:val="28"/>
        </w:rPr>
        <w:t xml:space="preserve">еретворювач температури вимірювальний ПТ-1 (інвентарний номер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111388379, 1 штука, 2000,00 грн (</w:t>
      </w:r>
      <w:r>
        <w:rPr>
          <w:rFonts w:eastAsiaTheme="minorHAnsi"/>
          <w:sz w:val="28"/>
          <w:szCs w:val="28"/>
        </w:rPr>
        <w:t xml:space="preserve">дві тисячі гривень 00 копійок));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л</w:t>
      </w:r>
      <w:r>
        <w:rPr>
          <w:rFonts w:eastAsiaTheme="minorHAnsi"/>
          <w:sz w:val="28"/>
          <w:szCs w:val="28"/>
        </w:rPr>
        <w:t xml:space="preserve">ічильник газу мембранний (інвентарний номер 111388380, 1 штука,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2600,00 грн (дві тися</w:t>
      </w:r>
      <w:r>
        <w:rPr>
          <w:rFonts w:eastAsiaTheme="minorHAnsi"/>
          <w:sz w:val="28"/>
          <w:szCs w:val="28"/>
        </w:rPr>
        <w:t xml:space="preserve">чі шістсот гривень 00 копійок));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о</w:t>
      </w:r>
      <w:r>
        <w:rPr>
          <w:rFonts w:eastAsiaTheme="minorHAnsi"/>
          <w:sz w:val="28"/>
          <w:szCs w:val="28"/>
        </w:rPr>
        <w:t xml:space="preserve">бчислювач ПК-В (інвентарний номер 111388381, 1 штука, 500,00 грн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(п’ятсот гривень 00 копійок));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д</w:t>
      </w:r>
      <w:r>
        <w:rPr>
          <w:rFonts w:eastAsiaTheme="minorHAnsi"/>
          <w:sz w:val="28"/>
          <w:szCs w:val="28"/>
        </w:rPr>
        <w:t xml:space="preserve">рова 1 м3 на суму 100,00 грн (сто гривень 00 копійок).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Theme="minorHAnsi"/>
          <w:sz w:val="28"/>
          <w:szCs w:val="28"/>
          <w:lang w:val="uk-UA"/>
        </w:rPr>
        <w:t xml:space="preserve">Тетяна Іванівна запропонувала п</w:t>
      </w:r>
      <w:r>
        <w:rPr>
          <w:rFonts w:eastAsiaTheme="minorHAnsi"/>
          <w:sz w:val="28"/>
          <w:szCs w:val="28"/>
        </w:rPr>
        <w:t xml:space="preserve">ередати </w:t>
      </w:r>
      <w:r>
        <w:rPr>
          <w:rFonts w:eastAsiaTheme="minorHAnsi"/>
          <w:sz w:val="28"/>
          <w:szCs w:val="28"/>
          <w:lang w:val="uk-UA"/>
        </w:rPr>
        <w:t xml:space="preserve">зазначене </w:t>
      </w:r>
      <w:r>
        <w:rPr>
          <w:rFonts w:eastAsiaTheme="minorHAnsi"/>
          <w:sz w:val="28"/>
          <w:szCs w:val="28"/>
        </w:rPr>
        <w:t xml:space="preserve">майно з балансу Опорного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закладу Менська гімназія Менської міської ради на баланс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ради.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Головуючий запитав, чи є у членів виконавчого комітету 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припинення права оперативного управління на майно</w:t>
      </w:r>
      <w:r>
        <w:rPr>
          <w:rFonts w:eastAsiaTheme="minorHAnsi"/>
          <w:sz w:val="28"/>
          <w:szCs w:val="28"/>
          <w:lang w:val="uk-UA" w:eastAsia="en-US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="Calibri"/>
          <w:sz w:val="28"/>
          <w:szCs w:val="28"/>
          <w:lang w:val="uk-UA" w:bidi="hi-IN" w:eastAsia="hi-IN"/>
        </w:rPr>
      </w:pPr>
      <w:r>
        <w:rPr>
          <w:rFonts w:eastAsiaTheme="minorHAnsi"/>
          <w:sz w:val="28"/>
          <w:szCs w:val="28"/>
          <w:lang w:val="uk-UA"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2</w:t>
      </w:r>
      <w:r>
        <w:rPr>
          <w:rFonts w:eastAsiaTheme="minorHAnsi"/>
          <w:sz w:val="28"/>
          <w:szCs w:val="28"/>
          <w:lang w:val="uk-UA"/>
        </w:rPr>
        <w:t xml:space="preserve">99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припинення права оперативного управління на майно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300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 про необхідність затвердити Акт визначення розміру компенсації за тимчасове зайняття земельних ділянок комунальної власності Менської міської ради суб’єктом господарювання –</w:t>
      </w:r>
      <w:r>
        <w:rPr>
          <w:rFonts w:eastAsiaTheme="minorHAnsi"/>
          <w:sz w:val="28"/>
          <w:szCs w:val="28"/>
          <w:lang w:val="uk-UA"/>
        </w:rPr>
        <w:t xml:space="preserve"> ФГ «Бутенко» на території Менської міської територіальної громади за межами села Степанівка за період з дня закінчення строку дії договору оренди до дня закінчення збирання врожаю, а саме: з 03 червня 2023 року по 11 жовтня 2023 року, згідно якого розмір </w:t>
      </w:r>
      <w:r>
        <w:rPr>
          <w:rFonts w:eastAsiaTheme="minorHAnsi"/>
          <w:sz w:val="28"/>
          <w:szCs w:val="28"/>
          <w:lang w:val="uk-UA"/>
        </w:rPr>
        <w:t xml:space="preserve">компенсації становить </w:t>
      </w:r>
      <w:r>
        <w:rPr>
          <w:rFonts w:eastAsiaTheme="minorHAnsi"/>
          <w:sz w:val="28"/>
          <w:szCs w:val="28"/>
          <w:lang w:val="uk-UA"/>
        </w:rPr>
        <w:t xml:space="preserve">9814 </w:t>
      </w:r>
      <w:r>
        <w:rPr>
          <w:rFonts w:eastAsiaTheme="minorHAnsi"/>
          <w:sz w:val="28"/>
          <w:szCs w:val="28"/>
          <w:lang w:val="uk-UA"/>
        </w:rPr>
        <w:t xml:space="preserve">(</w:t>
      </w:r>
      <w:r>
        <w:rPr>
          <w:rFonts w:eastAsiaTheme="minorHAnsi"/>
          <w:sz w:val="28"/>
          <w:szCs w:val="28"/>
          <w:lang w:val="uk-UA"/>
        </w:rPr>
        <w:t xml:space="preserve">дев’ять тисяч вісімсот чотирнадцять</w:t>
      </w:r>
      <w:r>
        <w:rPr>
          <w:rFonts w:eastAsiaTheme="minorHAnsi"/>
          <w:sz w:val="28"/>
          <w:szCs w:val="28"/>
          <w:lang w:val="uk-UA"/>
        </w:rPr>
        <w:t xml:space="preserve">) грн </w:t>
      </w:r>
      <w:r>
        <w:rPr>
          <w:rFonts w:eastAsiaTheme="minorHAnsi"/>
          <w:sz w:val="28"/>
          <w:szCs w:val="28"/>
          <w:lang w:val="uk-UA"/>
        </w:rPr>
        <w:t xml:space="preserve">64 </w:t>
      </w:r>
      <w:r>
        <w:rPr>
          <w:rFonts w:eastAsiaTheme="minorHAnsi"/>
          <w:sz w:val="28"/>
          <w:szCs w:val="28"/>
          <w:lang w:val="uk-UA"/>
        </w:rPr>
        <w:t xml:space="preserve">коп.</w:t>
      </w:r>
      <w:r>
        <w:rPr>
          <w:rFonts w:eastAsiaTheme="minorHAnsi"/>
        </w:rPr>
      </w:r>
    </w:p>
    <w:p>
      <w:pPr>
        <w:pStyle w:val="1012"/>
        <w:ind w:firstLine="0"/>
        <w:jc w:val="both"/>
        <w:tabs>
          <w:tab w:val="left" w:pos="949" w:leader="none"/>
        </w:tabs>
        <w:rPr>
          <w:lang w:val="uk-UA"/>
        </w:rPr>
      </w:pPr>
      <w:r>
        <w:rPr>
          <w:rFonts w:eastAsiaTheme="minorHAnsi"/>
          <w:lang w:val="uk-UA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 </w:t>
      </w:r>
      <w:r>
        <w:rPr>
          <w:rFonts w:eastAsiaTheme="minorHAnsi"/>
          <w:lang w:val="uk-UA"/>
        </w:rPr>
        <w:t xml:space="preserve">Про затвердження Акту визначення розміру компенсації за тимчасове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 xml:space="preserve">зайняття земельних ділянок комунальної власності Менської міської ради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 xml:space="preserve">суб’єктом господарювання - ФГ «Бутенко» на території Менської міської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 xml:space="preserve">територіальної громади за межами с. Степанівка</w:t>
      </w:r>
      <w:r>
        <w:rPr>
          <w:rFonts w:eastAsiaTheme="minorHAnsi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300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компенсації за тимчасове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зайняття земельних ділянок комунальної власності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суб’єктом господарювання - ФГ «Бутенко» на території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територіальної громади за межами с. Степанівка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</w:t>
      </w:r>
      <w:r>
        <w:rPr>
          <w:rFonts w:eastAsiaTheme="minorHAnsi"/>
          <w:sz w:val="28"/>
          <w:szCs w:val="28"/>
          <w:lang w:val="uk-UA"/>
        </w:rPr>
        <w:t xml:space="preserve">01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О.В., яка запропонувала членам виконавчого комітету затвердити Акт визначення розміру </w:t>
      </w:r>
      <w:r>
        <w:rPr>
          <w:rFonts w:eastAsiaTheme="minorHAnsi"/>
          <w:sz w:val="28"/>
          <w:szCs w:val="28"/>
          <w:lang w:val="uk-UA"/>
        </w:rPr>
        <w:t xml:space="preserve">збитків, заподіяних Менській міській раді внаслідок використання земельних ділянок без правовстановлюючих документів, згідно з яким розміри зазначених збитків складають:</w:t>
      </w:r>
      <w:r>
        <w:rPr>
          <w:rFonts w:eastAsiaTheme="minorHAnsi"/>
        </w:rPr>
      </w:r>
    </w:p>
    <w:p>
      <w:pPr>
        <w:pStyle w:val="940"/>
        <w:numPr>
          <w:ilvl w:val="0"/>
          <w:numId w:val="6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Скалюн Тетяна Григорівна – 7954 (сім тисяч дев’ятсот п’ятдесят чотири) грн 74 коп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40"/>
        <w:numPr>
          <w:ilvl w:val="0"/>
          <w:numId w:val="6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Рогачук Юлія Олексіївна -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7954 (сім тисяч дев’ятсот п’ятдесят чотири) грн 74 коп.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40"/>
        <w:numPr>
          <w:ilvl w:val="0"/>
          <w:numId w:val="6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Леденьова Анна Віталіївна - 7954 (сім тисяч дев’ятсот п’ятдесят чотири) грн 51 коп.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40"/>
        <w:numPr>
          <w:ilvl w:val="0"/>
          <w:numId w:val="6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Пугач Галина Олексіївна - 7954 (сім тисяч дев’ятсот п’ятдесят чотири) грн 74 коп.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40"/>
        <w:numPr>
          <w:ilvl w:val="0"/>
          <w:numId w:val="6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Пугач Віталій Михайлович - 7954 (сім тисяч дев’ятсот п’ятдесят чотири) грн 73 коп.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40"/>
        <w:numPr>
          <w:ilvl w:val="0"/>
          <w:numId w:val="6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Бандура Павло Володимирович - 7954 (сім тисяч дев’ятсот п’ятдесят чотири) грн 55 коп.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40"/>
        <w:numPr>
          <w:ilvl w:val="0"/>
          <w:numId w:val="6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Рогачук Марина Вікторівна - 7954 (сім тисяч дев’ятсот п’ятдесят чотири) грн 73 коп.</w:t>
      </w:r>
      <w:r>
        <w:rPr>
          <w:rFonts w:eastAsiaTheme="minorHAnsi"/>
          <w:sz w:val="28"/>
          <w:szCs w:val="28"/>
          <w:lang w:val="uk-UA"/>
        </w:rPr>
        <w:t xml:space="preserve">;</w:t>
      </w:r>
      <w:r>
        <w:rPr>
          <w:rFonts w:eastAsiaTheme="minorHAnsi"/>
        </w:rPr>
      </w:r>
    </w:p>
    <w:p>
      <w:pPr>
        <w:pStyle w:val="940"/>
        <w:numPr>
          <w:ilvl w:val="0"/>
          <w:numId w:val="6"/>
        </w:numPr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Рогачук Вадим Віталійович - 7954 (сім тисяч дев’ятсот п’ятдесят чотири) грн 60 коп.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до</w:t>
      </w:r>
      <w:r>
        <w:rPr>
          <w:rFonts w:eastAsiaTheme="minorHAnsi"/>
          <w:sz w:val="28"/>
          <w:szCs w:val="28"/>
        </w:rPr>
        <w:t xml:space="preserve"> д</w:t>
      </w:r>
      <w:r>
        <w:rPr>
          <w:rFonts w:eastAsiaTheme="minorHAnsi"/>
          <w:sz w:val="28"/>
          <w:szCs w:val="28"/>
          <w:lang w:val="uk-UA"/>
        </w:rPr>
        <w:t xml:space="preserve">оповідача.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 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</w:t>
      </w:r>
      <w:r>
        <w:rPr>
          <w:rFonts w:eastAsiaTheme="minorHAnsi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Менській міській раді внаслідок використання земельних ділянок без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правовстановлюючих документів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tabs>
          <w:tab w:val="left" w:pos="567" w:leader="none"/>
        </w:tabs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="Calibri" w:eastAsiaTheme="minorHAnsi"/>
          <w:sz w:val="28"/>
          <w:szCs w:val="28"/>
          <w:lang w:val="en-US"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301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збитків, заподіяних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Менській міській раді внаслідок використання земельних ділянок без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правовстановлюючих документів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302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Скирту О.В. про необхідність затвердити Акт визначення розміру компенсації за тимчасове зайняття земельних ділянок комунальної власності Менської міської ради суб’єктом господарювання </w:t>
      </w:r>
      <w:r>
        <w:rPr>
          <w:rFonts w:eastAsiaTheme="minorHAnsi"/>
          <w:sz w:val="28"/>
          <w:szCs w:val="28"/>
          <w:lang w:val="uk-UA"/>
        </w:rPr>
        <w:t xml:space="preserve">– ФГ «Бутенко» на території Менської міської територіальної громади за межами села Феськівка за період з дня закінчення строку дії договору оренди до дня закінчення збирання врожаю, а саме: з 29 квітня 2023 року по 18 жовтня 2023 року, згідно якого розмір </w:t>
      </w:r>
      <w:r>
        <w:rPr>
          <w:rFonts w:eastAsiaTheme="minorHAnsi"/>
          <w:sz w:val="28"/>
          <w:szCs w:val="28"/>
          <w:lang w:val="uk-UA"/>
        </w:rPr>
        <w:t xml:space="preserve">компенсації становить </w:t>
      </w:r>
      <w:r>
        <w:rPr>
          <w:rFonts w:eastAsiaTheme="minorHAnsi"/>
          <w:sz w:val="28"/>
          <w:szCs w:val="28"/>
          <w:lang w:val="uk-UA"/>
        </w:rPr>
        <w:t xml:space="preserve">10457 </w:t>
      </w:r>
      <w:r>
        <w:rPr>
          <w:rFonts w:eastAsiaTheme="minorHAnsi"/>
          <w:sz w:val="28"/>
          <w:szCs w:val="28"/>
          <w:lang w:val="uk-UA"/>
        </w:rPr>
        <w:t xml:space="preserve">(</w:t>
      </w:r>
      <w:r>
        <w:rPr>
          <w:rFonts w:eastAsiaTheme="minorHAnsi"/>
          <w:sz w:val="28"/>
          <w:szCs w:val="28"/>
          <w:lang w:val="uk-UA"/>
        </w:rPr>
        <w:t xml:space="preserve">десять тисяч чотириста п’ятдесят сім)</w:t>
      </w:r>
      <w:r>
        <w:rPr>
          <w:rFonts w:eastAsiaTheme="minorHAnsi"/>
          <w:sz w:val="28"/>
          <w:szCs w:val="28"/>
          <w:lang w:val="uk-UA"/>
        </w:rPr>
        <w:t xml:space="preserve"> грн </w:t>
      </w:r>
      <w:r>
        <w:rPr>
          <w:rFonts w:eastAsiaTheme="minorHAnsi"/>
          <w:sz w:val="28"/>
          <w:szCs w:val="28"/>
          <w:lang w:val="uk-UA"/>
        </w:rPr>
        <w:t xml:space="preserve">19 </w:t>
      </w:r>
      <w:r>
        <w:rPr>
          <w:rFonts w:eastAsiaTheme="minorHAnsi"/>
          <w:sz w:val="28"/>
          <w:szCs w:val="28"/>
          <w:lang w:val="uk-UA"/>
        </w:rPr>
        <w:t xml:space="preserve">коп.</w:t>
      </w:r>
      <w:r>
        <w:rPr>
          <w:rFonts w:eastAsiaTheme="minorHAnsi"/>
        </w:rPr>
      </w:r>
    </w:p>
    <w:p>
      <w:pPr>
        <w:pStyle w:val="1012"/>
        <w:ind w:firstLine="0"/>
        <w:jc w:val="both"/>
        <w:tabs>
          <w:tab w:val="left" w:pos="949" w:leader="none"/>
        </w:tabs>
        <w:rPr>
          <w:lang w:val="uk-UA"/>
        </w:rPr>
      </w:pPr>
      <w:r>
        <w:rPr>
          <w:rFonts w:eastAsiaTheme="minorHAnsi"/>
          <w:lang w:val="uk-UA"/>
        </w:rPr>
        <w:t xml:space="preserve">Головуючий запитав чи є запитання по даному питанню. Враховуючи, що запитань немає, поставив на голосування проєкт рішення - </w:t>
      </w:r>
      <w:r>
        <w:rPr>
          <w:rFonts w:eastAsiaTheme="minorHAnsi"/>
          <w:lang w:val="uk-UA"/>
        </w:rPr>
        <w:t xml:space="preserve">Про затвердження Акту визначення розміру компенсації за тимчасове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 xml:space="preserve">зайняття земельних ділянок комунальної власності Менської міської ради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 xml:space="preserve">суб’єктом господарювання - ФГ «Бутенко» на території Менської міської</w:t>
      </w:r>
      <w:r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 xml:space="preserve">територіальної громади за межами с. Феськівка</w:t>
      </w:r>
      <w:r>
        <w:rPr>
          <w:rFonts w:eastAsiaTheme="minorHAnsi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302 «</w:t>
      </w:r>
      <w:r>
        <w:rPr>
          <w:rFonts w:eastAsiaTheme="minorHAnsi"/>
          <w:sz w:val="28"/>
          <w:szCs w:val="28"/>
          <w:lang w:val="uk-UA"/>
        </w:rPr>
        <w:t xml:space="preserve">Про затвердження Акту визначення розміру компенсації за тимчасове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зайняття земельних ділянок комунальної власності Менської міської ради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суб’єктом господарювання - ФГ «Бутенко» на території Менської міської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територіальної громади за межами с. Феськівка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303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cs="Mangal" w:eastAsiaTheme="minorHAnsi"/>
          <w:color w:val="000000"/>
          <w:sz w:val="28"/>
          <w:szCs w:val="28"/>
          <w:lang w:val="uk-UA" w:bidi="hi-IN" w:eastAsia="hi-IN"/>
        </w:rPr>
      </w:pPr>
      <w:r>
        <w:rPr>
          <w:rFonts w:eastAsiaTheme="minorHAnsi"/>
          <w:sz w:val="28"/>
          <w:szCs w:val="28"/>
          <w:lang w:val="uk-UA"/>
        </w:rPr>
        <w:t xml:space="preserve">Москальчук М.В. </w:t>
      </w:r>
      <w:r>
        <w:rPr>
          <w:rFonts w:eastAsiaTheme="minorHAnsi"/>
          <w:sz w:val="28"/>
          <w:szCs w:val="28"/>
          <w:lang w:val="uk-UA"/>
        </w:rPr>
        <w:t xml:space="preserve">про 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заяву громадянина Халімона Бориса Григоровича, який проживає в м. Мена, про направлення його до відділення стаціонарного догляду для постійного або тимчасового проживання Комунальної установи «Менський те</w:t>
      </w:r>
      <w:r>
        <w:rPr>
          <w:rFonts w:cs="Mangal" w:eastAsiaTheme="minorHAnsi"/>
          <w:color w:val="000000" w:themeColor="text1"/>
          <w:sz w:val="28"/>
          <w:szCs w:val="28"/>
          <w:lang w:val="uk-UA" w:bidi="hi-IN" w:eastAsia="hi-IN"/>
        </w:rPr>
        <w:t xml:space="preserve">риторіальний центр надання соціальних послуг» Менської міської ради Чернігівської області. Марина Віталіївна запропонувала задовільнити прохання заявника Халімона Бориса Григоровича, ...... року народження, який не може себе обслуговувати .......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доцільність направлення жителя м. Мена до відділення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стаціонарного догляду для постійного або тимчасового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Комунальної установи «Менський територіальний центр надання соціальних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послуг»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303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доцільність направлення жителя м. Мена до відділення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стаціонарного догляду для постійного або тимчасового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Комунальної установи «Менський територіальний центр надання соціальних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послуг»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304</w:t>
      </w:r>
      <w:r>
        <w:rPr>
          <w:rFonts w:eastAsiaTheme="minorHAnsi"/>
          <w:sz w:val="28"/>
          <w:szCs w:val="28"/>
          <w:lang w:val="uk-UA"/>
        </w:rPr>
        <w:t xml:space="preserve">. СЛУХА</w:t>
      </w:r>
      <w:r>
        <w:rPr>
          <w:rFonts w:eastAsiaTheme="minorHAnsi"/>
          <w:sz w:val="28"/>
          <w:szCs w:val="28"/>
          <w:lang w:val="uk-UA"/>
        </w:rPr>
        <w:t xml:space="preserve">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М</w:t>
      </w:r>
      <w:r>
        <w:rPr>
          <w:rFonts w:eastAsiaTheme="minorHAnsi"/>
          <w:sz w:val="28"/>
          <w:szCs w:val="28"/>
          <w:lang w:val="uk-UA"/>
        </w:rPr>
        <w:t xml:space="preserve">оскальчук М.В. щодо</w:t>
      </w:r>
      <w:r>
        <w:rPr>
          <w:rFonts w:eastAsiaTheme="minorHAnsi"/>
          <w:sz w:val="28"/>
          <w:szCs w:val="28"/>
          <w:lang w:val="uk-UA"/>
        </w:rPr>
        <w:t xml:space="preserve"> необхідності</w:t>
      </w:r>
      <w:r>
        <w:rPr>
          <w:rFonts w:eastAsiaTheme="minorHAnsi"/>
          <w:sz w:val="28"/>
          <w:szCs w:val="28"/>
          <w:lang w:val="uk-UA"/>
        </w:rPr>
        <w:t xml:space="preserve"> порушення клопотання про влаштування до інтернатного закладу ......., жителя .......</w:t>
      </w:r>
      <w:r>
        <w:rPr>
          <w:rFonts w:eastAsiaTheme="minorHAnsi"/>
          <w:sz w:val="28"/>
          <w:szCs w:val="28"/>
          <w:lang w:val="uk-UA"/>
        </w:rPr>
        <w:t xml:space="preserve">, особи з інвалідністю 2 групи загального захворювання, який за саном здоров’я потребує поселення до психоневрологічного інтернату.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Прищепа В.В.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до</w:t>
      </w:r>
      <w:r>
        <w:rPr>
          <w:rFonts w:eastAsiaTheme="minorHAnsi"/>
          <w:sz w:val="28"/>
          <w:szCs w:val="28"/>
        </w:rPr>
        <w:t xml:space="preserve"> д</w:t>
      </w:r>
      <w:r>
        <w:rPr>
          <w:rFonts w:eastAsiaTheme="minorHAnsi"/>
          <w:sz w:val="28"/>
          <w:szCs w:val="28"/>
          <w:lang w:val="uk-UA"/>
        </w:rPr>
        <w:t xml:space="preserve">оповідача.</w:t>
      </w:r>
      <w:r>
        <w:rPr>
          <w:rFonts w:eastAsiaTheme="minorHAnsi"/>
          <w:sz w:val="28"/>
          <w:szCs w:val="28"/>
        </w:rPr>
        <w:t xml:space="preserve"> Враховуючи, що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</w:t>
      </w:r>
      <w:r>
        <w:rPr>
          <w:rFonts w:eastAsiaTheme="minorHAnsi"/>
          <w:sz w:val="28"/>
          <w:szCs w:val="28"/>
          <w:lang w:val="uk-UA"/>
        </w:rPr>
        <w:t xml:space="preserve"> -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Про порушення клопотання для влаштування до інтернатного закладу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tabs>
          <w:tab w:val="left" w:pos="567" w:leader="none"/>
        </w:tabs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304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порушення клопотання для влаштування до інтернатного закладу</w:t>
      </w:r>
      <w:r>
        <w:rPr>
          <w:rFonts w:eastAsiaTheme="minorHAnsi"/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305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zh-CN"/>
        </w:rPr>
        <w:t xml:space="preserve">Васильчук О.М. про доцільність позбавлення батьківських </w:t>
      </w:r>
      <w:r>
        <w:rPr>
          <w:rFonts w:eastAsiaTheme="minorHAnsi"/>
          <w:sz w:val="28"/>
          <w:szCs w:val="28"/>
          <w:lang w:val="uk-UA" w:eastAsia="zh-CN"/>
        </w:rPr>
        <w:t xml:space="preserve">прав </w:t>
      </w:r>
      <w:r>
        <w:rPr>
          <w:rFonts w:eastAsiaTheme="minorHAnsi"/>
          <w:sz w:val="28"/>
          <w:szCs w:val="28"/>
          <w:lang w:val="uk-UA" w:eastAsia="zh-CN"/>
        </w:rPr>
        <w:t xml:space="preserve">.......</w:t>
      </w:r>
      <w:r>
        <w:rPr>
          <w:rFonts w:eastAsiaTheme="minorHAnsi"/>
          <w:color w:val="000000"/>
          <w:sz w:val="28"/>
          <w:szCs w:val="28"/>
        </w:rPr>
        <w:t xml:space="preserve">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року народження, жител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ьки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Корюківського району Чернігівської області, відносно </w:t>
      </w:r>
      <w:r>
        <w:rPr>
          <w:rFonts w:eastAsiaTheme="minorHAnsi"/>
          <w:sz w:val="28"/>
          <w:szCs w:val="28"/>
          <w:lang w:val="uk-UA"/>
        </w:rPr>
        <w:t xml:space="preserve">дітей: </w:t>
      </w:r>
      <w:r>
        <w:rPr>
          <w:rFonts w:eastAsiaTheme="minorHAnsi"/>
          <w:sz w:val="28"/>
          <w:szCs w:val="28"/>
          <w:lang w:val="uk-UA"/>
        </w:rPr>
        <w:t xml:space="preserve">........ року народження, 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  <w:lang w:val="uk-UA"/>
        </w:rPr>
        <w:t xml:space="preserve"> та 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Доповідач зазначила, що</w:t>
      </w:r>
      <w:r>
        <w:rPr>
          <w:rFonts w:eastAsiaTheme="minorHAnsi"/>
          <w:sz w:val="28"/>
          <w:szCs w:val="28"/>
          <w:lang w:val="uk-UA"/>
        </w:rPr>
        <w:t xml:space="preserve"> ........ свідомо ухиляється від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виконання батьківських обов’язків, періодично зловживає спиртними напоями,</w:t>
      </w:r>
      <w:r>
        <w:rPr>
          <w:rFonts w:eastAsiaTheme="minorHAnsi"/>
          <w:sz w:val="28"/>
          <w:szCs w:val="28"/>
          <w:lang w:val="uk-UA"/>
        </w:rPr>
        <w:t xml:space="preserve">  </w:t>
      </w:r>
      <w:r>
        <w:rPr>
          <w:rFonts w:eastAsiaTheme="minorHAnsi"/>
          <w:sz w:val="28"/>
          <w:szCs w:val="28"/>
          <w:lang w:val="uk-UA"/>
        </w:rPr>
        <w:t xml:space="preserve">не працює, заробляє на сезонних роботах працюючи у людей, має низький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рівень виховного потенціалу, не піклується про навчання, виховання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та стан здоров’я дітей, останнім часом не утримує дітей.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визнати </w:t>
      </w:r>
      <w:r>
        <w:rPr>
          <w:rFonts w:eastAsia="Batang" w:eastAsiaTheme="minorHAnsi"/>
          <w:sz w:val="28"/>
          <w:szCs w:val="28"/>
          <w:lang w:val="uk-UA"/>
        </w:rPr>
        <w:t xml:space="preserve">за доцільне позбавлення батьківських прав .......</w:t>
      </w:r>
      <w:r>
        <w:rPr>
          <w:rFonts w:eastAsia="Batang" w:eastAsiaTheme="minorHAnsi"/>
          <w:sz w:val="28"/>
          <w:szCs w:val="28"/>
          <w:lang w:val="uk-UA"/>
        </w:rPr>
        <w:t xml:space="preserve"> року народження, </w:t>
      </w:r>
      <w:r>
        <w:rPr>
          <w:rFonts w:eastAsiaTheme="minorHAnsi"/>
          <w:sz w:val="28"/>
          <w:szCs w:val="28"/>
          <w:lang w:val="uk-UA"/>
        </w:rPr>
        <w:t xml:space="preserve">відносно дітей</w:t>
      </w:r>
      <w:r>
        <w:rPr>
          <w:rFonts w:eastAsiaTheme="minorHAnsi"/>
          <w:sz w:val="28"/>
          <w:szCs w:val="28"/>
          <w:lang w:val="uk-UA"/>
        </w:rPr>
        <w:t xml:space="preserve">:</w:t>
      </w:r>
      <w:r>
        <w:rPr>
          <w:rFonts w:eastAsiaTheme="minorHAnsi"/>
          <w:sz w:val="28"/>
          <w:szCs w:val="28"/>
          <w:lang w:val="uk-UA"/>
        </w:rPr>
        <w:t xml:space="preserve"> 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........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року народження, та .......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народження.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батьківських прав матері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305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батьківських прав матері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306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zh-CN"/>
        </w:rPr>
        <w:t xml:space="preserve">Васильчук О.М. про доцільність позбавлення батьківських</w:t>
      </w:r>
      <w:r>
        <w:rPr>
          <w:rFonts w:eastAsiaTheme="minorHAnsi"/>
          <w:sz w:val="28"/>
          <w:szCs w:val="28"/>
          <w:lang w:val="uk-UA" w:eastAsia="zh-CN"/>
        </w:rPr>
        <w:t xml:space="preserve"> прав</w:t>
      </w:r>
      <w:r>
        <w:rPr>
          <w:rFonts w:eastAsiaTheme="minorHAnsi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color w:val="000000"/>
          <w:sz w:val="28"/>
          <w:szCs w:val="28"/>
        </w:rPr>
        <w:t xml:space="preserve">....... 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року народження, жител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ьки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Корюківського району Чернігівської області, відносно </w:t>
      </w:r>
      <w:r>
        <w:rPr>
          <w:rFonts w:eastAsiaTheme="minorHAnsi"/>
          <w:sz w:val="28"/>
          <w:szCs w:val="28"/>
          <w:lang w:val="uk-UA"/>
        </w:rPr>
        <w:t xml:space="preserve">дітей: .........</w:t>
      </w:r>
      <w:r>
        <w:rPr>
          <w:rStyle w:val="1008"/>
          <w:rFonts w:eastAsiaTheme="minorHAnsi"/>
          <w:color w:val="000000"/>
          <w:sz w:val="28"/>
          <w:szCs w:val="28"/>
        </w:rPr>
        <w:t xml:space="preserve"> року народження, </w:t>
      </w:r>
      <w:r>
        <w:rPr>
          <w:rFonts w:eastAsiaTheme="minorHAnsi"/>
          <w:color w:val="000000"/>
          <w:sz w:val="28"/>
          <w:szCs w:val="28"/>
        </w:rPr>
        <w:t xml:space="preserve">........ року народження, ....... року народження та ........ року народження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Згідно рішення Менського районного суду від 05 грудня 2022 року, малолітні діти відібрані від матері ...... без позбавлення батьківських прав.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ab/>
        <w:t xml:space="preserve"> Відповідно до рішення виконавчого комітету Менської міської ради від 30 січня 2023 року № 24, малолітнім надано статус дітей, позбавлених батьківського піклування. 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ab/>
        <w:t xml:space="preserve">Згідно розпорядження голови Новгород-Сіверської районної державної адміністрації від 23 березня 2023 року № 45, малолітні діти влаштовані у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прийомну сім’ю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......, яка функціонує на території Понорницької територіальної громади Новгород-Сіверського району Чернігівської області.  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ab/>
        <w:t xml:space="preserve">....... протягом року після відібрання дітей, не змінила свого ставлення до виховання дітей, не усвідомила свою негативну поведінку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продовжує вести аморальний спосіб життя, не цікавиться життям, навчанням та станом здоров’я синів, не створила елементарних умов для повернення дітей в свою сім’ю. 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визнати </w:t>
      </w:r>
      <w:r>
        <w:rPr>
          <w:rFonts w:eastAsia="Batang" w:eastAsiaTheme="minorHAnsi"/>
          <w:sz w:val="28"/>
          <w:szCs w:val="28"/>
          <w:lang w:val="uk-UA"/>
        </w:rPr>
        <w:t xml:space="preserve">за доцільне позбавлення батьківських прав </w:t>
      </w:r>
      <w:r>
        <w:rPr>
          <w:rStyle w:val="1008"/>
          <w:rFonts w:eastAsiaTheme="minorHAnsi"/>
          <w:color w:val="000000"/>
          <w:sz w:val="28"/>
          <w:szCs w:val="28"/>
        </w:rPr>
        <w:t xml:space="preserve">........ року народження, жительки ....... </w:t>
      </w:r>
      <w:r>
        <w:rPr>
          <w:rFonts w:eastAsiaTheme="minorHAnsi"/>
          <w:color w:val="000000"/>
          <w:sz w:val="28"/>
          <w:szCs w:val="28"/>
        </w:rPr>
        <w:t xml:space="preserve">Корюківського району Чернігівської області, відносно малолітніх дітей, .......</w:t>
      </w:r>
      <w:r>
        <w:rPr>
          <w:rFonts w:eastAsiaTheme="minorHAnsi"/>
          <w:color w:val="000000"/>
          <w:sz w:val="28"/>
          <w:szCs w:val="28"/>
        </w:rPr>
        <w:t xml:space="preserve"> року народження, ........ року народження, ....... року народження та ......... року народження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Прищепа В.В.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батьківських прав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30</w:t>
      </w:r>
      <w:r>
        <w:rPr>
          <w:rFonts w:eastAsiaTheme="minorHAnsi"/>
          <w:sz w:val="28"/>
          <w:szCs w:val="28"/>
          <w:lang w:val="uk-UA"/>
        </w:rPr>
        <w:t xml:space="preserve">6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батьківських прав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30</w:t>
      </w:r>
      <w:r>
        <w:rPr>
          <w:rFonts w:eastAsiaTheme="minorHAnsi"/>
          <w:sz w:val="28"/>
          <w:szCs w:val="28"/>
          <w:lang w:val="uk-UA"/>
        </w:rPr>
        <w:t xml:space="preserve">7</w:t>
      </w:r>
      <w:r>
        <w:rPr>
          <w:rFonts w:eastAsiaTheme="minorHAnsi"/>
          <w:sz w:val="28"/>
          <w:szCs w:val="28"/>
          <w:lang w:val="uk-UA"/>
        </w:rPr>
        <w:t xml:space="preserve">. </w:t>
      </w:r>
      <w:r>
        <w:rPr>
          <w:rFonts w:eastAsiaTheme="minorHAnsi"/>
          <w:sz w:val="28"/>
          <w:szCs w:val="28"/>
          <w:lang w:val="uk-UA"/>
        </w:rPr>
        <w:t xml:space="preserve">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zh-CN"/>
        </w:rPr>
        <w:t xml:space="preserve">Васильчук О.М. про доцільність позбавлення батьківських</w:t>
      </w:r>
      <w:r>
        <w:rPr>
          <w:rFonts w:eastAsiaTheme="minorHAnsi"/>
          <w:sz w:val="28"/>
          <w:szCs w:val="28"/>
          <w:lang w:val="uk-UA" w:eastAsia="zh-CN"/>
        </w:rPr>
        <w:t xml:space="preserve"> прав</w:t>
      </w:r>
      <w:r>
        <w:rPr>
          <w:rFonts w:eastAsiaTheme="minorHAnsi"/>
          <w:sz w:val="28"/>
          <w:szCs w:val="28"/>
          <w:lang w:val="uk-UA" w:eastAsia="zh-CN"/>
        </w:rPr>
        <w:t xml:space="preserve"> </w:t>
      </w:r>
      <w:r>
        <w:rPr>
          <w:rStyle w:val="1008"/>
          <w:rFonts w:eastAsiaTheme="minorHAnsi"/>
          <w:color w:val="000000"/>
          <w:sz w:val="28"/>
          <w:szCs w:val="28"/>
          <w:lang w:val="uk-UA"/>
        </w:rPr>
        <w:t xml:space="preserve">жителів 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: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....... року народж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ення, відносно малолітніх дітей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.......... року народження, ......... року народження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,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та ...... року народжен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ня, відносно малолітньої дитини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....... року народження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ind w:firstLine="567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  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 Згідно рішення Менського районного суду від 20 вересня 2022 року, справа № 73....., неповнолітній ....... року народження, відібраний від м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атері ........, без позбавлення батьківських прав, малолітній ...... року народження відібраний від батька ....... та від матері ......., без позбавлення батьківських прав.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ab/>
        <w:t xml:space="preserve"> Відповідно до рішення виконавчого комітету Менської міської ради від 28 жовтня 2022 року № 208, малолітнім надано статус дітей, позбавлених батьківського піклування. </w:t>
      </w:r>
      <w:r>
        <w:rPr>
          <w:rFonts w:eastAsiaTheme="minorHAnsi"/>
        </w:rPr>
      </w:r>
    </w:p>
    <w:p>
      <w:pPr>
        <w:ind w:firstLine="540"/>
        <w:jc w:val="both"/>
        <w:spacing w:lineRule="auto" w:line="240" w:after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........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протягом року після відібрання дітей не змінили свого ставлення до виховання дітей, не усвідоми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ли свою негативну поведінку. Батьки не працюють, продовжують зловживати алкогольними напоями, не утримують дітей, хоч періодично і цікавляться навчанням та станом здоров’я синів, але взагалі не створили елементарних умов для повернення дітей в свою сім’ю. </w:t>
      </w:r>
      <w:r>
        <w:rPr>
          <w:rFonts w:eastAsiaTheme="minorHAnsi"/>
        </w:rPr>
      </w:r>
    </w:p>
    <w:p>
      <w:pPr>
        <w:pStyle w:val="937"/>
        <w:ind w:firstLine="708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 xml:space="preserve">Олена Михайлівна запропонувала визнати </w:t>
      </w:r>
      <w:r>
        <w:rPr>
          <w:rFonts w:eastAsia="Batang" w:eastAsiaTheme="minorHAnsi"/>
          <w:sz w:val="28"/>
          <w:szCs w:val="28"/>
          <w:lang w:val="uk-UA"/>
        </w:rPr>
        <w:t xml:space="preserve">за доцільне 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позбавлення батьківських прав громадянки ........ року народження, відносно малолітніх дітей, ........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року народження, ........ року народження та громадянина ...... року народження, відносно малолітньої дитини, ....... року народження. 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</w:rPr>
        <w:t xml:space="preserve">Головуючий запитав чи є запитання, зауваження</w:t>
      </w:r>
      <w:r>
        <w:rPr>
          <w:rFonts w:eastAsiaTheme="minorHAnsi"/>
          <w:sz w:val="28"/>
          <w:szCs w:val="28"/>
          <w:lang w:val="uk-UA"/>
        </w:rPr>
        <w:t xml:space="preserve">,</w:t>
      </w:r>
      <w:r>
        <w:rPr>
          <w:rFonts w:eastAsiaTheme="minorHAnsi"/>
          <w:sz w:val="28"/>
          <w:szCs w:val="28"/>
        </w:rPr>
        <w:t xml:space="preserve"> доповнення у членів виконкому по даному питанню. Враховуючи відсутність запитань, зауважень, доповнень, поставив на голосування проєкт рішення – 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батьківських прав</w:t>
      </w:r>
      <w:r>
        <w:rPr>
          <w:rFonts w:eastAsiaTheme="minorHAnsi"/>
          <w:sz w:val="28"/>
          <w:szCs w:val="28"/>
          <w:lang w:val="uk-UA"/>
        </w:rPr>
        <w:t xml:space="preserve"> батьків.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307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затвердження висновку про доцільність позбавлення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батьківських прав</w:t>
      </w:r>
      <w:r>
        <w:rPr>
          <w:rFonts w:eastAsiaTheme="minorHAnsi"/>
          <w:sz w:val="28"/>
          <w:szCs w:val="28"/>
          <w:lang w:val="uk-UA"/>
        </w:rPr>
        <w:t xml:space="preserve"> батьків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30</w:t>
      </w:r>
      <w:r>
        <w:rPr>
          <w:rFonts w:eastAsiaTheme="minorHAnsi"/>
          <w:sz w:val="28"/>
          <w:szCs w:val="28"/>
          <w:lang w:val="uk-UA"/>
        </w:rPr>
        <w:t xml:space="preserve">8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Головуючого, який проінформував, що слідуюче питання порядку денного - Про надання статусу дітям, які постраждали внаслідок воєнних дій та збройних конфліктів.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 </w:t>
      </w:r>
      <w:r>
        <w:rPr>
          <w:rFonts w:eastAsiaTheme="minorHAnsi"/>
          <w:sz w:val="28"/>
          <w:szCs w:val="28"/>
          <w:lang w:val="uk-UA" w:eastAsia="zh-CN"/>
        </w:rPr>
        <w:t xml:space="preserve">про звернення щодо н</w:t>
      </w:r>
      <w:r>
        <w:rPr>
          <w:rStyle w:val="1008"/>
          <w:rFonts w:eastAsiaTheme="minorHAnsi"/>
          <w:color w:val="000000"/>
          <w:sz w:val="28"/>
          <w:szCs w:val="28"/>
          <w:lang w:val="uk-UA"/>
        </w:rPr>
        <w:t xml:space="preserve">адання</w:t>
      </w:r>
      <w:r>
        <w:rPr>
          <w:rFonts w:eastAsiaTheme="minorHAnsi"/>
          <w:color w:val="000000"/>
          <w:sz w:val="28"/>
          <w:szCs w:val="28"/>
          <w:lang w:val="uk-UA"/>
        </w:rPr>
        <w:t xml:space="preserve"> статусу дитини, яка постраждала внаслідок воєнних дій та збройних конфліктів, дітям, а саме: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.............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Олена Михайлівна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запропонувала надати статус дитини, яка постраждала внаслідок воєнних дій та збройних конфліктів, вказаним дітям відповідно до поданих заяв та документів.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</w:rPr>
        <w:t xml:space="preserve">Головуючий запита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чи є </w:t>
      </w:r>
      <w:r>
        <w:rPr>
          <w:rFonts w:eastAsiaTheme="minorHAnsi"/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rFonts w:eastAsiaTheme="minorHAnsi"/>
          <w:sz w:val="28"/>
          <w:szCs w:val="28"/>
        </w:rPr>
        <w:t xml:space="preserve">Враховуючи, </w:t>
      </w:r>
      <w:r>
        <w:rPr>
          <w:rFonts w:eastAsiaTheme="minorHAnsi"/>
          <w:sz w:val="28"/>
          <w:szCs w:val="28"/>
        </w:rPr>
        <w:t xml:space="preserve">що 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запитань</w:t>
      </w:r>
      <w:r>
        <w:rPr>
          <w:rFonts w:eastAsiaTheme="minorHAnsi"/>
          <w:sz w:val="28"/>
          <w:szCs w:val="28"/>
        </w:rPr>
        <w:t xml:space="preserve"> не</w:t>
      </w:r>
      <w:r>
        <w:rPr>
          <w:rFonts w:eastAsiaTheme="minorHAnsi"/>
          <w:sz w:val="28"/>
          <w:szCs w:val="28"/>
          <w:lang w:val="uk-UA"/>
        </w:rPr>
        <w:t xml:space="preserve">має</w:t>
      </w:r>
      <w:r>
        <w:rPr>
          <w:rFonts w:eastAsiaTheme="minorHAnsi"/>
          <w:sz w:val="28"/>
          <w:szCs w:val="28"/>
        </w:rPr>
        <w:t xml:space="preserve">, постави</w:t>
      </w:r>
      <w:r>
        <w:rPr>
          <w:rFonts w:eastAsiaTheme="minorHAnsi"/>
          <w:sz w:val="28"/>
          <w:szCs w:val="28"/>
          <w:lang w:val="uk-UA"/>
        </w:rPr>
        <w:t xml:space="preserve">в</w:t>
      </w:r>
      <w:r>
        <w:rPr>
          <w:rFonts w:eastAsiaTheme="minorHAnsi"/>
          <w:sz w:val="28"/>
          <w:szCs w:val="28"/>
        </w:rPr>
        <w:t xml:space="preserve"> на голосування проєкт рішення </w:t>
      </w:r>
      <w:r>
        <w:rPr>
          <w:rFonts w:eastAsiaTheme="minorHAnsi"/>
          <w:sz w:val="28"/>
          <w:szCs w:val="28"/>
          <w:lang w:val="uk-UA"/>
        </w:rPr>
        <w:t xml:space="preserve">- </w:t>
      </w:r>
      <w:r>
        <w:rPr>
          <w:rFonts w:eastAsiaTheme="minorHAnsi"/>
          <w:sz w:val="28"/>
          <w:szCs w:val="28"/>
        </w:rPr>
        <w:t xml:space="preserve">Про надання статусу дитини, яка постраждала внаслідок воєнних дій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збройних конфліктів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="Calibri" w:eastAsiaTheme="minorHAnsi"/>
          <w:sz w:val="28"/>
          <w:szCs w:val="28"/>
          <w:lang w:bidi="hi-IN" w:eastAsia="hi-IN"/>
        </w:rPr>
        <w:t xml:space="preserve"> 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="Calibri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Calibri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308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надання статусу дитини, яка постраждала внаслідок воєнних дій та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збройних конфліктів»</w:t>
      </w:r>
      <w:r>
        <w:rPr>
          <w:rFonts w:eastAsiaTheme="minorHAnsi"/>
          <w:sz w:val="28"/>
          <w:szCs w:val="28"/>
          <w:lang w:val="uk-UA"/>
        </w:rPr>
        <w:t xml:space="preserve">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color w:val="000000"/>
          <w:sz w:val="28"/>
          <w:szCs w:val="28"/>
          <w:lang w:val="uk-UA"/>
        </w:rPr>
      </w:pPr>
      <w:r>
        <w:rPr>
          <w:rFonts w:eastAsiaTheme="minorHAnsi"/>
          <w:color w:val="00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sz w:val="28"/>
          <w:szCs w:val="28"/>
          <w:lang w:val="uk-UA"/>
        </w:rPr>
        <w:t xml:space="preserve">309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О.М.,</w:t>
      </w:r>
      <w:r>
        <w:rPr>
          <w:rFonts w:eastAsiaTheme="minorHAnsi"/>
          <w:sz w:val="28"/>
          <w:szCs w:val="28"/>
          <w:lang w:val="uk-UA" w:eastAsia="en-US"/>
        </w:rPr>
        <w:t xml:space="preserve"> яка запропонувала, </w:t>
      </w:r>
      <w:r>
        <w:rPr>
          <w:rFonts w:eastAsiaTheme="minorHAnsi"/>
          <w:sz w:val="28"/>
          <w:szCs w:val="28"/>
          <w:lang w:val="uk-UA"/>
        </w:rPr>
        <w:t xml:space="preserve">беручи до уваги рішення Менського районного суду Чернігівської області від 05 вересня 2023 року, справа № 738..... про відібрання без позбавлення батьківських прав дитини від батьків</w:t>
      </w:r>
      <w:r>
        <w:rPr>
          <w:rFonts w:eastAsiaTheme="minorHAnsi"/>
          <w:sz w:val="28"/>
          <w:szCs w:val="28"/>
          <w:lang w:val="uk-UA"/>
        </w:rPr>
        <w:t xml:space="preserve"> ........, надати статус дитини, позбавленої батьківського піклування, малолітній дитині ........ року народження, уроджениці .......Корюківського району </w:t>
      </w:r>
      <w:r>
        <w:rPr>
          <w:rFonts w:eastAsiaTheme="minorHAnsi"/>
          <w:sz w:val="28"/>
          <w:szCs w:val="28"/>
          <w:lang w:val="uk-UA"/>
        </w:rPr>
        <w:t xml:space="preserve">Чернігівської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області.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ВИСТУПИЛИ: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Прищепа В.В.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</w:pPr>
      <w:r>
        <w:rPr>
          <w:rFonts w:eastAsiaTheme="minorHAnsi"/>
          <w:sz w:val="28"/>
          <w:szCs w:val="28"/>
        </w:rPr>
        <w:t xml:space="preserve">Головуючий запитав – чи є запитання, зауваження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eastAsiaTheme="minorHAnsi"/>
          <w:sz w:val="28"/>
          <w:szCs w:val="28"/>
        </w:rPr>
        <w:t xml:space="preserve">Про надання статусу дитини, позбавленої батьківського піклування</w:t>
      </w:r>
      <w:r>
        <w:rPr>
          <w:rFonts w:eastAsiaTheme="minorHAnsi"/>
          <w:color w:val="000000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309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надання статусу дитини, позбавленої батьківського піклування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310.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О.М., яка запропонувала, враховуючи рішення комісії з питань захисту прав дитини від 1</w:t>
      </w:r>
      <w:r>
        <w:rPr>
          <w:rFonts w:eastAsiaTheme="minorHAnsi"/>
          <w:sz w:val="28"/>
          <w:szCs w:val="28"/>
          <w:lang w:val="uk-UA"/>
        </w:rPr>
        <w:t xml:space="preserve">6 жовтня</w:t>
      </w:r>
      <w:r>
        <w:rPr>
          <w:rFonts w:eastAsiaTheme="minorHAnsi"/>
          <w:sz w:val="28"/>
          <w:szCs w:val="28"/>
          <w:lang w:val="uk-UA"/>
        </w:rPr>
        <w:t xml:space="preserve"> 2023 року, прийняти рішення про продовження терміну перебування в </w:t>
      </w:r>
      <w:r>
        <w:rPr>
          <w:rFonts w:eastAsiaTheme="minorHAnsi"/>
          <w:sz w:val="28"/>
          <w:szCs w:val="28"/>
          <w:lang w:val="uk-UA"/>
        </w:rPr>
        <w:t xml:space="preserve">К</w:t>
      </w:r>
      <w:r>
        <w:rPr>
          <w:rFonts w:eastAsiaTheme="minorHAnsi"/>
          <w:sz w:val="28"/>
          <w:szCs w:val="28"/>
          <w:lang w:val="uk-UA"/>
        </w:rPr>
        <w:t xml:space="preserve">омунальному </w:t>
      </w:r>
      <w:r>
        <w:rPr>
          <w:rFonts w:eastAsiaTheme="minorHAnsi"/>
          <w:sz w:val="28"/>
          <w:szCs w:val="28"/>
          <w:lang w:val="uk-UA"/>
        </w:rPr>
        <w:t xml:space="preserve">неприбутковому підприємстві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Прилуцький обласний будинок дитини «Надія» Ч</w:t>
      </w:r>
      <w:r>
        <w:rPr>
          <w:rFonts w:eastAsiaTheme="minorHAnsi"/>
          <w:sz w:val="28"/>
          <w:szCs w:val="28"/>
          <w:lang w:val="uk-UA"/>
        </w:rPr>
        <w:t xml:space="preserve">ернігівської обласної ради </w:t>
      </w:r>
      <w:r>
        <w:rPr>
          <w:rFonts w:eastAsiaTheme="minorHAnsi"/>
          <w:sz w:val="28"/>
          <w:szCs w:val="28"/>
          <w:lang w:val="uk-UA"/>
        </w:rPr>
        <w:t xml:space="preserve">строком на шість місяців до влаштування дитини до сімейних форм виховання, дитини, </w:t>
      </w:r>
      <w:r>
        <w:rPr>
          <w:rFonts w:eastAsiaTheme="minorHAnsi"/>
          <w:sz w:val="28"/>
          <w:szCs w:val="28"/>
          <w:lang w:val="uk-UA"/>
        </w:rPr>
        <w:t xml:space="preserve">позбавлен</w:t>
      </w:r>
      <w:r>
        <w:rPr>
          <w:rFonts w:eastAsiaTheme="minorHAnsi"/>
          <w:sz w:val="28"/>
          <w:szCs w:val="28"/>
          <w:lang w:val="uk-UA"/>
        </w:rPr>
        <w:t xml:space="preserve">ої</w:t>
      </w:r>
      <w:r>
        <w:rPr>
          <w:rFonts w:eastAsiaTheme="minorHAnsi"/>
          <w:sz w:val="28"/>
          <w:szCs w:val="28"/>
          <w:lang w:val="uk-UA"/>
        </w:rPr>
        <w:t xml:space="preserve"> батьківського піклування</w:t>
      </w:r>
      <w:r>
        <w:rPr>
          <w:rFonts w:eastAsiaTheme="minorHAnsi"/>
          <w:sz w:val="28"/>
          <w:szCs w:val="28"/>
          <w:lang w:val="uk-UA"/>
        </w:rPr>
        <w:t xml:space="preserve"> ....... року народження.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продовження терміну перебування дитини, позбавленої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батьківського піклування у 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омунальному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неприбутковому підприємстві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«Прилуцький обласний будинок дитини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«Надія» Чернігівської обласної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310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продовження терміну перебування дитини, позбавленої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батьківського піклування у К</w:t>
      </w:r>
      <w:r>
        <w:rPr>
          <w:rFonts w:eastAsiaTheme="minorHAnsi"/>
          <w:sz w:val="28"/>
          <w:szCs w:val="28"/>
          <w:lang w:val="uk-UA"/>
        </w:rPr>
        <w:t xml:space="preserve">омунальному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неприбутковому підприємстві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«Прилуцький обласний будинок дитини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«Надія» Чернігівської обласної ради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311.СЛУХАЛИ: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Васильчук О.М., яка запропонувала, враховуючи рішення комісії з питань захисту прав дитини від 1</w:t>
      </w:r>
      <w:r>
        <w:rPr>
          <w:rFonts w:eastAsiaTheme="minorHAnsi"/>
          <w:sz w:val="28"/>
          <w:szCs w:val="28"/>
          <w:lang w:val="uk-UA"/>
        </w:rPr>
        <w:t xml:space="preserve">6 жовтня</w:t>
      </w:r>
      <w:r>
        <w:rPr>
          <w:rFonts w:eastAsiaTheme="minorHAnsi"/>
          <w:sz w:val="28"/>
          <w:szCs w:val="28"/>
          <w:lang w:val="uk-UA"/>
        </w:rPr>
        <w:t xml:space="preserve"> 2023 року, прийняти рішення про продовження терміну перебування в </w:t>
      </w:r>
      <w:r>
        <w:rPr>
          <w:rFonts w:eastAsiaTheme="minorHAnsi"/>
          <w:sz w:val="28"/>
          <w:szCs w:val="28"/>
          <w:lang w:val="uk-UA"/>
        </w:rPr>
        <w:t xml:space="preserve">К</w:t>
      </w:r>
      <w:r>
        <w:rPr>
          <w:rFonts w:eastAsiaTheme="minorHAnsi"/>
          <w:sz w:val="28"/>
          <w:szCs w:val="28"/>
          <w:lang w:val="uk-UA"/>
        </w:rPr>
        <w:t xml:space="preserve">омунальному </w:t>
      </w:r>
      <w:r>
        <w:rPr>
          <w:rFonts w:eastAsiaTheme="minorHAnsi"/>
          <w:sz w:val="28"/>
          <w:szCs w:val="28"/>
          <w:lang w:val="uk-UA"/>
        </w:rPr>
        <w:t xml:space="preserve">неприбутковому підприємстві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Прилуцький обласний будинок дитини «Надія» Ч</w:t>
      </w:r>
      <w:r>
        <w:rPr>
          <w:rFonts w:eastAsiaTheme="minorHAnsi"/>
          <w:sz w:val="28"/>
          <w:szCs w:val="28"/>
          <w:lang w:val="uk-UA"/>
        </w:rPr>
        <w:t xml:space="preserve">ернігівської обласної ради </w:t>
      </w:r>
      <w:r>
        <w:rPr>
          <w:rFonts w:eastAsiaTheme="minorHAnsi"/>
          <w:sz w:val="28"/>
          <w:szCs w:val="28"/>
          <w:lang w:val="uk-UA"/>
        </w:rPr>
        <w:t xml:space="preserve">строком на шість місяців до влаштування дитини до сімейних форм виховання, дитини, </w:t>
      </w:r>
      <w:r>
        <w:rPr>
          <w:rFonts w:eastAsiaTheme="minorHAnsi"/>
          <w:sz w:val="28"/>
          <w:szCs w:val="28"/>
          <w:lang w:val="uk-UA"/>
        </w:rPr>
        <w:t xml:space="preserve">позбавлен</w:t>
      </w:r>
      <w:r>
        <w:rPr>
          <w:rFonts w:eastAsiaTheme="minorHAnsi"/>
          <w:sz w:val="28"/>
          <w:szCs w:val="28"/>
          <w:lang w:val="uk-UA"/>
        </w:rPr>
        <w:t xml:space="preserve">ої</w:t>
      </w:r>
      <w:r>
        <w:rPr>
          <w:rFonts w:eastAsiaTheme="minorHAnsi"/>
          <w:sz w:val="28"/>
          <w:szCs w:val="28"/>
          <w:lang w:val="uk-UA"/>
        </w:rPr>
        <w:t xml:space="preserve"> батьківського піклування</w:t>
      </w:r>
      <w:r>
        <w:rPr>
          <w:rFonts w:eastAsiaTheme="minorHAnsi"/>
          <w:sz w:val="28"/>
          <w:szCs w:val="28"/>
          <w:lang w:val="uk-UA"/>
        </w:rPr>
        <w:t xml:space="preserve"> ....... року народження.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запитання, зауваження, доповнення у членів виконкому по даному питанню. Враховуючи відсутність запитань, зауважень,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доповнень,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продовження терміну перебування дитини у К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омунальному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неприбутковому підприємстві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«Прилуцький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обласний будинок дитини «Надія» Чернігівської обласної ради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311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продовження терміну перебування дитини у К</w:t>
      </w:r>
      <w:r>
        <w:rPr>
          <w:rFonts w:eastAsiaTheme="minorHAnsi"/>
          <w:sz w:val="28"/>
          <w:szCs w:val="28"/>
          <w:lang w:val="uk-UA"/>
        </w:rPr>
        <w:t xml:space="preserve">омунальному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неприбутковому підприємстві</w:t>
      </w:r>
      <w:r>
        <w:rPr>
          <w:rFonts w:eastAsiaTheme="minorHAnsi"/>
          <w:sz w:val="28"/>
          <w:szCs w:val="28"/>
        </w:rPr>
        <w:t xml:space="preserve"> «Прилуцький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обласний будинок дитини «Надія» Чернігівської обласної ради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312.СЛУХАЛИ: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Васильчук О.М. про звернення </w:t>
      </w:r>
      <w:r>
        <w:rPr>
          <w:rFonts w:eastAsiaTheme="minorHAnsi"/>
          <w:sz w:val="28"/>
          <w:szCs w:val="28"/>
          <w:lang w:val="uk-UA"/>
        </w:rPr>
        <w:t xml:space="preserve">неповнолітньої 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</w:t>
      </w:r>
      <w:r>
        <w:rPr>
          <w:rFonts w:eastAsiaTheme="minorHAnsi"/>
          <w:sz w:val="28"/>
          <w:szCs w:val="28"/>
          <w:lang w:val="uk-UA"/>
        </w:rPr>
        <w:t xml:space="preserve"> щодо надання згоди на видачу вкладів та заощаджень,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які успадко</w:t>
      </w:r>
      <w:r>
        <w:rPr>
          <w:rFonts w:eastAsiaTheme="minorHAnsi"/>
          <w:sz w:val="28"/>
          <w:szCs w:val="28"/>
          <w:lang w:val="uk-UA"/>
        </w:rPr>
        <w:t xml:space="preserve">вані нею після померлого батька. Олена Михайлівна,</w:t>
      </w:r>
      <w:r>
        <w:rPr>
          <w:rFonts w:eastAsiaTheme="minorHAnsi"/>
          <w:sz w:val="28"/>
          <w:szCs w:val="28"/>
          <w:lang w:val="uk-UA"/>
        </w:rPr>
        <w:t xml:space="preserve"> враховуючи рішення комісії з питань захисту прав дитини при міській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раді від 16 жовтня 2023 року,</w:t>
      </w:r>
      <w:r>
        <w:rPr>
          <w:rFonts w:eastAsiaTheme="minorHAnsi"/>
          <w:sz w:val="28"/>
          <w:szCs w:val="28"/>
          <w:lang w:val="uk-UA"/>
        </w:rPr>
        <w:t xml:space="preserve"> запропонувала надати згоду </w:t>
      </w:r>
      <w:r>
        <w:rPr>
          <w:rFonts w:eastAsiaTheme="minorHAnsi"/>
          <w:sz w:val="28"/>
          <w:szCs w:val="28"/>
          <w:lang w:val="uk-UA"/>
        </w:rPr>
        <w:t xml:space="preserve">на видачу 3/4 часток вкладів та грошових заощаджень з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належними до них відсотками та компенсаціями в ТВБВ № 10......6, філії –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Чернігівське обласне управління АТ «Ощадбанк» неповнолітній .......</w:t>
      </w:r>
      <w:r>
        <w:rPr>
          <w:rFonts w:eastAsiaTheme="minorHAnsi"/>
          <w:sz w:val="28"/>
          <w:szCs w:val="28"/>
          <w:lang w:val="uk-UA"/>
        </w:rPr>
        <w:t xml:space="preserve"> року народження, які успадковані нею після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смерті батька, ......., який помер 06 вересня 2021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року, за умови згоди матері .......... року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  <w:lang w:val="uk-UA"/>
        </w:rPr>
        <w:t xml:space="preserve">народження</w:t>
      </w:r>
      <w:r>
        <w:rPr>
          <w:rFonts w:eastAsiaTheme="minorHAnsi"/>
          <w:sz w:val="28"/>
          <w:szCs w:val="28"/>
          <w:lang w:val="uk-UA"/>
        </w:rPr>
        <w:t xml:space="preserve">, на видачу коштів</w:t>
      </w:r>
      <w:r>
        <w:rPr>
          <w:rFonts w:eastAsiaTheme="minorHAnsi"/>
          <w:sz w:val="28"/>
          <w:szCs w:val="28"/>
          <w:lang w:val="uk-UA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згоди на видачу вкладів та грошових заощаджень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неповнолітній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«НЕ ГОЛОСУВАЛИ» - 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312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надання згоди на видачу вкладів та грошових заощаджень</w:t>
      </w:r>
      <w:r>
        <w:rPr>
          <w:rFonts w:eastAsiaTheme="minorHAnsi"/>
          <w:sz w:val="28"/>
          <w:szCs w:val="28"/>
          <w:lang w:val="uk-UA"/>
        </w:rPr>
        <w:t xml:space="preserve"> </w:t>
      </w:r>
      <w:r>
        <w:rPr>
          <w:rFonts w:eastAsiaTheme="minorHAnsi"/>
          <w:sz w:val="28"/>
          <w:szCs w:val="28"/>
        </w:rPr>
        <w:t xml:space="preserve">неповнолітній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313.СЛУХАЛИ: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="Calibri"/>
          <w:color w:val="202020"/>
          <w:sz w:val="28"/>
          <w:szCs w:val="28"/>
          <w:shd w:val="clear" w:fill="FFFFFF" w:color="auto"/>
          <w:lang w:val="uk-UA" w:eastAsia="zh-CN"/>
        </w:rPr>
      </w:pP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Васильчук О.М. про заяву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.......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та додані до неї документи про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надання дозволу на укладення договору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дарування 1/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4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 частини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житлового будинку з надвірними будівлями та 1/2 частини земельної ділянки, площею 0,0773 га,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 право користування як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ою 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ма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є неповнолітня дитина ........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року народження</w:t>
      </w:r>
      <w:r>
        <w:rPr>
          <w:rFonts w:eastAsiaTheme="minorHAnsi"/>
          <w:color w:val="202020"/>
          <w:sz w:val="28"/>
          <w:szCs w:val="28"/>
          <w:shd w:val="clear" w:fill="FFFFFF" w:color="auto"/>
          <w:lang w:val="uk-UA" w:eastAsia="zh-CN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eastAsia="zh-CN"/>
        </w:rPr>
        <w:t xml:space="preserve">Олена Михайлівна запропонувала надати громадян</w:t>
      </w:r>
      <w:r>
        <w:rPr>
          <w:rFonts w:eastAsiaTheme="minorHAnsi"/>
          <w:sz w:val="28"/>
          <w:szCs w:val="28"/>
          <w:lang w:val="uk-UA" w:eastAsia="zh-CN"/>
        </w:rPr>
        <w:t xml:space="preserve">ину ........</w:t>
      </w:r>
      <w:r>
        <w:rPr>
          <w:rFonts w:eastAsiaTheme="minorHAnsi"/>
          <w:sz w:val="28"/>
          <w:szCs w:val="28"/>
          <w:lang w:eastAsia="zh-CN"/>
        </w:rPr>
        <w:t xml:space="preserve"> року народження, жител</w:t>
      </w:r>
      <w:r>
        <w:rPr>
          <w:rFonts w:eastAsiaTheme="minorHAnsi"/>
          <w:sz w:val="28"/>
          <w:szCs w:val="28"/>
          <w:lang w:val="uk-UA" w:eastAsia="zh-CN"/>
        </w:rPr>
        <w:t xml:space="preserve">ю</w:t>
      </w:r>
      <w:r>
        <w:rPr>
          <w:rFonts w:eastAsiaTheme="minorHAnsi"/>
          <w:sz w:val="28"/>
          <w:szCs w:val="28"/>
          <w:lang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.........</w:t>
      </w:r>
      <w:r>
        <w:rPr>
          <w:rFonts w:eastAsiaTheme="minorHAnsi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Корюківського району Чернігівської області, дозвіл на укладення договору </w:t>
      </w:r>
      <w:r>
        <w:rPr>
          <w:rFonts w:eastAsiaTheme="minorHAnsi"/>
          <w:sz w:val="28"/>
          <w:szCs w:val="28"/>
          <w:lang w:val="uk-UA" w:eastAsia="zh-CN"/>
        </w:rPr>
        <w:t xml:space="preserve">дарування 1/</w:t>
      </w:r>
      <w:r>
        <w:rPr>
          <w:rFonts w:eastAsiaTheme="minorHAnsi"/>
          <w:sz w:val="28"/>
          <w:szCs w:val="28"/>
          <w:lang w:val="uk-UA" w:eastAsia="zh-CN"/>
        </w:rPr>
        <w:t xml:space="preserve">4</w:t>
      </w:r>
      <w:r>
        <w:rPr>
          <w:rFonts w:eastAsiaTheme="minorHAnsi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(однієї четвертої</w:t>
      </w:r>
      <w:r>
        <w:rPr>
          <w:rFonts w:eastAsiaTheme="minorHAnsi"/>
          <w:sz w:val="28"/>
          <w:szCs w:val="28"/>
          <w:lang w:val="uk-UA" w:eastAsia="zh-CN"/>
        </w:rPr>
        <w:t xml:space="preserve">) частини </w:t>
      </w:r>
      <w:r>
        <w:rPr>
          <w:rFonts w:eastAsiaTheme="minorHAnsi"/>
          <w:sz w:val="28"/>
          <w:szCs w:val="28"/>
          <w:lang w:val="uk-UA" w:eastAsia="zh-CN"/>
        </w:rPr>
        <w:t xml:space="preserve">житлового будинку з відповідною частиною надвірних будівель та 1/2 (однієї другої) частини </w:t>
      </w:r>
      <w:r>
        <w:rPr>
          <w:rFonts w:eastAsiaTheme="minorHAnsi"/>
          <w:sz w:val="28"/>
          <w:szCs w:val="28"/>
          <w:lang w:val="uk-UA" w:eastAsia="zh-CN"/>
        </w:rPr>
        <w:t xml:space="preserve">земельної ділянки, площею 0,0</w:t>
      </w:r>
      <w:r>
        <w:rPr>
          <w:rFonts w:eastAsiaTheme="minorHAnsi"/>
          <w:sz w:val="28"/>
          <w:szCs w:val="28"/>
          <w:lang w:val="uk-UA" w:eastAsia="zh-CN"/>
        </w:rPr>
        <w:t xml:space="preserve">773 га,</w:t>
      </w:r>
      <w:r>
        <w:rPr>
          <w:rFonts w:eastAsiaTheme="minorHAnsi"/>
          <w:sz w:val="28"/>
          <w:szCs w:val="28"/>
          <w:lang w:val="uk-UA" w:eastAsia="zh-CN"/>
        </w:rPr>
        <w:t xml:space="preserve"> </w:t>
      </w:r>
      <w:r>
        <w:rPr>
          <w:rFonts w:eastAsiaTheme="minorHAnsi"/>
          <w:sz w:val="28"/>
          <w:szCs w:val="28"/>
          <w:lang w:val="uk-UA" w:eastAsia="zh-CN"/>
        </w:rPr>
        <w:t xml:space="preserve"> за адресою: ........</w:t>
      </w:r>
      <w:r>
        <w:rPr>
          <w:rFonts w:eastAsiaTheme="minorHAnsi"/>
          <w:sz w:val="28"/>
          <w:szCs w:val="28"/>
          <w:lang w:val="uk-UA" w:eastAsia="zh-CN"/>
        </w:rPr>
        <w:t xml:space="preserve"> Корюківського району Чернігівської області, </w:t>
      </w:r>
      <w:r>
        <w:rPr>
          <w:rFonts w:eastAsiaTheme="minorHAnsi"/>
          <w:sz w:val="28"/>
          <w:szCs w:val="28"/>
          <w:lang w:val="uk-UA" w:eastAsia="zh-CN"/>
        </w:rPr>
        <w:t xml:space="preserve">його брату ........... </w:t>
      </w:r>
      <w:r>
        <w:rPr>
          <w:rFonts w:eastAsiaTheme="minorHAnsi"/>
          <w:sz w:val="28"/>
          <w:szCs w:val="28"/>
          <w:lang w:val="uk-UA" w:eastAsia="zh-CN"/>
        </w:rPr>
        <w:t xml:space="preserve">року народження. 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 чи є у членів виконкому запитання, зауваження, доповнення по даному питанню. Враховуючи, що запитань, зауважень, доповнень немає, поставив на голосування проєкт рішення –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на дарування 1/4 частини житлового будинку з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надвірними будівлями та 1/2 частини земельної ділянки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ascii="Times New Roman" w:hAnsi="Times New Roman" w:cs="Times New Roman"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after="0"/>
        <w:rPr>
          <w:rFonts w:ascii="Times New Roman" w:hAnsi="Times New Roman" w:cs="Times New Roman" w:eastAsia="Arial"/>
          <w:sz w:val="28"/>
          <w:szCs w:val="28"/>
          <w:lang w:val="ru-RU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на дарування 1/4 частини житлового будинку з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надвірними будівлями та 1/2 частини земельної ділянки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31</w:t>
      </w:r>
      <w:r>
        <w:rPr>
          <w:rFonts w:eastAsiaTheme="minorHAnsi"/>
          <w:sz w:val="28"/>
          <w:szCs w:val="28"/>
          <w:lang w:val="uk-UA"/>
        </w:rPr>
        <w:t xml:space="preserve">4.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Васильчук О.М. про заяву </w:t>
      </w:r>
      <w:r>
        <w:rPr>
          <w:rFonts w:ascii="Times New Roman" w:hAnsi="Times New Roman" w:cs="Times New Roman" w:eastAsiaTheme="minorHAnsi"/>
          <w:sz w:val="28"/>
          <w:szCs w:val="28"/>
          <w:lang w:eastAsia="zh-CN"/>
        </w:rPr>
        <w:t xml:space="preserve">....... та додані до неї документи про </w:t>
      </w:r>
      <w:r>
        <w:rPr>
          <w:rFonts w:ascii="Times New Roman" w:hAnsi="Times New Roman" w:cs="Times New Roman" w:eastAsiaTheme="minorHAnsi"/>
          <w:sz w:val="28"/>
          <w:szCs w:val="28"/>
          <w:lang w:eastAsia="zh-CN"/>
        </w:rPr>
        <w:t xml:space="preserve">дозвіл на видачу свідоцтва про право власності на частку в спільному майні подружжя після померлого чоловіка ......., на транспортні засоби: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- автомобіль марки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OPEL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, модель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KADETT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, 1988 року випуску;</w:t>
      </w:r>
      <w:r>
        <w:rPr>
          <w:rFonts w:eastAsiaTheme="minorHAnsi"/>
        </w:rPr>
      </w:r>
    </w:p>
    <w:p>
      <w:pPr>
        <w:ind w:firstLine="708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- автомобіль марки CHEVROLET, модель AVEO, 2007 року випуску.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 w:eastAsiaTheme="minorHAnsi"/>
          <w:sz w:val="28"/>
          <w:szCs w:val="28"/>
          <w:lang w:val="ru-RU" w:eastAsia="ru-RU"/>
        </w:rPr>
        <w:t xml:space="preserve">У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зв’язку з тим, що спадкоємцем на 1/2 частку у праві власності на транспор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тні засоби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є малолітня дитина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.......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року народження, та враховуючи </w:t>
      </w:r>
      <w:r>
        <w:rPr>
          <w:rStyle w:val="1008"/>
          <w:rFonts w:ascii="Times New Roman" w:hAnsi="Times New Roman" w:cs="Times New Roman" w:eastAsiaTheme="minorHAnsi"/>
          <w:color w:val="000000"/>
          <w:sz w:val="28"/>
          <w:szCs w:val="28"/>
        </w:rPr>
        <w:t xml:space="preserve">рішення комісії з питань захисту прав дитини від 16 жовтня 2023 року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Олена Михайлівна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запропонувала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надати </w:t>
      </w:r>
      <w:r>
        <w:rPr>
          <w:rStyle w:val="1008"/>
          <w:rFonts w:eastAsiaTheme="minorHAnsi"/>
          <w:color w:val="000000"/>
          <w:sz w:val="28"/>
          <w:szCs w:val="28"/>
        </w:rPr>
        <w:t xml:space="preserve"> </w:t>
      </w:r>
      <w:r>
        <w:rPr>
          <w:rStyle w:val="1008"/>
          <w:rFonts w:ascii="Times New Roman" w:hAnsi="Times New Roman" w:cs="Times New Roman" w:eastAsiaTheme="minorHAnsi"/>
          <w:color w:val="000000"/>
          <w:sz w:val="28"/>
          <w:szCs w:val="28"/>
        </w:rPr>
        <w:t xml:space="preserve">громадянці</w:t>
      </w:r>
      <w:r>
        <w:rPr>
          <w:rStyle w:val="1008"/>
          <w:rFonts w:ascii="Times New Roman" w:hAnsi="Times New Roman" w:cs="Times New Roman" w:eastAsiaTheme="minorHAnsi"/>
          <w:color w:val="000000"/>
          <w:sz w:val="28"/>
          <w:szCs w:val="28"/>
        </w:rPr>
        <w:t xml:space="preserve"> ...... року народження, жительці ........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 Чернігівської області, дозвіл на видачу свідоцтва про право власності на частку в спільному майні подружжя після померлого чоловіка, .......</w:t>
      </w:r>
      <w:r>
        <w:rPr>
          <w:rFonts w:ascii="Times New Roman" w:hAnsi="Times New Roman" w:cs="Times New Roman" w:eastAsiaTheme="minorHAnsi"/>
          <w:color w:val="000000"/>
          <w:sz w:val="28"/>
          <w:szCs w:val="28"/>
        </w:rPr>
        <w:t xml:space="preserve">, на зазначені транспортні засоби, та н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eastAsia="ru-RU"/>
        </w:rPr>
        <w:t xml:space="preserve">адати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дозвіл на оформлення  на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її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 ім’я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зазначених 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транспортних засобів</w:t>
      </w:r>
      <w:r>
        <w:rPr>
          <w:rFonts w:ascii="Times New Roman" w:hAnsi="Times New Roman" w:cs="Times New Roman" w:eastAsia="Times New Roman" w:eastAsiaTheme="minorHAnsi"/>
          <w:color w:val="000000"/>
          <w:sz w:val="28"/>
          <w:szCs w:val="28"/>
          <w:lang w:val="ru-RU" w:eastAsia="ru-RU"/>
        </w:rPr>
        <w:t xml:space="preserve">.</w:t>
      </w:r>
      <w:r>
        <w:rPr>
          <w:rFonts w:eastAsiaTheme="minorHAnsi"/>
        </w:rPr>
      </w:r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на видачу свідоцтва про право власності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31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4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надання дозволу на видачу свідоцтва про право власності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31</w:t>
      </w:r>
      <w:r>
        <w:rPr>
          <w:rFonts w:eastAsiaTheme="minorHAnsi"/>
          <w:sz w:val="28"/>
          <w:szCs w:val="28"/>
          <w:lang w:val="uk-UA"/>
        </w:rPr>
        <w:t xml:space="preserve">5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1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Васильчук О.М. про заяву </w:t>
      </w:r>
      <w:r>
        <w:rPr>
          <w:rFonts w:ascii="Times New Roman" w:hAnsi="Times New Roman" w:cs="Times New Roman" w:eastAsiaTheme="minorHAnsi"/>
          <w:sz w:val="28"/>
          <w:szCs w:val="28"/>
          <w:lang w:eastAsia="zh-CN"/>
        </w:rPr>
        <w:t xml:space="preserve">....... та додані до неї документи про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визначення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 місця проживання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його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 малолітн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ьої дитини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.........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 року народження, разом з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батьком – .......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 року народження за адресою: ......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Корюківського району Чернігівської області. </w:t>
      </w:r>
      <w:bookmarkStart w:id="43" w:name="_Hlk140688873"/>
      <w:r>
        <w:rPr>
          <w:rFonts w:eastAsiaTheme="minorHAnsi"/>
        </w:rPr>
      </w:r>
      <w:bookmarkEnd w:id="43"/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Олена Михайлівна запропонувала задовільнити прохання заявника.</w:t>
      </w:r>
      <w:r>
        <w:rPr>
          <w:rFonts w:eastAsiaTheme="minorHAnsi"/>
        </w:rPr>
      </w:r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малолітньої дитини з батьком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«ПРОТИ» - немає; «УТРИМАЛИСЬ»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315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малолітньої дитини з батьком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316</w:t>
      </w:r>
      <w:r>
        <w:rPr>
          <w:rFonts w:eastAsiaTheme="minorHAnsi"/>
          <w:sz w:val="28"/>
          <w:szCs w:val="28"/>
          <w:lang w:val="uk-UA"/>
        </w:rPr>
        <w:t xml:space="preserve">. СЛУХАЛИ:</w:t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Lucida Sans Unicode"/>
          <w:color w:val="000000"/>
          <w:sz w:val="28"/>
          <w:szCs w:val="28"/>
          <w:lang w:bidi="hi-IN" w:eastAsia="hi-IN"/>
        </w:rPr>
        <w:pBdr>
          <w:left w:val="none" w:color="000000" w:sz="4" w:space="1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Васильчук О.М. про заяву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....... </w:t>
      </w:r>
      <w:r>
        <w:rPr>
          <w:rFonts w:ascii="Times New Roman" w:hAnsi="Times New Roman" w:cs="Times New Roman" w:eastAsiaTheme="minorHAnsi"/>
          <w:sz w:val="28"/>
          <w:szCs w:val="28"/>
          <w:lang w:eastAsia="zh-CN"/>
        </w:rPr>
        <w:t xml:space="preserve">та додані до неї документи про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визначення місця проживання її малолітньої дитини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.......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року народження, разом з матір’ю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– ....... року народження,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 за адресою:......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Корюківського району Чернігівської області. </w:t>
      </w:r>
      <w:r>
        <w:rPr>
          <w:rFonts w:ascii="Times New Roman" w:hAnsi="Times New Roman" w:cs="Times New Roman" w:eastAsiaTheme="minorHAnsi"/>
          <w:sz w:val="28"/>
          <w:szCs w:val="28"/>
          <w:shd w:val="clear" w:fill="FFFFFF" w:color="auto"/>
          <w:lang w:eastAsia="zh-CN"/>
        </w:rPr>
        <w:t xml:space="preserve">Олена Михайлівна запропонувала задовільнити прохання заявника.</w:t>
      </w:r>
      <w:r>
        <w:rPr>
          <w:rFonts w:eastAsiaTheme="minorHAnsi"/>
        </w:rPr>
      </w:r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визначення місця проживання малолітньої дитини з матір’ю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Рішення №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316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«Про визначення місця проживання малолітньої дитини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 з матір’ю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 w:eastAsia="zh-CN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 w:eastAsia="zh-CN"/>
        </w:rPr>
        <w:t xml:space="preserve">317</w:t>
      </w:r>
      <w:r>
        <w:rPr>
          <w:rFonts w:eastAsiaTheme="minorHAnsi"/>
          <w:sz w:val="28"/>
          <w:szCs w:val="28"/>
          <w:lang w:val="uk-UA" w:eastAsia="zh-CN"/>
        </w:rPr>
        <w:t xml:space="preserve">. СЛУХАЛИ: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 w:eastAsia="zh-CN"/>
        </w:rPr>
      </w:pPr>
      <w:r>
        <w:rPr>
          <w:rFonts w:eastAsiaTheme="minorHAnsi"/>
          <w:sz w:val="28"/>
          <w:szCs w:val="28"/>
          <w:lang w:val="uk-UA" w:eastAsia="zh-CN"/>
        </w:rPr>
        <w:t xml:space="preserve">Васильчук О.М. про </w:t>
      </w:r>
      <w:r>
        <w:rPr>
          <w:rFonts w:eastAsiaTheme="minorHAnsi"/>
          <w:sz w:val="28"/>
          <w:szCs w:val="28"/>
          <w:lang w:val="uk-UA" w:eastAsia="zh-CN"/>
        </w:rPr>
        <w:t xml:space="preserve">звернення .......про надання висновку про участь батька ......... у вихованні неповнолітнього сина ...... року народження, який проживає разом з матір’ю</w:t>
      </w:r>
      <w:r>
        <w:rPr>
          <w:rFonts w:eastAsiaTheme="minorHAnsi"/>
          <w:sz w:val="28"/>
          <w:szCs w:val="28"/>
          <w:lang w:val="uk-UA" w:eastAsia="zh-CN"/>
        </w:rPr>
        <w:t xml:space="preserve">. Враховуючи надані заявницею документи та рішення комісії з питань захисту прав дитини від 16 жовтня 2023 року, Олена Михайлівна запропонувала затвердити висновок про участь батька ...... у вихованні неповнолітнього сина .....</w:t>
      </w:r>
      <w:r>
        <w:rPr>
          <w:rFonts w:eastAsiaTheme="minorHAnsi"/>
          <w:sz w:val="28"/>
          <w:szCs w:val="28"/>
          <w:lang w:val="uk-UA" w:eastAsia="zh-CN"/>
        </w:rPr>
        <w:t xml:space="preserve"> року народження, за період 2022-2023 років.</w:t>
      </w:r>
      <w:r>
        <w:rPr>
          <w:rFonts w:eastAsiaTheme="minorHAnsi"/>
        </w:rPr>
      </w:r>
    </w:p>
    <w:p>
      <w:pPr>
        <w:pStyle w:val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Головуючий запитав, чи є у членів виконавчого комітету запитання, доповнення по даному питанню. Враховуючи, що запитань, доповнень немає, поставив на голосування проєкт рішення - 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Про затвердження висновку про участь батька у вихованні дитини</w:t>
      </w:r>
      <w:r>
        <w:rPr>
          <w:rFonts w:ascii="Times New Roman" w:hAnsi="Times New Roman" w:cs="Times New Roman" w:eastAsiaTheme="minorHAnsi"/>
          <w:sz w:val="28"/>
          <w:szCs w:val="28"/>
        </w:rPr>
        <w:t xml:space="preserve">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rFonts w:eastAsia="Calibri"/>
          <w:sz w:val="28"/>
          <w:szCs w:val="28"/>
          <w:lang w:bidi="hi-IN" w:eastAsia="hi-IN"/>
        </w:rPr>
      </w:pPr>
      <w:r>
        <w:rPr>
          <w:rFonts w:eastAsiaTheme="minorHAnsi"/>
          <w:sz w:val="28"/>
          <w:szCs w:val="28"/>
          <w:lang w:bidi="hi-IN" w:eastAsia="hi-IN"/>
        </w:rPr>
        <w:t xml:space="preserve">ГОЛОСУВАЛИ: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; «ПРОТИ» - немає; «УТРИМАЛИСЬ» - немає; 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немає.</w:t>
      </w:r>
      <w:r>
        <w:rPr>
          <w:rFonts w:eastAsiaTheme="minorHAnsi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Theme="minorHAnsi"/>
          <w:sz w:val="28"/>
          <w:szCs w:val="28"/>
          <w:lang w:bidi="hi-IN" w:eastAsia="hi-IN"/>
        </w:rPr>
        <w:t xml:space="preserve">ВИРІШИЛИ: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317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</w:rPr>
        <w:t xml:space="preserve">Про затвердження висновку про участь батька у вихованні дитини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color w:val="FF0000"/>
          <w:sz w:val="28"/>
          <w:szCs w:val="28"/>
          <w:lang w:val="uk-UA"/>
        </w:rPr>
      </w:pPr>
      <w:r>
        <w:rPr>
          <w:rFonts w:eastAsiaTheme="minorHAnsi"/>
          <w:color w:val="FF0000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4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93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93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936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93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Lucida Sans Unicode">
    <w:panose1 w:val="020B0603030804020204"/>
  </w:font>
  <w:font w:name="Verdana">
    <w:panose1 w:val="020B0604030504040204"/>
  </w:font>
  <w:font w:name="Batang">
    <w:panose1 w:val="02020603020101020101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0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36</w:t>
        </w:r>
        <w:r>
          <w:fldChar w:fldCharType="end"/>
        </w:r>
        <w:r/>
      </w:p>
    </w:sdtContent>
  </w:sdt>
  <w:p>
    <w:pPr>
      <w:pStyle w:val="10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2"/>
    </w:pPr>
    <w:r>
      <w:t xml:space="preserve">                                                                                        </w:t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0615" cy="614935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0613" cy="6149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9pt;height:48.4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1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8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6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3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0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7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4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360"/>
      </w:pPr>
      <w:rPr>
        <w:rFonts w:ascii="Times New Roman" w:hAnsi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43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15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7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9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1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3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75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7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  <w:rPr>
      <w:lang w:val="uk-UA"/>
    </w:rPr>
    <w:pPr>
      <w:spacing w:lineRule="auto" w:line="259" w:after="160"/>
    </w:pPr>
  </w:style>
  <w:style w:type="paragraph" w:styleId="693">
    <w:name w:val="Heading 1"/>
    <w:basedOn w:val="692"/>
    <w:next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>
    <w:name w:val="Heading 2"/>
    <w:basedOn w:val="692"/>
    <w:next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basedOn w:val="692"/>
    <w:next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basedOn w:val="692"/>
    <w:next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basedOn w:val="692"/>
    <w:next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basedOn w:val="692"/>
    <w:next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>
    <w:name w:val="Heading 7"/>
    <w:basedOn w:val="692"/>
    <w:next w:val="6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>
    <w:name w:val="Heading 8"/>
    <w:basedOn w:val="692"/>
    <w:next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>
    <w:name w:val="Heading 9"/>
    <w:basedOn w:val="692"/>
    <w:next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Header"/>
    <w:basedOn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6">
    <w:name w:val="Footer"/>
    <w:basedOn w:val="6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7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8">
    <w:name w:val="Plain Table 1"/>
    <w:basedOn w:val="7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70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5 Dark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>
    <w:name w:val="Grid Table 6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>
    <w:name w:val="Grid Table 7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0">
    <w:name w:val="List Table 1 Light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2">
    <w:name w:val="List Table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5 Dark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5">
    <w:name w:val="List Table 6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6">
    <w:name w:val="List Table 7 Colorful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27" w:customStyle="1">
    <w:name w:val="Заголовок 11"/>
    <w:basedOn w:val="692"/>
    <w:next w:val="692"/>
    <w:link w:val="7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8" w:customStyle="1">
    <w:name w:val="Заголовок 21"/>
    <w:basedOn w:val="692"/>
    <w:next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9" w:customStyle="1">
    <w:name w:val="Заголовок 31"/>
    <w:basedOn w:val="692"/>
    <w:next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0" w:customStyle="1">
    <w:name w:val="Заголовок 41"/>
    <w:basedOn w:val="692"/>
    <w:next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1" w:customStyle="1">
    <w:name w:val="Заголовок 51"/>
    <w:basedOn w:val="692"/>
    <w:next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2" w:customStyle="1">
    <w:name w:val="Заголовок 61"/>
    <w:basedOn w:val="692"/>
    <w:next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33" w:customStyle="1">
    <w:name w:val="Заголовок 71"/>
    <w:basedOn w:val="692"/>
    <w:next w:val="69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4" w:customStyle="1">
    <w:name w:val="Заголовок 81"/>
    <w:basedOn w:val="692"/>
    <w:next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35" w:customStyle="1">
    <w:name w:val="Заголовок 91"/>
    <w:basedOn w:val="692"/>
    <w:next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6" w:customStyle="1">
    <w:name w:val="Title Char"/>
    <w:basedOn w:val="702"/>
    <w:uiPriority w:val="10"/>
    <w:rPr>
      <w:sz w:val="48"/>
      <w:szCs w:val="48"/>
    </w:rPr>
  </w:style>
  <w:style w:type="character" w:styleId="737" w:customStyle="1">
    <w:name w:val="Subtitle Char"/>
    <w:basedOn w:val="702"/>
    <w:uiPriority w:val="11"/>
    <w:rPr>
      <w:sz w:val="24"/>
      <w:szCs w:val="24"/>
    </w:rPr>
  </w:style>
  <w:style w:type="character" w:styleId="738" w:customStyle="1">
    <w:name w:val="Quote Char"/>
    <w:uiPriority w:val="29"/>
    <w:rPr>
      <w:i/>
    </w:rPr>
  </w:style>
  <w:style w:type="character" w:styleId="739" w:customStyle="1">
    <w:name w:val="Intense Quote Char"/>
    <w:uiPriority w:val="30"/>
    <w:rPr>
      <w:i/>
    </w:rPr>
  </w:style>
  <w:style w:type="paragraph" w:styleId="740" w:customStyle="1">
    <w:name w:val="Верхний колонтитул1"/>
    <w:basedOn w:val="692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1" w:customStyle="1">
    <w:name w:val="Нижний колонтитул1"/>
    <w:basedOn w:val="692"/>
    <w:link w:val="7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2" w:customStyle="1">
    <w:name w:val="Название объекта1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43" w:customStyle="1">
    <w:name w:val="Таблица простая 11"/>
    <w:basedOn w:val="7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21"/>
    <w:basedOn w:val="70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Таблица простая 3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 w:customStyle="1">
    <w:name w:val="Таблица простая 4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Таблица простая 5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8" w:customStyle="1">
    <w:name w:val="Таблица-сетка 1 светл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Таблица-сетка 2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3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а-сетка 41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Таблица-сетка 5 тем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3" w:customStyle="1">
    <w:name w:val="Таблица-сетка 6 цвет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4" w:customStyle="1">
    <w:name w:val="Таблица-сетка 7 цвет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5" w:customStyle="1">
    <w:name w:val="Список-таблица 1 светлая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Список-таблица 2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7" w:customStyle="1">
    <w:name w:val="Список-таблица 3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4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Список-таблица 5 тем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Список-таблица 6 цвет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1" w:customStyle="1">
    <w:name w:val="Список-таблица 7 цветная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62" w:customStyle="1">
    <w:name w:val="Footnote Text Char"/>
    <w:uiPriority w:val="99"/>
    <w:rPr>
      <w:sz w:val="18"/>
    </w:rPr>
  </w:style>
  <w:style w:type="character" w:styleId="763" w:customStyle="1">
    <w:name w:val="Endnote Text Char"/>
    <w:uiPriority w:val="99"/>
    <w:rPr>
      <w:sz w:val="20"/>
    </w:rPr>
  </w:style>
  <w:style w:type="character" w:styleId="764" w:customStyle="1">
    <w:name w:val="Heading 1 Char"/>
    <w:basedOn w:val="702"/>
    <w:link w:val="727"/>
    <w:uiPriority w:val="9"/>
    <w:rPr>
      <w:rFonts w:ascii="Arial" w:hAnsi="Arial" w:cs="Arial" w:eastAsia="Arial"/>
      <w:sz w:val="40"/>
      <w:szCs w:val="40"/>
    </w:rPr>
  </w:style>
  <w:style w:type="paragraph" w:styleId="765" w:customStyle="1">
    <w:name w:val="Заголовок 21"/>
    <w:basedOn w:val="692"/>
    <w:next w:val="692"/>
    <w:link w:val="7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6" w:customStyle="1">
    <w:name w:val="Heading 2 Char"/>
    <w:basedOn w:val="702"/>
    <w:link w:val="765"/>
    <w:uiPriority w:val="9"/>
    <w:rPr>
      <w:rFonts w:ascii="Arial" w:hAnsi="Arial" w:cs="Arial" w:eastAsia="Arial"/>
      <w:sz w:val="34"/>
    </w:rPr>
  </w:style>
  <w:style w:type="paragraph" w:styleId="767" w:customStyle="1">
    <w:name w:val="Заголовок 31"/>
    <w:basedOn w:val="692"/>
    <w:next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8" w:customStyle="1">
    <w:name w:val="Заголовок 41"/>
    <w:basedOn w:val="692"/>
    <w:next w:val="692"/>
    <w:link w:val="76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9" w:customStyle="1">
    <w:name w:val="Heading 4 Char"/>
    <w:basedOn w:val="702"/>
    <w:link w:val="768"/>
    <w:uiPriority w:val="9"/>
    <w:rPr>
      <w:rFonts w:ascii="Arial" w:hAnsi="Arial" w:cs="Arial" w:eastAsia="Arial"/>
      <w:b/>
      <w:bCs/>
      <w:sz w:val="26"/>
      <w:szCs w:val="26"/>
    </w:rPr>
  </w:style>
  <w:style w:type="paragraph" w:styleId="770" w:customStyle="1">
    <w:name w:val="Заголовок 51"/>
    <w:basedOn w:val="692"/>
    <w:next w:val="692"/>
    <w:link w:val="7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1" w:customStyle="1">
    <w:name w:val="Heading 5 Char"/>
    <w:basedOn w:val="702"/>
    <w:link w:val="770"/>
    <w:uiPriority w:val="9"/>
    <w:rPr>
      <w:rFonts w:ascii="Arial" w:hAnsi="Arial" w:cs="Arial" w:eastAsia="Arial"/>
      <w:b/>
      <w:bCs/>
      <w:sz w:val="24"/>
      <w:szCs w:val="24"/>
    </w:rPr>
  </w:style>
  <w:style w:type="paragraph" w:styleId="772" w:customStyle="1">
    <w:name w:val="Заголовок 61"/>
    <w:basedOn w:val="692"/>
    <w:next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73" w:customStyle="1">
    <w:name w:val="Заголовок 71"/>
    <w:basedOn w:val="692"/>
    <w:next w:val="692"/>
    <w:link w:val="77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74" w:customStyle="1">
    <w:name w:val="Heading 7 Char"/>
    <w:basedOn w:val="702"/>
    <w:link w:val="7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5" w:customStyle="1">
    <w:name w:val="Заголовок 81"/>
    <w:basedOn w:val="692"/>
    <w:next w:val="692"/>
    <w:link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76" w:customStyle="1">
    <w:name w:val="Heading 8 Char"/>
    <w:basedOn w:val="702"/>
    <w:link w:val="775"/>
    <w:uiPriority w:val="9"/>
    <w:rPr>
      <w:rFonts w:ascii="Arial" w:hAnsi="Arial" w:cs="Arial" w:eastAsia="Arial"/>
      <w:i/>
      <w:iCs/>
      <w:sz w:val="22"/>
      <w:szCs w:val="22"/>
    </w:rPr>
  </w:style>
  <w:style w:type="paragraph" w:styleId="777" w:customStyle="1">
    <w:name w:val="Заголовок 91"/>
    <w:basedOn w:val="692"/>
    <w:next w:val="692"/>
    <w:link w:val="7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8" w:customStyle="1">
    <w:name w:val="Heading 9 Char"/>
    <w:basedOn w:val="702"/>
    <w:link w:val="777"/>
    <w:uiPriority w:val="9"/>
    <w:rPr>
      <w:rFonts w:ascii="Arial" w:hAnsi="Arial" w:cs="Arial" w:eastAsia="Arial"/>
      <w:i/>
      <w:iCs/>
      <w:sz w:val="21"/>
      <w:szCs w:val="21"/>
    </w:rPr>
  </w:style>
  <w:style w:type="paragraph" w:styleId="779">
    <w:name w:val="Title"/>
    <w:basedOn w:val="692"/>
    <w:next w:val="692"/>
    <w:link w:val="7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0" w:customStyle="1">
    <w:name w:val="Назва Знак"/>
    <w:basedOn w:val="702"/>
    <w:link w:val="779"/>
    <w:uiPriority w:val="10"/>
    <w:rPr>
      <w:sz w:val="48"/>
      <w:szCs w:val="48"/>
    </w:rPr>
  </w:style>
  <w:style w:type="paragraph" w:styleId="781">
    <w:name w:val="Subtitle"/>
    <w:basedOn w:val="692"/>
    <w:next w:val="692"/>
    <w:link w:val="782"/>
    <w:qFormat/>
    <w:uiPriority w:val="11"/>
    <w:rPr>
      <w:sz w:val="24"/>
      <w:szCs w:val="24"/>
    </w:rPr>
    <w:pPr>
      <w:spacing w:after="200" w:before="200"/>
    </w:pPr>
  </w:style>
  <w:style w:type="character" w:styleId="782" w:customStyle="1">
    <w:name w:val="Підзаголовок Знак"/>
    <w:basedOn w:val="702"/>
    <w:link w:val="781"/>
    <w:uiPriority w:val="11"/>
    <w:rPr>
      <w:sz w:val="24"/>
      <w:szCs w:val="24"/>
    </w:rPr>
  </w:style>
  <w:style w:type="paragraph" w:styleId="783">
    <w:name w:val="Quote"/>
    <w:basedOn w:val="692"/>
    <w:next w:val="692"/>
    <w:link w:val="784"/>
    <w:qFormat/>
    <w:uiPriority w:val="29"/>
    <w:rPr>
      <w:i/>
    </w:rPr>
    <w:pPr>
      <w:ind w:left="720" w:right="720"/>
    </w:pPr>
  </w:style>
  <w:style w:type="character" w:styleId="784" w:customStyle="1">
    <w:name w:val="Цитата Знак"/>
    <w:link w:val="783"/>
    <w:uiPriority w:val="29"/>
    <w:rPr>
      <w:i/>
    </w:rPr>
  </w:style>
  <w:style w:type="paragraph" w:styleId="785">
    <w:name w:val="Intense Quote"/>
    <w:basedOn w:val="692"/>
    <w:next w:val="692"/>
    <w:link w:val="7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6" w:customStyle="1">
    <w:name w:val="Насичена цитата Знак"/>
    <w:link w:val="785"/>
    <w:uiPriority w:val="30"/>
    <w:rPr>
      <w:i/>
    </w:rPr>
  </w:style>
  <w:style w:type="character" w:styleId="787" w:customStyle="1">
    <w:name w:val="Header Char"/>
    <w:basedOn w:val="702"/>
    <w:link w:val="740"/>
    <w:uiPriority w:val="99"/>
  </w:style>
  <w:style w:type="character" w:styleId="788" w:customStyle="1">
    <w:name w:val="Footer Char"/>
    <w:basedOn w:val="702"/>
    <w:uiPriority w:val="99"/>
  </w:style>
  <w:style w:type="paragraph" w:styleId="789" w:customStyle="1">
    <w:name w:val="Назва об'єкта1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0" w:customStyle="1">
    <w:name w:val="Caption Char"/>
    <w:link w:val="741"/>
    <w:uiPriority w:val="99"/>
  </w:style>
  <w:style w:type="table" w:styleId="791" w:customStyle="1">
    <w:name w:val="Table Grid Light"/>
    <w:basedOn w:val="7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2" w:customStyle="1">
    <w:name w:val="Звичайна таблиця 11"/>
    <w:basedOn w:val="70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 w:customStyle="1">
    <w:name w:val="Звичайна таблиця 21"/>
    <w:basedOn w:val="70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 w:customStyle="1">
    <w:name w:val="Звичайна таблиця 3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 w:customStyle="1">
    <w:name w:val="Звичайна таблиця 4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Звичайна таблиця 5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 w:customStyle="1">
    <w:name w:val="Таблиця-сітка 1 (світла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ітка 2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Таблиця-сітка 3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Таблиця-сітка 41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9" w:customStyle="1">
    <w:name w:val="Grid Table 4 - Accent 1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0" w:customStyle="1">
    <w:name w:val="Grid Table 4 - Accent 2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Grid Table 4 - Accent 3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2" w:customStyle="1">
    <w:name w:val="Grid Table 4 - Accent 4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Grid Table 4 - Accent 5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4" w:customStyle="1">
    <w:name w:val="Grid Table 4 - Accent 6"/>
    <w:basedOn w:val="70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5" w:customStyle="1">
    <w:name w:val="Таблиця-сітка 5 (темна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2" w:customStyle="1">
    <w:name w:val="Таблиця-сітка 6 (кольорова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3" w:customStyle="1">
    <w:name w:val="Grid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4" w:customStyle="1">
    <w:name w:val="Grid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5" w:customStyle="1">
    <w:name w:val="Grid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6" w:customStyle="1">
    <w:name w:val="Grid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7" w:customStyle="1">
    <w:name w:val="Grid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8" w:customStyle="1">
    <w:name w:val="Grid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9" w:customStyle="1">
    <w:name w:val="Таблиця-сітка 7 (кольорова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Таблиця-список 1 (світлий)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1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2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3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4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5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6"/>
    <w:basedOn w:val="7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Таблиця-список 2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4" w:customStyle="1">
    <w:name w:val="List Table 2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5" w:customStyle="1">
    <w:name w:val="List Table 2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6" w:customStyle="1">
    <w:name w:val="List Table 2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7" w:customStyle="1">
    <w:name w:val="List Table 2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8" w:customStyle="1">
    <w:name w:val="List Table 2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9" w:customStyle="1">
    <w:name w:val="List Table 2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0" w:customStyle="1">
    <w:name w:val="Таблиця-список 3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Таблиця-список 4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Таблиця-список 5 (темний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Таблиця-список 6 (кольоровий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2" w:customStyle="1">
    <w:name w:val="List Table 6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3" w:customStyle="1">
    <w:name w:val="List Table 6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4" w:customStyle="1">
    <w:name w:val="List Table 6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5" w:customStyle="1">
    <w:name w:val="List Table 6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6" w:customStyle="1">
    <w:name w:val="List Table 6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7" w:customStyle="1">
    <w:name w:val="List Table 6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8" w:customStyle="1">
    <w:name w:val="Таблиця-список 7 (кольоровий)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ned - Accent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96" w:customStyle="1">
    <w:name w:val="Lined - Accent 1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7" w:customStyle="1">
    <w:name w:val="Lined - Accent 2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8" w:customStyle="1">
    <w:name w:val="Lined - Accent 3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9" w:customStyle="1">
    <w:name w:val="Lined - Accent 4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0" w:customStyle="1">
    <w:name w:val="Lined - Accent 5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1" w:customStyle="1">
    <w:name w:val="Lined - Accent 6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2" w:customStyle="1">
    <w:name w:val="Bordered &amp; Lined - Accent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3" w:customStyle="1">
    <w:name w:val="Bordered &amp; Lined - Accent 1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4" w:customStyle="1">
    <w:name w:val="Bordered &amp; Lined - Accent 2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5" w:customStyle="1">
    <w:name w:val="Bordered &amp; Lined - Accent 3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6" w:customStyle="1">
    <w:name w:val="Bordered &amp; Lined - Accent 4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7" w:customStyle="1">
    <w:name w:val="Bordered &amp; Lined - Accent 5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8" w:customStyle="1">
    <w:name w:val="Bordered &amp; Lined - Accent 6"/>
    <w:basedOn w:val="70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9" w:customStyle="1">
    <w:name w:val="Bordered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0" w:customStyle="1">
    <w:name w:val="Bordered - Accent 1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1" w:customStyle="1">
    <w:name w:val="Bordered - Accent 2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2" w:customStyle="1">
    <w:name w:val="Bordered - Accent 3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3" w:customStyle="1">
    <w:name w:val="Bordered - Accent 4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4" w:customStyle="1">
    <w:name w:val="Bordered - Accent 5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5" w:customStyle="1">
    <w:name w:val="Bordered - Accent 6"/>
    <w:basedOn w:val="70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6">
    <w:name w:val="Hyperlink"/>
    <w:uiPriority w:val="99"/>
    <w:unhideWhenUsed/>
    <w:rPr>
      <w:color w:val="0000FF" w:themeColor="hyperlink"/>
      <w:u w:val="single"/>
    </w:rPr>
  </w:style>
  <w:style w:type="paragraph" w:styleId="917">
    <w:name w:val="footnote text"/>
    <w:basedOn w:val="692"/>
    <w:link w:val="918"/>
    <w:uiPriority w:val="99"/>
    <w:semiHidden/>
    <w:unhideWhenUsed/>
    <w:rPr>
      <w:sz w:val="18"/>
    </w:rPr>
    <w:pPr>
      <w:spacing w:lineRule="auto" w:line="240" w:after="40"/>
    </w:pPr>
  </w:style>
  <w:style w:type="character" w:styleId="918" w:customStyle="1">
    <w:name w:val="Текст виноски Знак"/>
    <w:link w:val="917"/>
    <w:uiPriority w:val="99"/>
    <w:rPr>
      <w:sz w:val="18"/>
    </w:rPr>
  </w:style>
  <w:style w:type="character" w:styleId="919">
    <w:name w:val="footnote reference"/>
    <w:basedOn w:val="702"/>
    <w:uiPriority w:val="99"/>
    <w:unhideWhenUsed/>
    <w:rPr>
      <w:vertAlign w:val="superscript"/>
    </w:rPr>
  </w:style>
  <w:style w:type="paragraph" w:styleId="920">
    <w:name w:val="endnote text"/>
    <w:basedOn w:val="692"/>
    <w:link w:val="921"/>
    <w:uiPriority w:val="99"/>
    <w:semiHidden/>
    <w:unhideWhenUsed/>
    <w:rPr>
      <w:sz w:val="20"/>
    </w:rPr>
    <w:pPr>
      <w:spacing w:lineRule="auto" w:line="240" w:after="0"/>
    </w:pPr>
  </w:style>
  <w:style w:type="character" w:styleId="921" w:customStyle="1">
    <w:name w:val="Текст кінцевої виноски Знак"/>
    <w:link w:val="920"/>
    <w:uiPriority w:val="99"/>
    <w:rPr>
      <w:sz w:val="20"/>
    </w:rPr>
  </w:style>
  <w:style w:type="character" w:styleId="922">
    <w:name w:val="endnote reference"/>
    <w:basedOn w:val="702"/>
    <w:uiPriority w:val="99"/>
    <w:semiHidden/>
    <w:unhideWhenUsed/>
    <w:rPr>
      <w:vertAlign w:val="superscript"/>
    </w:rPr>
  </w:style>
  <w:style w:type="paragraph" w:styleId="923">
    <w:name w:val="toc 1"/>
    <w:basedOn w:val="692"/>
    <w:next w:val="692"/>
    <w:uiPriority w:val="39"/>
    <w:unhideWhenUsed/>
    <w:pPr>
      <w:spacing w:after="57"/>
    </w:pPr>
  </w:style>
  <w:style w:type="paragraph" w:styleId="924">
    <w:name w:val="toc 2"/>
    <w:basedOn w:val="692"/>
    <w:next w:val="692"/>
    <w:uiPriority w:val="39"/>
    <w:unhideWhenUsed/>
    <w:pPr>
      <w:ind w:left="283"/>
      <w:spacing w:after="57"/>
    </w:pPr>
  </w:style>
  <w:style w:type="paragraph" w:styleId="925">
    <w:name w:val="toc 3"/>
    <w:basedOn w:val="692"/>
    <w:next w:val="692"/>
    <w:uiPriority w:val="39"/>
    <w:unhideWhenUsed/>
    <w:pPr>
      <w:ind w:left="567"/>
      <w:spacing w:after="57"/>
    </w:pPr>
  </w:style>
  <w:style w:type="paragraph" w:styleId="926">
    <w:name w:val="toc 4"/>
    <w:basedOn w:val="692"/>
    <w:next w:val="692"/>
    <w:uiPriority w:val="39"/>
    <w:unhideWhenUsed/>
    <w:pPr>
      <w:ind w:left="850"/>
      <w:spacing w:after="57"/>
    </w:pPr>
  </w:style>
  <w:style w:type="paragraph" w:styleId="927">
    <w:name w:val="toc 5"/>
    <w:basedOn w:val="692"/>
    <w:next w:val="692"/>
    <w:uiPriority w:val="39"/>
    <w:unhideWhenUsed/>
    <w:pPr>
      <w:ind w:left="1134"/>
      <w:spacing w:after="57"/>
    </w:pPr>
  </w:style>
  <w:style w:type="paragraph" w:styleId="928">
    <w:name w:val="toc 6"/>
    <w:basedOn w:val="692"/>
    <w:next w:val="692"/>
    <w:uiPriority w:val="39"/>
    <w:unhideWhenUsed/>
    <w:pPr>
      <w:ind w:left="1417"/>
      <w:spacing w:after="57"/>
    </w:pPr>
  </w:style>
  <w:style w:type="paragraph" w:styleId="929">
    <w:name w:val="toc 7"/>
    <w:basedOn w:val="692"/>
    <w:next w:val="692"/>
    <w:uiPriority w:val="39"/>
    <w:unhideWhenUsed/>
    <w:pPr>
      <w:ind w:left="1701"/>
      <w:spacing w:after="57"/>
    </w:pPr>
  </w:style>
  <w:style w:type="paragraph" w:styleId="930">
    <w:name w:val="toc 8"/>
    <w:basedOn w:val="692"/>
    <w:next w:val="692"/>
    <w:uiPriority w:val="39"/>
    <w:unhideWhenUsed/>
    <w:pPr>
      <w:ind w:left="1984"/>
      <w:spacing w:after="57"/>
    </w:pPr>
  </w:style>
  <w:style w:type="paragraph" w:styleId="931">
    <w:name w:val="toc 9"/>
    <w:basedOn w:val="692"/>
    <w:next w:val="692"/>
    <w:uiPriority w:val="39"/>
    <w:unhideWhenUsed/>
    <w:pPr>
      <w:ind w:left="2268"/>
      <w:spacing w:after="57"/>
    </w:pPr>
  </w:style>
  <w:style w:type="paragraph" w:styleId="932">
    <w:name w:val="TOC Heading"/>
    <w:uiPriority w:val="39"/>
    <w:unhideWhenUsed/>
  </w:style>
  <w:style w:type="paragraph" w:styleId="933">
    <w:name w:val="table of figures"/>
    <w:basedOn w:val="692"/>
    <w:next w:val="692"/>
    <w:uiPriority w:val="99"/>
    <w:unhideWhenUsed/>
    <w:pPr>
      <w:spacing w:after="0"/>
    </w:pPr>
  </w:style>
  <w:style w:type="paragraph" w:styleId="934" w:customStyle="1">
    <w:name w:val="Заголовок 11"/>
    <w:basedOn w:val="692"/>
    <w:link w:val="958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935">
    <w:name w:val="List Paragraph"/>
    <w:basedOn w:val="692"/>
    <w:qFormat/>
    <w:uiPriority w:val="99"/>
    <w:pPr>
      <w:contextualSpacing w:val="true"/>
      <w:ind w:left="720"/>
    </w:pPr>
  </w:style>
  <w:style w:type="paragraph" w:styleId="936">
    <w:name w:val="No Spacing"/>
    <w:qFormat/>
    <w:uiPriority w:val="1"/>
    <w:rPr>
      <w:lang w:val="uk-UA"/>
    </w:rPr>
    <w:pPr>
      <w:spacing w:lineRule="auto" w:line="240" w:after="0"/>
    </w:pPr>
  </w:style>
  <w:style w:type="paragraph" w:styleId="937" w:customStyle="1">
    <w:name w:val="docdata"/>
    <w:basedOn w:val="69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38">
    <w:name w:val="Balloon Text"/>
    <w:basedOn w:val="692"/>
    <w:link w:val="939"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39" w:customStyle="1">
    <w:name w:val="Текст у виносці Знак"/>
    <w:basedOn w:val="702"/>
    <w:link w:val="938"/>
    <w:rPr>
      <w:rFonts w:ascii="Tahoma" w:hAnsi="Tahoma" w:cs="Tahoma"/>
      <w:sz w:val="16"/>
      <w:szCs w:val="16"/>
      <w:lang w:val="uk-UA"/>
    </w:rPr>
  </w:style>
  <w:style w:type="paragraph" w:styleId="940">
    <w:name w:val="Normal (Web)"/>
    <w:basedOn w:val="69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1" w:customStyle="1">
    <w:name w:val="rvps2"/>
    <w:basedOn w:val="69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42" w:customStyle="1">
    <w:name w:val="3748"/>
    <w:basedOn w:val="702"/>
  </w:style>
  <w:style w:type="character" w:styleId="943" w:customStyle="1">
    <w:name w:val="1376"/>
    <w:basedOn w:val="702"/>
  </w:style>
  <w:style w:type="character" w:styleId="944" w:customStyle="1">
    <w:name w:val="1307"/>
    <w:basedOn w:val="702"/>
  </w:style>
  <w:style w:type="character" w:styleId="945" w:customStyle="1">
    <w:name w:val="2434"/>
    <w:basedOn w:val="702"/>
  </w:style>
  <w:style w:type="character" w:styleId="946" w:customStyle="1">
    <w:name w:val="3260"/>
    <w:basedOn w:val="702"/>
  </w:style>
  <w:style w:type="character" w:styleId="947" w:customStyle="1">
    <w:name w:val="Heading 3 Char"/>
    <w:basedOn w:val="702"/>
    <w:link w:val="948"/>
    <w:uiPriority w:val="9"/>
    <w:rPr>
      <w:rFonts w:ascii="Arial" w:hAnsi="Arial" w:cs="Arial" w:eastAsia="Arial"/>
      <w:sz w:val="30"/>
      <w:szCs w:val="30"/>
    </w:rPr>
  </w:style>
  <w:style w:type="paragraph" w:styleId="948" w:customStyle="1">
    <w:name w:val="Заголовок 31"/>
    <w:basedOn w:val="692"/>
    <w:next w:val="692"/>
    <w:link w:val="947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49" w:customStyle="1">
    <w:name w:val="Heading 6 Char"/>
    <w:basedOn w:val="702"/>
    <w:link w:val="950"/>
    <w:uiPriority w:val="9"/>
    <w:rPr>
      <w:rFonts w:ascii="Arial" w:hAnsi="Arial" w:cs="Arial" w:eastAsia="Arial"/>
      <w:b/>
      <w:bCs/>
    </w:rPr>
  </w:style>
  <w:style w:type="paragraph" w:styleId="950" w:customStyle="1">
    <w:name w:val="Заголовок 61"/>
    <w:basedOn w:val="692"/>
    <w:next w:val="692"/>
    <w:link w:val="949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1" w:customStyle="1">
    <w:name w:val="2189"/>
    <w:basedOn w:val="702"/>
  </w:style>
  <w:style w:type="character" w:styleId="952" w:customStyle="1">
    <w:name w:val="1568"/>
    <w:basedOn w:val="702"/>
  </w:style>
  <w:style w:type="character" w:styleId="953" w:customStyle="1">
    <w:name w:val="3431"/>
    <w:basedOn w:val="702"/>
  </w:style>
  <w:style w:type="character" w:styleId="954" w:customStyle="1">
    <w:name w:val="3174"/>
    <w:basedOn w:val="702"/>
  </w:style>
  <w:style w:type="character" w:styleId="955">
    <w:name w:val="Strong"/>
    <w:basedOn w:val="702"/>
    <w:qFormat/>
    <w:uiPriority w:val="22"/>
    <w:rPr>
      <w:b/>
      <w:bCs/>
    </w:rPr>
  </w:style>
  <w:style w:type="paragraph" w:styleId="956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957" w:customStyle="1">
    <w:name w:val="4679"/>
    <w:basedOn w:val="69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958" w:customStyle="1">
    <w:name w:val="Заголовок 1 Знак"/>
    <w:basedOn w:val="702"/>
    <w:link w:val="934"/>
    <w:rPr>
      <w:rFonts w:ascii="Times New Roman" w:hAnsi="Times New Roman" w:cs="Times New Roman" w:eastAsia="Times New Roman"/>
      <w:b/>
      <w:bCs/>
      <w:lang w:eastAsia="ru-RU"/>
    </w:rPr>
  </w:style>
  <w:style w:type="table" w:styleId="959">
    <w:name w:val="Table Grid"/>
    <w:basedOn w:val="703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60" w:customStyle="1">
    <w:name w:val="6062"/>
    <w:basedOn w:val="702"/>
  </w:style>
  <w:style w:type="character" w:styleId="961" w:customStyle="1">
    <w:name w:val="2032"/>
    <w:basedOn w:val="702"/>
  </w:style>
  <w:style w:type="character" w:styleId="962" w:customStyle="1">
    <w:name w:val="3317"/>
    <w:basedOn w:val="702"/>
  </w:style>
  <w:style w:type="character" w:styleId="963" w:customStyle="1">
    <w:name w:val="2709"/>
    <w:basedOn w:val="702"/>
  </w:style>
  <w:style w:type="character" w:styleId="964" w:customStyle="1">
    <w:name w:val="3185"/>
    <w:basedOn w:val="702"/>
  </w:style>
  <w:style w:type="character" w:styleId="965" w:customStyle="1">
    <w:name w:val="4095"/>
    <w:basedOn w:val="702"/>
  </w:style>
  <w:style w:type="character" w:styleId="966" w:customStyle="1">
    <w:name w:val="1745"/>
    <w:basedOn w:val="702"/>
  </w:style>
  <w:style w:type="character" w:styleId="967" w:customStyle="1">
    <w:name w:val="2233"/>
    <w:basedOn w:val="702"/>
  </w:style>
  <w:style w:type="character" w:styleId="968" w:customStyle="1">
    <w:name w:val="2407"/>
    <w:basedOn w:val="702"/>
  </w:style>
  <w:style w:type="character" w:styleId="969" w:customStyle="1">
    <w:name w:val="2911"/>
    <w:basedOn w:val="702"/>
  </w:style>
  <w:style w:type="character" w:styleId="970" w:customStyle="1">
    <w:name w:val="2013"/>
    <w:basedOn w:val="702"/>
  </w:style>
  <w:style w:type="character" w:styleId="971" w:customStyle="1">
    <w:name w:val="2996"/>
    <w:basedOn w:val="702"/>
  </w:style>
  <w:style w:type="character" w:styleId="972" w:customStyle="1">
    <w:name w:val="1734"/>
    <w:basedOn w:val="702"/>
  </w:style>
  <w:style w:type="character" w:styleId="973" w:customStyle="1">
    <w:name w:val="2210"/>
    <w:basedOn w:val="702"/>
  </w:style>
  <w:style w:type="character" w:styleId="974" w:customStyle="1">
    <w:name w:val="1456"/>
    <w:basedOn w:val="702"/>
  </w:style>
  <w:style w:type="character" w:styleId="975" w:customStyle="1">
    <w:name w:val="1640"/>
    <w:basedOn w:val="702"/>
  </w:style>
  <w:style w:type="character" w:styleId="976" w:customStyle="1">
    <w:name w:val="1645"/>
    <w:basedOn w:val="702"/>
  </w:style>
  <w:style w:type="character" w:styleId="977" w:customStyle="1">
    <w:name w:val="2242"/>
    <w:basedOn w:val="702"/>
  </w:style>
  <w:style w:type="character" w:styleId="978" w:customStyle="1">
    <w:name w:val="3271"/>
    <w:basedOn w:val="702"/>
  </w:style>
  <w:style w:type="character" w:styleId="979" w:customStyle="1">
    <w:name w:val="2435"/>
    <w:basedOn w:val="702"/>
  </w:style>
  <w:style w:type="character" w:styleId="980" w:customStyle="1">
    <w:name w:val="3059"/>
    <w:basedOn w:val="702"/>
  </w:style>
  <w:style w:type="character" w:styleId="981" w:customStyle="1">
    <w:name w:val="1806"/>
    <w:basedOn w:val="702"/>
  </w:style>
  <w:style w:type="character" w:styleId="982" w:customStyle="1">
    <w:name w:val="2578"/>
    <w:basedOn w:val="702"/>
  </w:style>
  <w:style w:type="character" w:styleId="983" w:customStyle="1">
    <w:name w:val="5426"/>
    <w:basedOn w:val="702"/>
  </w:style>
  <w:style w:type="character" w:styleId="984" w:customStyle="1">
    <w:name w:val="2820"/>
    <w:basedOn w:val="702"/>
  </w:style>
  <w:style w:type="character" w:styleId="985" w:customStyle="1">
    <w:name w:val="1728"/>
    <w:basedOn w:val="702"/>
  </w:style>
  <w:style w:type="character" w:styleId="986" w:customStyle="1">
    <w:name w:val="1615"/>
    <w:basedOn w:val="702"/>
  </w:style>
  <w:style w:type="character" w:styleId="987" w:customStyle="1">
    <w:name w:val="2658"/>
    <w:basedOn w:val="702"/>
  </w:style>
  <w:style w:type="character" w:styleId="988" w:customStyle="1">
    <w:name w:val="1584"/>
    <w:basedOn w:val="702"/>
  </w:style>
  <w:style w:type="character" w:styleId="989" w:customStyle="1">
    <w:name w:val="1753"/>
    <w:basedOn w:val="702"/>
  </w:style>
  <w:style w:type="character" w:styleId="990" w:customStyle="1">
    <w:name w:val="2896"/>
    <w:basedOn w:val="702"/>
  </w:style>
  <w:style w:type="character" w:styleId="991" w:customStyle="1">
    <w:name w:val="1709"/>
    <w:basedOn w:val="702"/>
  </w:style>
  <w:style w:type="character" w:styleId="992" w:customStyle="1">
    <w:name w:val="2707"/>
    <w:basedOn w:val="702"/>
  </w:style>
  <w:style w:type="character" w:styleId="993" w:customStyle="1">
    <w:name w:val="1790"/>
    <w:basedOn w:val="702"/>
  </w:style>
  <w:style w:type="character" w:styleId="994" w:customStyle="1">
    <w:name w:val="1682"/>
    <w:basedOn w:val="702"/>
  </w:style>
  <w:style w:type="character" w:styleId="995" w:customStyle="1">
    <w:name w:val="2487"/>
    <w:basedOn w:val="702"/>
  </w:style>
  <w:style w:type="character" w:styleId="996" w:customStyle="1">
    <w:name w:val="2142"/>
    <w:basedOn w:val="702"/>
  </w:style>
  <w:style w:type="character" w:styleId="997" w:customStyle="1">
    <w:name w:val="3530"/>
    <w:basedOn w:val="702"/>
  </w:style>
  <w:style w:type="character" w:styleId="998" w:customStyle="1">
    <w:name w:val="1675"/>
    <w:basedOn w:val="702"/>
  </w:style>
  <w:style w:type="character" w:styleId="999" w:customStyle="1">
    <w:name w:val="2580"/>
    <w:basedOn w:val="702"/>
  </w:style>
  <w:style w:type="character" w:styleId="1000" w:customStyle="1">
    <w:name w:val="3731"/>
    <w:basedOn w:val="702"/>
  </w:style>
  <w:style w:type="character" w:styleId="1001" w:customStyle="1">
    <w:name w:val="3206"/>
    <w:basedOn w:val="702"/>
  </w:style>
  <w:style w:type="paragraph" w:styleId="1002" w:customStyle="1">
    <w:name w:val="Верхній колонтитул1"/>
    <w:basedOn w:val="692"/>
    <w:link w:val="100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03" w:customStyle="1">
    <w:name w:val="Верхній колонтитул Знак"/>
    <w:basedOn w:val="702"/>
    <w:link w:val="1002"/>
    <w:uiPriority w:val="99"/>
    <w:rPr>
      <w:lang w:val="uk-UA"/>
    </w:rPr>
  </w:style>
  <w:style w:type="paragraph" w:styleId="1004" w:customStyle="1">
    <w:name w:val="Нижній колонтитул1"/>
    <w:basedOn w:val="692"/>
    <w:link w:val="100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05" w:customStyle="1">
    <w:name w:val="Нижній колонтитул Знак"/>
    <w:basedOn w:val="702"/>
    <w:link w:val="1004"/>
    <w:uiPriority w:val="99"/>
    <w:rPr>
      <w:lang w:val="uk-UA"/>
    </w:rPr>
  </w:style>
  <w:style w:type="paragraph" w:styleId="1006">
    <w:name w:val="Body Text"/>
    <w:basedOn w:val="692"/>
    <w:link w:val="1007"/>
    <w:qFormat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07" w:customStyle="1">
    <w:name w:val="Основний текст Знак"/>
    <w:basedOn w:val="702"/>
    <w:link w:val="1006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08" w:customStyle="1">
    <w:name w:val="docy"/>
    <w:basedOn w:val="702"/>
  </w:style>
  <w:style w:type="paragraph" w:styleId="1009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10" w:customStyle="1">
    <w:name w:val="Абзац списка1"/>
    <w:basedOn w:val="692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011" w:customStyle="1">
    <w:name w:val="Основной текст_"/>
    <w:basedOn w:val="702"/>
    <w:link w:val="1012"/>
    <w:rPr>
      <w:rFonts w:ascii="Times New Roman" w:hAnsi="Times New Roman" w:cs="Times New Roman" w:eastAsia="Times New Roman"/>
      <w:sz w:val="28"/>
      <w:szCs w:val="28"/>
    </w:rPr>
  </w:style>
  <w:style w:type="paragraph" w:styleId="1012" w:customStyle="1">
    <w:name w:val="Основной текст1"/>
    <w:basedOn w:val="692"/>
    <w:link w:val="1011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paragraph" w:styleId="1013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014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15" w:customStyle="1">
    <w:name w:val="Знак Знак Знак Знак"/>
    <w:basedOn w:val="692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1016" w:customStyle="1">
    <w:name w:val="Char Знак Знак Char Знак Знак Char Знак Знак Char Знак Знак Знак Знак Знак Знак Знак Знак"/>
    <w:basedOn w:val="692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character" w:styleId="1017" w:customStyle="1">
    <w:name w:val="rvts23"/>
    <w:basedOn w:val="702"/>
  </w:style>
  <w:style w:type="character" w:styleId="1018" w:customStyle="1">
    <w:name w:val="1840"/>
    <w:rPr>
      <w:rFonts w:cs="Times New Roman"/>
    </w:rPr>
  </w:style>
  <w:style w:type="paragraph" w:styleId="1019" w:customStyle="1">
    <w:name w:val="Обычный3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7187BF8-6691-41BC-BEDC-2F81C2FBED3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3DD1D23-3ADB-4AD7-AB7F-EF29508544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B9D79C-F2AB-460A-8568-EB76C5BBDCF9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2C08D83-9CDE-4B72-A8CF-7947A6ADA8E5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CDE640CC-A1D7-4DAB-B3F8-E5DD57297AEC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BDC80970-14C8-4304-959B-942316AC118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29</cp:revision>
  <dcterms:created xsi:type="dcterms:W3CDTF">2023-10-26T12:32:00Z</dcterms:created>
  <dcterms:modified xsi:type="dcterms:W3CDTF">2023-11-06T10:28:33Z</dcterms:modified>
</cp:coreProperties>
</file>