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C" w:rsidRDefault="00BA6D5C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BA6D5C" w:rsidRDefault="00D66A4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</w:pPr>
      <w:r>
        <w:t> 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BA6D5C" w:rsidRDefault="00BA6D5C">
      <w:pPr>
        <w:pStyle w:val="afd"/>
        <w:widowControl w:val="0"/>
        <w:spacing w:before="0" w:beforeAutospacing="0" w:after="0" w:afterAutospacing="0"/>
        <w:jc w:val="center"/>
      </w:pPr>
    </w:p>
    <w:p w:rsidR="00BA6D5C" w:rsidRDefault="00D66A44">
      <w:pPr>
        <w:pStyle w:val="afd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r w:rsidR="008F0655"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>жовтня 2023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 w:rsidR="00940DDB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№ </w:t>
      </w:r>
      <w:r w:rsidR="00786225">
        <w:rPr>
          <w:color w:val="000000"/>
          <w:sz w:val="28"/>
          <w:szCs w:val="28"/>
        </w:rPr>
        <w:t>300</w:t>
      </w:r>
    </w:p>
    <w:p w:rsidR="00BA6D5C" w:rsidRDefault="00BA6D5C">
      <w:pPr>
        <w:pStyle w:val="afd"/>
        <w:spacing w:before="0" w:beforeAutospacing="0" w:after="0" w:afterAutospacing="0"/>
        <w:jc w:val="both"/>
      </w:pPr>
    </w:p>
    <w:p w:rsidR="00BA6D5C" w:rsidRDefault="00D66A44">
      <w:pPr>
        <w:pStyle w:val="afd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</w:t>
      </w:r>
      <w:r w:rsidR="00940DDB">
        <w:rPr>
          <w:b/>
          <w:sz w:val="28"/>
          <w:szCs w:val="28"/>
        </w:rPr>
        <w:t>и суб’єктом господарювання - ФГ «Бутенко</w:t>
      </w:r>
      <w:r>
        <w:rPr>
          <w:b/>
          <w:sz w:val="28"/>
          <w:szCs w:val="28"/>
        </w:rPr>
        <w:t>» на території Менської міської територіальної громади</w:t>
      </w:r>
      <w:r w:rsidR="00940DDB">
        <w:rPr>
          <w:b/>
          <w:sz w:val="28"/>
          <w:szCs w:val="28"/>
        </w:rPr>
        <w:t xml:space="preserve"> за межами с. </w:t>
      </w:r>
      <w:proofErr w:type="spellStart"/>
      <w:r w:rsidR="00940DDB">
        <w:rPr>
          <w:b/>
          <w:sz w:val="28"/>
          <w:szCs w:val="28"/>
        </w:rPr>
        <w:t>Степанівка</w:t>
      </w:r>
      <w:proofErr w:type="spellEnd"/>
    </w:p>
    <w:p w:rsidR="00BA6D5C" w:rsidRDefault="00BA6D5C">
      <w:pPr>
        <w:pStyle w:val="afd"/>
        <w:spacing w:before="0" w:beforeAutospacing="0" w:after="0" w:afterAutospacing="0"/>
        <w:jc w:val="both"/>
      </w:pPr>
    </w:p>
    <w:p w:rsidR="00BA6D5C" w:rsidRDefault="00D66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</w:t>
      </w:r>
      <w:r w:rsidR="006543ED"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ий комітет Менської міської ради</w:t>
      </w:r>
      <w:bookmarkStart w:id="0" w:name="_GoBack"/>
      <w:bookmarkEnd w:id="0"/>
    </w:p>
    <w:p w:rsidR="00BA6D5C" w:rsidRDefault="00D66A4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6D5C" w:rsidRDefault="00D66A44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земельної ділянок комунальної власності Менської міської рад</w:t>
      </w:r>
      <w:r w:rsidR="00940DDB">
        <w:rPr>
          <w:color w:val="000000"/>
          <w:sz w:val="28"/>
          <w:szCs w:val="28"/>
          <w:lang w:eastAsia="ru-RU"/>
        </w:rPr>
        <w:t>и суб’єктом господарювання – ФГ «Бутенко</w:t>
      </w:r>
      <w:r>
        <w:rPr>
          <w:color w:val="000000"/>
          <w:sz w:val="28"/>
          <w:szCs w:val="28"/>
          <w:lang w:eastAsia="ru-RU"/>
        </w:rPr>
        <w:t xml:space="preserve">» на території Менської міської територіальної громади </w:t>
      </w:r>
      <w:r w:rsidR="00940DDB">
        <w:rPr>
          <w:color w:val="000000"/>
          <w:sz w:val="28"/>
          <w:szCs w:val="28"/>
          <w:lang w:eastAsia="ru-RU"/>
        </w:rPr>
        <w:t xml:space="preserve">за межами с. </w:t>
      </w:r>
      <w:proofErr w:type="spellStart"/>
      <w:r w:rsidR="00940DDB">
        <w:rPr>
          <w:color w:val="000000"/>
          <w:sz w:val="28"/>
          <w:szCs w:val="28"/>
          <w:lang w:eastAsia="ru-RU"/>
        </w:rPr>
        <w:t>Степанівка</w:t>
      </w:r>
      <w:proofErr w:type="spellEnd"/>
      <w:r w:rsidR="00940DD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внаслідо</w:t>
      </w:r>
      <w:r w:rsidR="00940DDB">
        <w:rPr>
          <w:color w:val="000000"/>
          <w:sz w:val="28"/>
          <w:szCs w:val="28"/>
          <w:lang w:eastAsia="ru-RU"/>
        </w:rPr>
        <w:t>к тимчасового зайняття земельних</w:t>
      </w:r>
      <w:r>
        <w:rPr>
          <w:color w:val="000000"/>
          <w:sz w:val="28"/>
          <w:szCs w:val="28"/>
          <w:lang w:eastAsia="ru-RU"/>
        </w:rPr>
        <w:t xml:space="preserve"> ділян</w:t>
      </w:r>
      <w:r w:rsidR="00940DDB">
        <w:rPr>
          <w:color w:val="000000"/>
          <w:sz w:val="28"/>
          <w:szCs w:val="28"/>
          <w:lang w:eastAsia="ru-RU"/>
        </w:rPr>
        <w:t>ок</w:t>
      </w:r>
      <w:r>
        <w:rPr>
          <w:color w:val="000000"/>
          <w:sz w:val="28"/>
          <w:szCs w:val="28"/>
          <w:lang w:eastAsia="ru-RU"/>
        </w:rPr>
        <w:t xml:space="preserve"> за період з дня закінчення строку дії договору оренди до дня закінчен</w:t>
      </w:r>
      <w:r w:rsidR="00940DDB">
        <w:rPr>
          <w:color w:val="000000"/>
          <w:sz w:val="28"/>
          <w:szCs w:val="28"/>
          <w:lang w:eastAsia="ru-RU"/>
        </w:rPr>
        <w:t>ня збирання врожаю, а саме: з 03 червня 2023 року по 11 жовтня</w:t>
      </w:r>
      <w:r>
        <w:rPr>
          <w:color w:val="000000"/>
          <w:sz w:val="28"/>
          <w:szCs w:val="28"/>
          <w:lang w:eastAsia="ru-RU"/>
        </w:rPr>
        <w:t xml:space="preserve"> 2023 року, згідно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становить </w:t>
      </w:r>
      <w:r w:rsidR="00940DDB">
        <w:rPr>
          <w:color w:val="000000"/>
          <w:sz w:val="28"/>
          <w:szCs w:val="28"/>
          <w:lang w:eastAsia="ru-RU"/>
        </w:rPr>
        <w:t>9814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 w:rsidR="00940DDB">
        <w:rPr>
          <w:color w:val="000000"/>
          <w:sz w:val="28"/>
          <w:szCs w:val="28"/>
          <w:lang w:eastAsia="ru-RU"/>
        </w:rPr>
        <w:t>(дев’ять тисяч вісімсот чотирнадцять) грн 64</w:t>
      </w:r>
      <w:r>
        <w:rPr>
          <w:color w:val="000000"/>
          <w:sz w:val="28"/>
          <w:szCs w:val="28"/>
          <w:lang w:eastAsia="ru-RU"/>
        </w:rPr>
        <w:t xml:space="preserve">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BA6D5C" w:rsidRDefault="00940DDB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голові ФГ «Бутенко</w:t>
      </w:r>
      <w:r w:rsidR="00D66A44">
        <w:rPr>
          <w:sz w:val="28"/>
          <w:szCs w:val="28"/>
        </w:rPr>
        <w:t xml:space="preserve">» копію даного рішення з актом </w:t>
      </w:r>
      <w:r w:rsidR="00D66A44"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</w:t>
      </w:r>
      <w:r>
        <w:rPr>
          <w:color w:val="000000"/>
          <w:sz w:val="28"/>
          <w:szCs w:val="28"/>
          <w:lang w:eastAsia="ru-RU"/>
        </w:rPr>
        <w:t>и суб’єктом господарювання – ФГ «Бутенко</w:t>
      </w:r>
      <w:r w:rsidR="00D66A44">
        <w:rPr>
          <w:color w:val="000000"/>
          <w:sz w:val="28"/>
          <w:szCs w:val="28"/>
          <w:lang w:eastAsia="ru-RU"/>
        </w:rPr>
        <w:t>» на території Менської міської територіальної громади</w:t>
      </w:r>
      <w:r w:rsidR="00D96BBA">
        <w:rPr>
          <w:color w:val="000000"/>
          <w:sz w:val="28"/>
          <w:szCs w:val="28"/>
          <w:lang w:eastAsia="ru-RU"/>
        </w:rPr>
        <w:t xml:space="preserve"> за межами с. </w:t>
      </w:r>
      <w:proofErr w:type="spellStart"/>
      <w:r w:rsidR="00D96BBA">
        <w:rPr>
          <w:color w:val="000000"/>
          <w:sz w:val="28"/>
          <w:szCs w:val="28"/>
          <w:lang w:eastAsia="ru-RU"/>
        </w:rPr>
        <w:t>Степанівка</w:t>
      </w:r>
      <w:proofErr w:type="spellEnd"/>
      <w:r w:rsidR="00D66A44">
        <w:rPr>
          <w:color w:val="000000"/>
          <w:sz w:val="28"/>
          <w:szCs w:val="28"/>
          <w:lang w:eastAsia="ru-RU"/>
        </w:rPr>
        <w:t>.</w:t>
      </w:r>
    </w:p>
    <w:p w:rsidR="00BA6D5C" w:rsidRDefault="00D66A44"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BA6D5C" w:rsidRDefault="00BA6D5C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A6D5C" w:rsidRDefault="00BA6D5C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A6D5C" w:rsidRDefault="00D66A44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BA6D5C" w:rsidSect="00946983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58" w:rsidRDefault="00FB0B58">
      <w:r>
        <w:separator/>
      </w:r>
    </w:p>
  </w:endnote>
  <w:endnote w:type="continuationSeparator" w:id="0">
    <w:p w:rsidR="00FB0B58" w:rsidRDefault="00F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58" w:rsidRDefault="00FB0B58">
      <w:r>
        <w:separator/>
      </w:r>
    </w:p>
  </w:footnote>
  <w:footnote w:type="continuationSeparator" w:id="0">
    <w:p w:rsidR="00FB0B58" w:rsidRDefault="00FB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C" w:rsidRDefault="00FB0B58">
    <w:pPr>
      <w:pStyle w:val="20"/>
      <w:jc w:val="center"/>
    </w:pPr>
    <w:r>
      <w:rPr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6543ED">
      <w:rPr>
        <w:lang w:eastAsia="uk-UA"/>
      </w:rPr>
      <w:pict>
        <v:shape id="_x0000_i0" o:spid="_x0000_i1025" type="#_x0000_t75" style="width:34.2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5E8"/>
    <w:multiLevelType w:val="hybridMultilevel"/>
    <w:tmpl w:val="943AF398"/>
    <w:lvl w:ilvl="0" w:tplc="9F4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40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C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CA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DA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21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2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03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E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41D6"/>
    <w:multiLevelType w:val="hybridMultilevel"/>
    <w:tmpl w:val="E514E44E"/>
    <w:lvl w:ilvl="0" w:tplc="2794A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88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D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67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4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AE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7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300B7"/>
    <w:multiLevelType w:val="hybridMultilevel"/>
    <w:tmpl w:val="41E0BB38"/>
    <w:lvl w:ilvl="0" w:tplc="E2A8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5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6D9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9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4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A2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A5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AE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C0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52E90"/>
    <w:multiLevelType w:val="hybridMultilevel"/>
    <w:tmpl w:val="080C23C8"/>
    <w:lvl w:ilvl="0" w:tplc="F7DEA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50E5A86">
      <w:start w:val="1"/>
      <w:numFmt w:val="lowerLetter"/>
      <w:lvlText w:val="%2."/>
      <w:lvlJc w:val="left"/>
      <w:pPr>
        <w:ind w:left="1440" w:hanging="360"/>
      </w:pPr>
    </w:lvl>
    <w:lvl w:ilvl="2" w:tplc="19509BB4">
      <w:start w:val="1"/>
      <w:numFmt w:val="lowerRoman"/>
      <w:lvlText w:val="%3."/>
      <w:lvlJc w:val="right"/>
      <w:pPr>
        <w:ind w:left="2160" w:hanging="180"/>
      </w:pPr>
    </w:lvl>
    <w:lvl w:ilvl="3" w:tplc="B7269E00">
      <w:start w:val="1"/>
      <w:numFmt w:val="decimal"/>
      <w:lvlText w:val="%4."/>
      <w:lvlJc w:val="left"/>
      <w:pPr>
        <w:ind w:left="2880" w:hanging="360"/>
      </w:pPr>
    </w:lvl>
    <w:lvl w:ilvl="4" w:tplc="0E7056EE">
      <w:start w:val="1"/>
      <w:numFmt w:val="lowerLetter"/>
      <w:lvlText w:val="%5."/>
      <w:lvlJc w:val="left"/>
      <w:pPr>
        <w:ind w:left="3600" w:hanging="360"/>
      </w:pPr>
    </w:lvl>
    <w:lvl w:ilvl="5" w:tplc="6FC40F6A">
      <w:start w:val="1"/>
      <w:numFmt w:val="lowerRoman"/>
      <w:lvlText w:val="%6."/>
      <w:lvlJc w:val="right"/>
      <w:pPr>
        <w:ind w:left="4320" w:hanging="180"/>
      </w:pPr>
    </w:lvl>
    <w:lvl w:ilvl="6" w:tplc="A76EC8CC">
      <w:start w:val="1"/>
      <w:numFmt w:val="decimal"/>
      <w:lvlText w:val="%7."/>
      <w:lvlJc w:val="left"/>
      <w:pPr>
        <w:ind w:left="5040" w:hanging="360"/>
      </w:pPr>
    </w:lvl>
    <w:lvl w:ilvl="7" w:tplc="D38C4394">
      <w:start w:val="1"/>
      <w:numFmt w:val="lowerLetter"/>
      <w:lvlText w:val="%8."/>
      <w:lvlJc w:val="left"/>
      <w:pPr>
        <w:ind w:left="5760" w:hanging="360"/>
      </w:pPr>
    </w:lvl>
    <w:lvl w:ilvl="8" w:tplc="D0D660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3C5"/>
    <w:multiLevelType w:val="hybridMultilevel"/>
    <w:tmpl w:val="EE54945C"/>
    <w:lvl w:ilvl="0" w:tplc="0382CED4">
      <w:start w:val="1"/>
      <w:numFmt w:val="decimal"/>
      <w:lvlText w:val="%1)"/>
      <w:lvlJc w:val="left"/>
      <w:pPr>
        <w:ind w:left="786" w:hanging="360"/>
      </w:pPr>
    </w:lvl>
    <w:lvl w:ilvl="1" w:tplc="22D0FE8C">
      <w:start w:val="1"/>
      <w:numFmt w:val="lowerLetter"/>
      <w:lvlText w:val="%2."/>
      <w:lvlJc w:val="left"/>
      <w:pPr>
        <w:ind w:left="1506" w:hanging="360"/>
      </w:pPr>
    </w:lvl>
    <w:lvl w:ilvl="2" w:tplc="FA86AF1A">
      <w:start w:val="1"/>
      <w:numFmt w:val="lowerRoman"/>
      <w:lvlText w:val="%3."/>
      <w:lvlJc w:val="right"/>
      <w:pPr>
        <w:ind w:left="2226" w:hanging="180"/>
      </w:pPr>
    </w:lvl>
    <w:lvl w:ilvl="3" w:tplc="E326BFD6">
      <w:start w:val="1"/>
      <w:numFmt w:val="decimal"/>
      <w:lvlText w:val="%4."/>
      <w:lvlJc w:val="left"/>
      <w:pPr>
        <w:ind w:left="2946" w:hanging="360"/>
      </w:pPr>
    </w:lvl>
    <w:lvl w:ilvl="4" w:tplc="E8AA3EBA">
      <w:start w:val="1"/>
      <w:numFmt w:val="lowerLetter"/>
      <w:lvlText w:val="%5."/>
      <w:lvlJc w:val="left"/>
      <w:pPr>
        <w:ind w:left="3666" w:hanging="360"/>
      </w:pPr>
    </w:lvl>
    <w:lvl w:ilvl="5" w:tplc="F91427B2">
      <w:start w:val="1"/>
      <w:numFmt w:val="lowerRoman"/>
      <w:lvlText w:val="%6."/>
      <w:lvlJc w:val="right"/>
      <w:pPr>
        <w:ind w:left="4386" w:hanging="180"/>
      </w:pPr>
    </w:lvl>
    <w:lvl w:ilvl="6" w:tplc="244852C8">
      <w:start w:val="1"/>
      <w:numFmt w:val="decimal"/>
      <w:lvlText w:val="%7."/>
      <w:lvlJc w:val="left"/>
      <w:pPr>
        <w:ind w:left="5106" w:hanging="360"/>
      </w:pPr>
    </w:lvl>
    <w:lvl w:ilvl="7" w:tplc="3CDE721A">
      <w:start w:val="1"/>
      <w:numFmt w:val="lowerLetter"/>
      <w:lvlText w:val="%8."/>
      <w:lvlJc w:val="left"/>
      <w:pPr>
        <w:ind w:left="5826" w:hanging="360"/>
      </w:pPr>
    </w:lvl>
    <w:lvl w:ilvl="8" w:tplc="DE90DEA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5C"/>
    <w:rsid w:val="001E67EF"/>
    <w:rsid w:val="00283C77"/>
    <w:rsid w:val="00441A1C"/>
    <w:rsid w:val="006543ED"/>
    <w:rsid w:val="006C35C2"/>
    <w:rsid w:val="00786225"/>
    <w:rsid w:val="007A2F2E"/>
    <w:rsid w:val="008F0655"/>
    <w:rsid w:val="00940DDB"/>
    <w:rsid w:val="00946983"/>
    <w:rsid w:val="00B767C9"/>
    <w:rsid w:val="00BA6D5C"/>
    <w:rsid w:val="00CF637F"/>
    <w:rsid w:val="00D66A44"/>
    <w:rsid w:val="00D71F18"/>
    <w:rsid w:val="00D96BBA"/>
    <w:rsid w:val="00E27871"/>
    <w:rsid w:val="00F73DE2"/>
    <w:rsid w:val="00F755C9"/>
    <w:rsid w:val="00FB0B58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D57D82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6D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A6D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BA6D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rsid w:val="00BA6D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rsid w:val="00BA6D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rsid w:val="00BA6D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BA6D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A6D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rsid w:val="00BA6D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rsid w:val="00BA6D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rsid w:val="00BA6D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BA6D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A6D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-210">
    <w:name w:val="Таблиця-список 21"/>
    <w:basedOn w:val="a1"/>
    <w:uiPriority w:val="99"/>
    <w:rsid w:val="00BA6D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310">
    <w:name w:val="Таблиця-список 31"/>
    <w:basedOn w:val="a1"/>
    <w:uiPriority w:val="99"/>
    <w:rsid w:val="00BA6D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BA6D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BA6D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rsid w:val="00BA6D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A6D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310">
    <w:name w:val="Заголовок 31"/>
    <w:basedOn w:val="a"/>
    <w:next w:val="a"/>
    <w:link w:val="3"/>
    <w:rsid w:val="00BA6D5C"/>
    <w:pPr>
      <w:keepNext/>
      <w:outlineLvl w:val="2"/>
    </w:pPr>
    <w:rPr>
      <w:b/>
      <w:bCs/>
      <w:sz w:val="28"/>
    </w:rPr>
  </w:style>
  <w:style w:type="paragraph" w:customStyle="1" w:styleId="410">
    <w:name w:val="Заголовок 41"/>
    <w:basedOn w:val="a"/>
    <w:next w:val="a"/>
    <w:link w:val="4"/>
    <w:rsid w:val="00BA6D5C"/>
    <w:pPr>
      <w:keepNext/>
      <w:jc w:val="center"/>
      <w:outlineLvl w:val="3"/>
    </w:pPr>
    <w:rPr>
      <w:sz w:val="28"/>
    </w:rPr>
  </w:style>
  <w:style w:type="character" w:customStyle="1" w:styleId="TitleChar">
    <w:name w:val="Title Char"/>
    <w:basedOn w:val="a0"/>
    <w:uiPriority w:val="10"/>
    <w:rsid w:val="00BA6D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A6D5C"/>
    <w:rPr>
      <w:sz w:val="24"/>
      <w:szCs w:val="24"/>
    </w:rPr>
  </w:style>
  <w:style w:type="character" w:customStyle="1" w:styleId="QuoteChar">
    <w:name w:val="Quote Char"/>
    <w:uiPriority w:val="29"/>
    <w:rsid w:val="00BA6D5C"/>
    <w:rPr>
      <w:i/>
    </w:rPr>
  </w:style>
  <w:style w:type="character" w:customStyle="1" w:styleId="IntenseQuoteChar">
    <w:name w:val="Intense Quote Char"/>
    <w:uiPriority w:val="30"/>
    <w:rsid w:val="00BA6D5C"/>
    <w:rPr>
      <w:i/>
    </w:rPr>
  </w:style>
  <w:style w:type="character" w:customStyle="1" w:styleId="FootnoteTextChar">
    <w:name w:val="Footnote Text Char"/>
    <w:uiPriority w:val="99"/>
    <w:rsid w:val="00BA6D5C"/>
    <w:rPr>
      <w:sz w:val="18"/>
    </w:rPr>
  </w:style>
  <w:style w:type="character" w:customStyle="1" w:styleId="EndnoteTextChar">
    <w:name w:val="Endnote Text Char"/>
    <w:uiPriority w:val="99"/>
    <w:rsid w:val="00BA6D5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A6D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1"/>
    <w:uiPriority w:val="9"/>
    <w:rsid w:val="00BA6D5C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link w:val="Heading2Char"/>
    <w:uiPriority w:val="9"/>
    <w:unhideWhenUsed/>
    <w:qFormat/>
    <w:rsid w:val="00BA6D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1"/>
    <w:uiPriority w:val="9"/>
    <w:rsid w:val="00BA6D5C"/>
    <w:rPr>
      <w:rFonts w:ascii="Arial" w:eastAsia="Arial" w:hAnsi="Arial" w:cs="Arial"/>
      <w:sz w:val="34"/>
    </w:rPr>
  </w:style>
  <w:style w:type="paragraph" w:customStyle="1" w:styleId="311">
    <w:name w:val="Заголовок 31"/>
    <w:link w:val="Heading3Char"/>
    <w:uiPriority w:val="9"/>
    <w:unhideWhenUsed/>
    <w:qFormat/>
    <w:rsid w:val="00BA6D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1"/>
    <w:uiPriority w:val="9"/>
    <w:rsid w:val="00BA6D5C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link w:val="Heading4Char"/>
    <w:uiPriority w:val="9"/>
    <w:unhideWhenUsed/>
    <w:qFormat/>
    <w:rsid w:val="00BA6D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A6D5C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link w:val="Heading5Char"/>
    <w:uiPriority w:val="9"/>
    <w:unhideWhenUsed/>
    <w:qFormat/>
    <w:rsid w:val="00BA6D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A6D5C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BA6D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A6D5C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BA6D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A6D5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BA6D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A6D5C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BA6D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A6D5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A6D5C"/>
    <w:pPr>
      <w:ind w:left="720"/>
      <w:contextualSpacing/>
    </w:pPr>
  </w:style>
  <w:style w:type="paragraph" w:styleId="a4">
    <w:name w:val="No Spacing"/>
    <w:uiPriority w:val="1"/>
    <w:qFormat/>
    <w:rsid w:val="00BA6D5C"/>
  </w:style>
  <w:style w:type="paragraph" w:styleId="a5">
    <w:name w:val="Title"/>
    <w:link w:val="a6"/>
    <w:uiPriority w:val="10"/>
    <w:qFormat/>
    <w:rsid w:val="00BA6D5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BA6D5C"/>
    <w:rPr>
      <w:sz w:val="48"/>
      <w:szCs w:val="48"/>
    </w:rPr>
  </w:style>
  <w:style w:type="paragraph" w:styleId="a7">
    <w:name w:val="Subtitle"/>
    <w:link w:val="a8"/>
    <w:uiPriority w:val="11"/>
    <w:qFormat/>
    <w:rsid w:val="00BA6D5C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BA6D5C"/>
    <w:rPr>
      <w:sz w:val="24"/>
      <w:szCs w:val="24"/>
    </w:rPr>
  </w:style>
  <w:style w:type="paragraph" w:styleId="a9">
    <w:name w:val="Quote"/>
    <w:link w:val="aa"/>
    <w:uiPriority w:val="29"/>
    <w:qFormat/>
    <w:rsid w:val="00BA6D5C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BA6D5C"/>
    <w:rPr>
      <w:i/>
    </w:rPr>
  </w:style>
  <w:style w:type="paragraph" w:styleId="ab">
    <w:name w:val="Intense Quote"/>
    <w:link w:val="ac"/>
    <w:uiPriority w:val="30"/>
    <w:qFormat/>
    <w:rsid w:val="00BA6D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BA6D5C"/>
    <w:rPr>
      <w:i/>
    </w:rPr>
  </w:style>
  <w:style w:type="paragraph" w:customStyle="1" w:styleId="10">
    <w:name w:val="Верхній колонтитул1"/>
    <w:link w:val="HeaderChar"/>
    <w:uiPriority w:val="99"/>
    <w:unhideWhenUsed/>
    <w:rsid w:val="00BA6D5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BA6D5C"/>
  </w:style>
  <w:style w:type="paragraph" w:customStyle="1" w:styleId="12">
    <w:name w:val="Нижній колонтитул1"/>
    <w:link w:val="CaptionChar"/>
    <w:uiPriority w:val="99"/>
    <w:unhideWhenUsed/>
    <w:rsid w:val="00BA6D5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6D5C"/>
  </w:style>
  <w:style w:type="paragraph" w:customStyle="1" w:styleId="13">
    <w:name w:val="Назва об'єкта1"/>
    <w:uiPriority w:val="35"/>
    <w:semiHidden/>
    <w:unhideWhenUsed/>
    <w:qFormat/>
    <w:rsid w:val="00BA6D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BA6D5C"/>
  </w:style>
  <w:style w:type="table" w:styleId="ad">
    <w:name w:val="Table Grid"/>
    <w:basedOn w:val="a1"/>
    <w:rsid w:val="00BA6D5C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rsid w:val="00BA6D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BA6D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2">
    <w:name w:val="Звичайна таблиця 21"/>
    <w:uiPriority w:val="59"/>
    <w:rsid w:val="00BA6D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412">
    <w:name w:val="Звичайна таблиця 4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512">
    <w:name w:val="Звичайна таблиця 5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111">
    <w:name w:val="Таблиця-сітка 1 (світл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311">
    <w:name w:val="Таблиця-сітка 3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411">
    <w:name w:val="Таблиця-сітка 41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511">
    <w:name w:val="Таблиця-сітка 5 (темн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1">
    <w:name w:val="Таблиця-сітка 6 (кольоров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2">
    <w:name w:val="Таблиця-список 2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312">
    <w:name w:val="Таблиця-список 3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512">
    <w:name w:val="Таблиця-список 5 (темний)1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2">
    <w:name w:val="Таблиця-список 6 (кольоровий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">
    <w:name w:val="Bordered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BA6D5C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BA6D5C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BA6D5C"/>
    <w:rPr>
      <w:sz w:val="18"/>
    </w:rPr>
  </w:style>
  <w:style w:type="character" w:styleId="af1">
    <w:name w:val="footnote reference"/>
    <w:uiPriority w:val="99"/>
    <w:unhideWhenUsed/>
    <w:rsid w:val="00BA6D5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BA6D5C"/>
  </w:style>
  <w:style w:type="character" w:customStyle="1" w:styleId="af3">
    <w:name w:val="Текст кінцевої виноски Знак"/>
    <w:link w:val="af2"/>
    <w:uiPriority w:val="99"/>
    <w:rsid w:val="00BA6D5C"/>
    <w:rPr>
      <w:sz w:val="20"/>
    </w:rPr>
  </w:style>
  <w:style w:type="character" w:styleId="af4">
    <w:name w:val="endnote reference"/>
    <w:uiPriority w:val="99"/>
    <w:semiHidden/>
    <w:unhideWhenUsed/>
    <w:rsid w:val="00BA6D5C"/>
    <w:rPr>
      <w:vertAlign w:val="superscript"/>
    </w:rPr>
  </w:style>
  <w:style w:type="paragraph" w:styleId="14">
    <w:name w:val="toc 1"/>
    <w:uiPriority w:val="39"/>
    <w:unhideWhenUsed/>
    <w:rsid w:val="00BA6D5C"/>
    <w:pPr>
      <w:spacing w:after="57"/>
    </w:pPr>
  </w:style>
  <w:style w:type="paragraph" w:styleId="2">
    <w:name w:val="toc 2"/>
    <w:uiPriority w:val="39"/>
    <w:unhideWhenUsed/>
    <w:rsid w:val="00BA6D5C"/>
    <w:pPr>
      <w:spacing w:after="57"/>
      <w:ind w:left="283"/>
    </w:pPr>
  </w:style>
  <w:style w:type="paragraph" w:styleId="30">
    <w:name w:val="toc 3"/>
    <w:uiPriority w:val="39"/>
    <w:unhideWhenUsed/>
    <w:rsid w:val="00BA6D5C"/>
    <w:pPr>
      <w:spacing w:after="57"/>
      <w:ind w:left="567"/>
    </w:pPr>
  </w:style>
  <w:style w:type="paragraph" w:styleId="40">
    <w:name w:val="toc 4"/>
    <w:uiPriority w:val="39"/>
    <w:unhideWhenUsed/>
    <w:rsid w:val="00BA6D5C"/>
    <w:pPr>
      <w:spacing w:after="57"/>
      <w:ind w:left="850"/>
    </w:pPr>
  </w:style>
  <w:style w:type="paragraph" w:styleId="5">
    <w:name w:val="toc 5"/>
    <w:uiPriority w:val="39"/>
    <w:unhideWhenUsed/>
    <w:rsid w:val="00BA6D5C"/>
    <w:pPr>
      <w:spacing w:after="57"/>
      <w:ind w:left="1134"/>
    </w:pPr>
  </w:style>
  <w:style w:type="paragraph" w:styleId="6">
    <w:name w:val="toc 6"/>
    <w:uiPriority w:val="39"/>
    <w:unhideWhenUsed/>
    <w:rsid w:val="00BA6D5C"/>
    <w:pPr>
      <w:spacing w:after="57"/>
      <w:ind w:left="1417"/>
    </w:pPr>
  </w:style>
  <w:style w:type="paragraph" w:styleId="7">
    <w:name w:val="toc 7"/>
    <w:uiPriority w:val="39"/>
    <w:unhideWhenUsed/>
    <w:rsid w:val="00BA6D5C"/>
    <w:pPr>
      <w:spacing w:after="57"/>
      <w:ind w:left="1701"/>
    </w:pPr>
  </w:style>
  <w:style w:type="paragraph" w:styleId="8">
    <w:name w:val="toc 8"/>
    <w:uiPriority w:val="39"/>
    <w:unhideWhenUsed/>
    <w:rsid w:val="00BA6D5C"/>
    <w:pPr>
      <w:spacing w:after="57"/>
      <w:ind w:left="1984"/>
    </w:pPr>
  </w:style>
  <w:style w:type="paragraph" w:styleId="9">
    <w:name w:val="toc 9"/>
    <w:uiPriority w:val="39"/>
    <w:unhideWhenUsed/>
    <w:rsid w:val="00BA6D5C"/>
    <w:pPr>
      <w:spacing w:after="57"/>
      <w:ind w:left="2268"/>
    </w:pPr>
  </w:style>
  <w:style w:type="paragraph" w:styleId="af5">
    <w:name w:val="TOC Heading"/>
    <w:uiPriority w:val="39"/>
    <w:unhideWhenUsed/>
    <w:rsid w:val="00BA6D5C"/>
  </w:style>
  <w:style w:type="paragraph" w:styleId="af6">
    <w:name w:val="table of figures"/>
    <w:uiPriority w:val="99"/>
    <w:unhideWhenUsed/>
    <w:rsid w:val="00BA6D5C"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7"/>
    <w:semiHidden/>
    <w:rsid w:val="00BA6D5C"/>
  </w:style>
  <w:style w:type="paragraph" w:customStyle="1" w:styleId="af8">
    <w:name w:val="Відповідальний"/>
    <w:basedOn w:val="a"/>
    <w:rsid w:val="00BA6D5C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rsid w:val="00BA6D5C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rsid w:val="00BA6D5C"/>
    <w:pPr>
      <w:spacing w:after="120"/>
    </w:pPr>
  </w:style>
  <w:style w:type="character" w:customStyle="1" w:styleId="3">
    <w:name w:val="Заголовок 3 Знак"/>
    <w:link w:val="310"/>
    <w:rsid w:val="00BA6D5C"/>
    <w:rPr>
      <w:b/>
      <w:bCs/>
      <w:sz w:val="28"/>
      <w:szCs w:val="24"/>
      <w:lang w:val="uk-UA" w:eastAsia="ru-RU" w:bidi="ar-SA"/>
    </w:rPr>
  </w:style>
  <w:style w:type="character" w:customStyle="1" w:styleId="4">
    <w:name w:val="Заголовок 4 Знак"/>
    <w:link w:val="410"/>
    <w:semiHidden/>
    <w:rsid w:val="00BA6D5C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rsid w:val="00BA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sid w:val="00BA6D5C"/>
    <w:rPr>
      <w:rFonts w:ascii="Courier New" w:hAnsi="Courier New"/>
      <w:lang w:val="ru-RU" w:eastAsia="ru-RU" w:bidi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BA6D5C"/>
    <w:rPr>
      <w:rFonts w:ascii="Verdana" w:hAnsi="Verdana"/>
      <w:lang w:val="en-US" w:eastAsia="en-US"/>
    </w:rPr>
  </w:style>
  <w:style w:type="table" w:customStyle="1" w:styleId="17">
    <w:name w:val="Обычная таблица1"/>
    <w:next w:val="a1"/>
    <w:semiHidden/>
    <w:rsid w:val="00BA6D5C"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5"/>
    <w:rsid w:val="00BA6D5C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  <w:rsid w:val="00BA6D5C"/>
  </w:style>
  <w:style w:type="paragraph" w:customStyle="1" w:styleId="20">
    <w:name w:val="Верхній колонтитул2"/>
    <w:basedOn w:val="a"/>
    <w:link w:val="afb"/>
    <w:rsid w:val="00BA6D5C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link w:val="20"/>
    <w:rsid w:val="00BA6D5C"/>
    <w:rPr>
      <w:sz w:val="24"/>
      <w:szCs w:val="24"/>
      <w:lang w:val="ru-RU" w:eastAsia="ru-RU"/>
    </w:rPr>
  </w:style>
  <w:style w:type="paragraph" w:customStyle="1" w:styleId="22">
    <w:name w:val="Нижній колонтитул2"/>
    <w:basedOn w:val="a"/>
    <w:link w:val="afc"/>
    <w:rsid w:val="00BA6D5C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link w:val="22"/>
    <w:rsid w:val="00BA6D5C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rsid w:val="00BA6D5C"/>
    <w:pPr>
      <w:spacing w:before="100" w:beforeAutospacing="1" w:after="100" w:afterAutospacing="1"/>
    </w:pPr>
    <w:rPr>
      <w:lang w:eastAsia="uk-UA"/>
    </w:rPr>
  </w:style>
  <w:style w:type="paragraph" w:styleId="afd">
    <w:name w:val="Normal (Web)"/>
    <w:basedOn w:val="a"/>
    <w:uiPriority w:val="99"/>
    <w:rsid w:val="00BA6D5C"/>
    <w:pPr>
      <w:spacing w:before="100" w:beforeAutospacing="1" w:after="100" w:afterAutospacing="1"/>
    </w:pPr>
    <w:rPr>
      <w:lang w:eastAsia="uk-UA"/>
    </w:rPr>
  </w:style>
  <w:style w:type="paragraph" w:styleId="afe">
    <w:name w:val="header"/>
    <w:basedOn w:val="a"/>
    <w:link w:val="18"/>
    <w:uiPriority w:val="99"/>
    <w:unhideWhenUsed/>
    <w:rsid w:val="00786225"/>
    <w:pPr>
      <w:tabs>
        <w:tab w:val="center" w:pos="4819"/>
        <w:tab w:val="right" w:pos="9639"/>
      </w:tabs>
    </w:pPr>
  </w:style>
  <w:style w:type="character" w:customStyle="1" w:styleId="18">
    <w:name w:val="Верхній колонтитул Знак1"/>
    <w:basedOn w:val="a0"/>
    <w:link w:val="afe"/>
    <w:uiPriority w:val="99"/>
    <w:rsid w:val="00786225"/>
  </w:style>
  <w:style w:type="paragraph" w:styleId="aff">
    <w:name w:val="footer"/>
    <w:basedOn w:val="a"/>
    <w:link w:val="19"/>
    <w:uiPriority w:val="99"/>
    <w:unhideWhenUsed/>
    <w:rsid w:val="00786225"/>
    <w:pPr>
      <w:tabs>
        <w:tab w:val="center" w:pos="4819"/>
        <w:tab w:val="right" w:pos="9639"/>
      </w:tabs>
    </w:pPr>
  </w:style>
  <w:style w:type="character" w:customStyle="1" w:styleId="19">
    <w:name w:val="Нижній колонтитул Знак1"/>
    <w:basedOn w:val="a0"/>
    <w:link w:val="aff"/>
    <w:uiPriority w:val="99"/>
    <w:rsid w:val="0078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10</cp:revision>
  <dcterms:created xsi:type="dcterms:W3CDTF">2023-10-20T11:24:00Z</dcterms:created>
  <dcterms:modified xsi:type="dcterms:W3CDTF">2023-10-31T06:54:00Z</dcterms:modified>
</cp:coreProperties>
</file>