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83" w:rsidRDefault="00794783">
      <w:pPr>
        <w:pStyle w:val="a4"/>
        <w:tabs>
          <w:tab w:val="left" w:pos="3765"/>
        </w:tabs>
        <w:jc w:val="both"/>
        <w:rPr>
          <w:color w:val="000000"/>
          <w:sz w:val="28"/>
          <w:szCs w:val="28"/>
          <w:lang w:val="uk-UA"/>
        </w:rPr>
      </w:pPr>
    </w:p>
    <w:p w:rsidR="00794783" w:rsidRDefault="00D31C87">
      <w:pPr>
        <w:pStyle w:val="a4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794783" w:rsidRDefault="00794783">
      <w:pPr>
        <w:pStyle w:val="a4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794783" w:rsidRDefault="00D31C87">
      <w:pPr>
        <w:pStyle w:val="a4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794783" w:rsidRDefault="00144C64">
      <w:pPr>
        <w:pStyle w:val="a4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</w:t>
      </w:r>
      <w:r w:rsidR="00D31C87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794783" w:rsidRDefault="00D31C87">
      <w:pPr>
        <w:pStyle w:val="a4"/>
        <w:widowControl w:val="0"/>
        <w:tabs>
          <w:tab w:val="left" w:pos="4394"/>
          <w:tab w:val="left" w:pos="7228"/>
        </w:tabs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 xml:space="preserve"> </w:t>
      </w:r>
    </w:p>
    <w:p w:rsidR="00794783" w:rsidRDefault="00D31C87">
      <w:pPr>
        <w:pStyle w:val="a4"/>
        <w:widowControl w:val="0"/>
        <w:tabs>
          <w:tab w:val="left" w:pos="4394"/>
          <w:tab w:val="left" w:pos="7228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eastAsia="hi-IN" w:bidi="hi-IN"/>
        </w:rPr>
        <w:t>16 жовтня 2023 року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ab/>
      </w:r>
      <w:r w:rsidR="00144C64"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 м. </w:t>
      </w:r>
      <w:proofErr w:type="spellStart"/>
      <w:r w:rsidR="00144C64">
        <w:rPr>
          <w:rFonts w:eastAsia="Lucida Sans Unicode"/>
          <w:color w:val="000000"/>
          <w:sz w:val="28"/>
          <w:szCs w:val="28"/>
          <w:lang w:val="uk-UA" w:eastAsia="hi-IN" w:bidi="hi-IN"/>
        </w:rPr>
        <w:t>Мена</w:t>
      </w:r>
      <w:proofErr w:type="spellEnd"/>
      <w:r w:rsidR="00144C64">
        <w:rPr>
          <w:rFonts w:eastAsia="Lucida Sans Unicode"/>
          <w:color w:val="000000"/>
          <w:sz w:val="28"/>
          <w:szCs w:val="28"/>
          <w:lang w:val="uk-UA" w:eastAsia="hi-IN" w:bidi="hi-IN"/>
        </w:rPr>
        <w:tab/>
        <w:t xml:space="preserve">  № 284</w:t>
      </w:r>
    </w:p>
    <w:p w:rsidR="00794783" w:rsidRDefault="00794783">
      <w:pPr>
        <w:pStyle w:val="a4"/>
        <w:ind w:right="5953"/>
        <w:rPr>
          <w:b/>
          <w:sz w:val="24"/>
          <w:szCs w:val="28"/>
          <w:lang w:val="uk-UA" w:eastAsia="hi-IN" w:bidi="hi-IN"/>
        </w:rPr>
      </w:pPr>
    </w:p>
    <w:p w:rsidR="00794783" w:rsidRDefault="00D31C87" w:rsidP="00C02C16">
      <w:pPr>
        <w:pStyle w:val="a4"/>
        <w:ind w:right="595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дозвіл на видалення аварійних та перерослих дерев </w:t>
      </w:r>
    </w:p>
    <w:p w:rsidR="00794783" w:rsidRDefault="00794783">
      <w:pPr>
        <w:pStyle w:val="a4"/>
        <w:ind w:right="6236"/>
        <w:rPr>
          <w:b/>
          <w:sz w:val="28"/>
          <w:szCs w:val="28"/>
          <w:lang w:val="uk-UA"/>
        </w:rPr>
      </w:pPr>
    </w:p>
    <w:p w:rsidR="00794783" w:rsidRDefault="00D31C87">
      <w:pPr>
        <w:pStyle w:val="a4"/>
        <w:ind w:right="140" w:firstLine="567"/>
        <w:jc w:val="both"/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Юрія Олександровича </w:t>
      </w:r>
      <w:proofErr w:type="spellStart"/>
      <w:r>
        <w:rPr>
          <w:sz w:val="28"/>
          <w:szCs w:val="28"/>
          <w:lang w:val="uk-UA"/>
        </w:rPr>
        <w:t>Давидюка</w:t>
      </w:r>
      <w:proofErr w:type="spellEnd"/>
      <w:r>
        <w:rPr>
          <w:sz w:val="28"/>
          <w:szCs w:val="28"/>
          <w:lang w:val="uk-UA"/>
        </w:rPr>
        <w:t xml:space="preserve">, начальника першого відділу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РТЦК та СП, враховуючи акти комісії Менської міської ради  по обстеженню зелених насаджень від 12 жовтня 2023 року № 158-159, згідно листа Державної екологічної інспекції у Чернігівській області від 13 жовтня 2023 року №04/2262, керуючись ст. 28 Закону України «Про благоустрій населених пунктів», порядком видалення дерев, кущів, газонів і квітників у населених пунктах, затвердженого постановою КМУ від 01 серпня 2006 року №1045 із змінами та доповненнями, виконавчий комітет Менської міської ради</w:t>
      </w:r>
    </w:p>
    <w:p w:rsidR="00794783" w:rsidRDefault="00D31C87">
      <w:pPr>
        <w:pStyle w:val="a4"/>
        <w:ind w:right="140"/>
      </w:pPr>
      <w:r>
        <w:rPr>
          <w:sz w:val="28"/>
          <w:szCs w:val="28"/>
          <w:lang w:val="uk-UA"/>
        </w:rPr>
        <w:t>ВИРІШИВ:</w:t>
      </w:r>
    </w:p>
    <w:p w:rsidR="00794783" w:rsidRDefault="00D31C87">
      <w:pPr>
        <w:pStyle w:val="a4"/>
        <w:numPr>
          <w:ilvl w:val="0"/>
          <w:numId w:val="10"/>
        </w:num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дозвіл на видалення перерослих дерев, а саме: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3958"/>
        <w:gridCol w:w="2852"/>
      </w:tblGrid>
      <w:tr w:rsidR="00794783">
        <w:trPr>
          <w:trHeight w:val="835"/>
        </w:trPr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</w:tcPr>
          <w:p w:rsidR="00794783" w:rsidRDefault="00D31C87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Прізвище, ім’я, </w:t>
            </w:r>
          </w:p>
          <w:p w:rsidR="00794783" w:rsidRDefault="00D31C87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по-батькові заявника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</w:tcPr>
          <w:p w:rsidR="00794783" w:rsidRDefault="00D31C87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2852" w:type="dxa"/>
            <w:tcBorders>
              <w:bottom w:val="single" w:sz="4" w:space="0" w:color="000000"/>
            </w:tcBorders>
          </w:tcPr>
          <w:p w:rsidR="00794783" w:rsidRDefault="00D31C87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Перелік рослин, які підлягають видаленню</w:t>
            </w:r>
          </w:p>
        </w:tc>
      </w:tr>
      <w:tr w:rsidR="00794783">
        <w:trPr>
          <w:trHeight w:val="3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83" w:rsidRDefault="00D31C87">
            <w:pPr>
              <w:pStyle w:val="16"/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м. </w:t>
            </w:r>
            <w:proofErr w:type="spellStart"/>
            <w:r>
              <w:rPr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794783" w:rsidRDefault="00794783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794783" w:rsidRDefault="00794783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</w:tr>
      <w:tr w:rsidR="00794783">
        <w:trPr>
          <w:trHeight w:val="58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83" w:rsidRDefault="00D31C87">
            <w:pPr>
              <w:pStyle w:val="16"/>
              <w:tabs>
                <w:tab w:val="left" w:pos="7088"/>
                <w:tab w:val="left" w:pos="742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Давидюку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 О.</w:t>
            </w:r>
            <w:r w:rsidR="00C02C16">
              <w:rPr>
                <w:sz w:val="28"/>
                <w:szCs w:val="28"/>
                <w:lang w:val="uk-UA"/>
              </w:rPr>
              <w:t>, начальнику</w:t>
            </w:r>
            <w:r w:rsidR="00C02C16" w:rsidRPr="00C02C16">
              <w:rPr>
                <w:sz w:val="28"/>
                <w:szCs w:val="28"/>
                <w:lang w:val="uk-UA"/>
              </w:rPr>
              <w:t xml:space="preserve"> першого відділу </w:t>
            </w:r>
            <w:proofErr w:type="spellStart"/>
            <w:r w:rsidR="00C02C16" w:rsidRPr="00C02C16">
              <w:rPr>
                <w:sz w:val="28"/>
                <w:szCs w:val="28"/>
                <w:lang w:val="uk-UA"/>
              </w:rPr>
              <w:t>Корюків</w:t>
            </w:r>
            <w:r w:rsidR="00C02C16">
              <w:rPr>
                <w:sz w:val="28"/>
                <w:szCs w:val="28"/>
                <w:lang w:val="uk-UA"/>
              </w:rPr>
              <w:t>-</w:t>
            </w:r>
            <w:r w:rsidR="00C02C16" w:rsidRPr="00C02C16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="00C02C16" w:rsidRPr="00C02C16">
              <w:rPr>
                <w:sz w:val="28"/>
                <w:szCs w:val="28"/>
                <w:lang w:val="uk-UA"/>
              </w:rPr>
              <w:t xml:space="preserve"> РТЦК та СП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794783" w:rsidRDefault="00D31C87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територія </w:t>
            </w:r>
            <w:proofErr w:type="spellStart"/>
            <w:r>
              <w:rPr>
                <w:sz w:val="28"/>
                <w:szCs w:val="28"/>
                <w:lang w:val="uk-UA"/>
              </w:rPr>
              <w:t>уроч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Остреч</w:t>
            </w:r>
            <w:proofErr w:type="spellEnd"/>
          </w:p>
          <w:p w:rsidR="00794783" w:rsidRDefault="00794783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794783" w:rsidRDefault="00D31C87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 сосни, 32 акації,</w:t>
            </w:r>
          </w:p>
          <w:p w:rsidR="00794783" w:rsidRDefault="00D31C87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дубів, 2 осики;</w:t>
            </w:r>
          </w:p>
        </w:tc>
      </w:tr>
    </w:tbl>
    <w:p w:rsidR="00794783" w:rsidRDefault="00D31C87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2.Видалену деревину на звернення начальника першого відділу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РТЦК та СП</w:t>
      </w:r>
      <w:r w:rsidR="000E50EC">
        <w:rPr>
          <w:sz w:val="28"/>
          <w:szCs w:val="28"/>
          <w:lang w:val="uk-UA"/>
        </w:rPr>
        <w:t xml:space="preserve"> </w:t>
      </w:r>
      <w:proofErr w:type="spellStart"/>
      <w:r w:rsidR="000E50EC">
        <w:rPr>
          <w:sz w:val="28"/>
          <w:szCs w:val="28"/>
          <w:lang w:val="uk-UA"/>
        </w:rPr>
        <w:t>Давидюка</w:t>
      </w:r>
      <w:proofErr w:type="spellEnd"/>
      <w:r w:rsidR="000E50EC">
        <w:rPr>
          <w:sz w:val="28"/>
          <w:szCs w:val="28"/>
          <w:lang w:val="uk-UA"/>
        </w:rPr>
        <w:t xml:space="preserve"> Ю.О.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надати, як компенсацію за витрати при видаленні аварійних та перерослих дерев. Після проведених робіт  по видаленню дерев вказану територію привести в належний стан. Заборонити спалювання порубкових решток під час знесення зелених насаджень.</w:t>
      </w:r>
    </w:p>
    <w:p w:rsidR="00794783" w:rsidRDefault="00D31C87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3.Контроль за виконанням  рішення покласти на першого заступника міського голови О.Л.</w:t>
      </w:r>
      <w:r w:rsidR="00C02C1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Неберу</w:t>
      </w:r>
      <w:proofErr w:type="spellEnd"/>
      <w:r>
        <w:rPr>
          <w:sz w:val="28"/>
          <w:szCs w:val="28"/>
          <w:lang w:val="uk-UA"/>
        </w:rPr>
        <w:t>.</w:t>
      </w:r>
    </w:p>
    <w:p w:rsidR="00794783" w:rsidRDefault="00794783">
      <w:pPr>
        <w:pStyle w:val="a4"/>
        <w:ind w:right="140" w:firstLine="567"/>
        <w:jc w:val="both"/>
        <w:rPr>
          <w:sz w:val="28"/>
          <w:szCs w:val="28"/>
          <w:lang w:val="uk-UA"/>
        </w:rPr>
      </w:pPr>
    </w:p>
    <w:p w:rsidR="00794783" w:rsidRDefault="00794783">
      <w:pPr>
        <w:pStyle w:val="15"/>
        <w:tabs>
          <w:tab w:val="left" w:pos="426"/>
          <w:tab w:val="left" w:pos="5954"/>
        </w:tabs>
        <w:ind w:left="0"/>
        <w:rPr>
          <w:sz w:val="28"/>
          <w:szCs w:val="28"/>
          <w:lang w:val="uk-UA"/>
        </w:rPr>
      </w:pPr>
    </w:p>
    <w:p w:rsidR="00794783" w:rsidRDefault="00D31C87">
      <w:pPr>
        <w:pStyle w:val="15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Геннадій</w:t>
      </w:r>
      <w:proofErr w:type="spellEnd"/>
      <w:r>
        <w:rPr>
          <w:sz w:val="28"/>
          <w:szCs w:val="28"/>
        </w:rPr>
        <w:t xml:space="preserve">  ПРИМАКОВ</w:t>
      </w:r>
      <w:proofErr w:type="gramEnd"/>
    </w:p>
    <w:p w:rsidR="00794783" w:rsidRDefault="00794783">
      <w:pPr>
        <w:pStyle w:val="a4"/>
        <w:rPr>
          <w:b/>
          <w:sz w:val="28"/>
          <w:szCs w:val="28"/>
        </w:rPr>
      </w:pPr>
    </w:p>
    <w:sectPr w:rsidR="00794783" w:rsidSect="0021272B">
      <w:headerReference w:type="default" r:id="rId8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779" w:rsidRDefault="006A6779">
      <w:r>
        <w:separator/>
      </w:r>
    </w:p>
  </w:endnote>
  <w:endnote w:type="continuationSeparator" w:id="0">
    <w:p w:rsidR="006A6779" w:rsidRDefault="006A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779" w:rsidRDefault="006A6779">
      <w:r>
        <w:separator/>
      </w:r>
    </w:p>
  </w:footnote>
  <w:footnote w:type="continuationSeparator" w:id="0">
    <w:p w:rsidR="006A6779" w:rsidRDefault="006A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83" w:rsidRDefault="00D31C87">
    <w:pPr>
      <w:jc w:val="center"/>
    </w:pPr>
    <w:r>
      <w:rPr>
        <w:noProof/>
      </w:rPr>
      <w:drawing>
        <wp:inline distT="0" distB="0" distL="0" distR="0">
          <wp:extent cx="433425" cy="608989"/>
          <wp:effectExtent l="6350" t="6350" r="6351" b="6351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3425" cy="60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BB3"/>
    <w:multiLevelType w:val="hybridMultilevel"/>
    <w:tmpl w:val="904C2FD2"/>
    <w:lvl w:ilvl="0" w:tplc="05864B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468E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5C99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BA4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1C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0E58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9C80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9C3D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5CD5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F03729"/>
    <w:multiLevelType w:val="hybridMultilevel"/>
    <w:tmpl w:val="CC78A598"/>
    <w:lvl w:ilvl="0" w:tplc="63B82390"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CB76F30A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811A38BA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81503FB0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A0AA08C6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13A01D7A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18689208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DB025E38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EC26F81E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2" w15:restartNumberingAfterBreak="0">
    <w:nsid w:val="2FB33292"/>
    <w:multiLevelType w:val="hybridMultilevel"/>
    <w:tmpl w:val="9438B540"/>
    <w:lvl w:ilvl="0" w:tplc="F86292CE">
      <w:start w:val="1"/>
      <w:numFmt w:val="decimal"/>
      <w:lvlText w:val="%1."/>
      <w:lvlJc w:val="left"/>
      <w:pPr>
        <w:ind w:left="927" w:hanging="360"/>
      </w:pPr>
      <w:rPr>
        <w:lang w:val="uk-UA"/>
      </w:rPr>
    </w:lvl>
    <w:lvl w:ilvl="1" w:tplc="65EA6330">
      <w:start w:val="1"/>
      <w:numFmt w:val="lowerLetter"/>
      <w:lvlText w:val="%2."/>
      <w:lvlJc w:val="left"/>
      <w:pPr>
        <w:ind w:left="1647" w:hanging="360"/>
      </w:pPr>
    </w:lvl>
    <w:lvl w:ilvl="2" w:tplc="AE0EF4FA">
      <w:start w:val="1"/>
      <w:numFmt w:val="lowerRoman"/>
      <w:lvlText w:val="%3."/>
      <w:lvlJc w:val="right"/>
      <w:pPr>
        <w:ind w:left="2367" w:hanging="180"/>
      </w:pPr>
    </w:lvl>
    <w:lvl w:ilvl="3" w:tplc="AA808318">
      <w:start w:val="1"/>
      <w:numFmt w:val="decimal"/>
      <w:lvlText w:val="%4."/>
      <w:lvlJc w:val="left"/>
      <w:pPr>
        <w:ind w:left="3087" w:hanging="360"/>
      </w:pPr>
    </w:lvl>
    <w:lvl w:ilvl="4" w:tplc="C742A73A">
      <w:start w:val="1"/>
      <w:numFmt w:val="lowerLetter"/>
      <w:lvlText w:val="%5."/>
      <w:lvlJc w:val="left"/>
      <w:pPr>
        <w:ind w:left="3807" w:hanging="360"/>
      </w:pPr>
    </w:lvl>
    <w:lvl w:ilvl="5" w:tplc="0FB05896">
      <w:start w:val="1"/>
      <w:numFmt w:val="lowerRoman"/>
      <w:lvlText w:val="%6."/>
      <w:lvlJc w:val="right"/>
      <w:pPr>
        <w:ind w:left="4527" w:hanging="180"/>
      </w:pPr>
    </w:lvl>
    <w:lvl w:ilvl="6" w:tplc="EA623824">
      <w:start w:val="1"/>
      <w:numFmt w:val="decimal"/>
      <w:lvlText w:val="%7."/>
      <w:lvlJc w:val="left"/>
      <w:pPr>
        <w:ind w:left="5247" w:hanging="360"/>
      </w:pPr>
    </w:lvl>
    <w:lvl w:ilvl="7" w:tplc="3238189E">
      <w:start w:val="1"/>
      <w:numFmt w:val="lowerLetter"/>
      <w:lvlText w:val="%8."/>
      <w:lvlJc w:val="left"/>
      <w:pPr>
        <w:ind w:left="5967" w:hanging="360"/>
      </w:pPr>
    </w:lvl>
    <w:lvl w:ilvl="8" w:tplc="E18C3DA2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C4EB8"/>
    <w:multiLevelType w:val="hybridMultilevel"/>
    <w:tmpl w:val="67963AF8"/>
    <w:lvl w:ilvl="0" w:tplc="8590517E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CA36299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7BBC5F8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990E545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E3C0E53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2DE2A088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2ACE8EEE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D5A2523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FEE7966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38486CB0"/>
    <w:multiLevelType w:val="hybridMultilevel"/>
    <w:tmpl w:val="C972A386"/>
    <w:lvl w:ilvl="0" w:tplc="EE8E3DC4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DFCC0B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D25E0F4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D236F6E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A912B80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C562EC2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4A3EAEBE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33AA5B3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F2C91B6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4A7248E5"/>
    <w:multiLevelType w:val="hybridMultilevel"/>
    <w:tmpl w:val="582AB48A"/>
    <w:lvl w:ilvl="0" w:tplc="B42EB9E2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89027BC2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26D4E4A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9AC0600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82C6607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6068DC5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7DF81742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846EFC2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7E24DE6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4C8D1353"/>
    <w:multiLevelType w:val="hybridMultilevel"/>
    <w:tmpl w:val="0C5C75D2"/>
    <w:lvl w:ilvl="0" w:tplc="9B44EE40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C3D2F14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9D288A6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E31431E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0520F7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78306C9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32265DCE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6E043E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A84C15F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53901394"/>
    <w:multiLevelType w:val="hybridMultilevel"/>
    <w:tmpl w:val="96803D32"/>
    <w:lvl w:ilvl="0" w:tplc="230E54E8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E040AC8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17022600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10387B5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8708D5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4356AF7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9DC64FB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5CA4875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3E5CD60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62646CE5"/>
    <w:multiLevelType w:val="hybridMultilevel"/>
    <w:tmpl w:val="CE7AABCA"/>
    <w:lvl w:ilvl="0" w:tplc="FC005110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2778A49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81424436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1D4E784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7898FE0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CCD6DB8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B82C0A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F5AFF3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9C66706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 w15:restartNumberingAfterBreak="0">
    <w:nsid w:val="67F03A6C"/>
    <w:multiLevelType w:val="hybridMultilevel"/>
    <w:tmpl w:val="EBE8BE84"/>
    <w:lvl w:ilvl="0" w:tplc="5656877A">
      <w:start w:val="1"/>
      <w:numFmt w:val="decimal"/>
      <w:lvlText w:val="%1."/>
      <w:lvlJc w:val="left"/>
      <w:pPr>
        <w:ind w:left="927" w:hanging="360"/>
      </w:pPr>
      <w:rPr>
        <w:lang w:val="uk-UA"/>
      </w:rPr>
    </w:lvl>
    <w:lvl w:ilvl="1" w:tplc="F0C8AFBA">
      <w:start w:val="1"/>
      <w:numFmt w:val="lowerLetter"/>
      <w:lvlText w:val="%2."/>
      <w:lvlJc w:val="left"/>
      <w:pPr>
        <w:ind w:left="1647" w:hanging="360"/>
      </w:pPr>
    </w:lvl>
    <w:lvl w:ilvl="2" w:tplc="2534BC7A">
      <w:start w:val="1"/>
      <w:numFmt w:val="lowerRoman"/>
      <w:lvlText w:val="%3."/>
      <w:lvlJc w:val="right"/>
      <w:pPr>
        <w:ind w:left="2367" w:hanging="180"/>
      </w:pPr>
    </w:lvl>
    <w:lvl w:ilvl="3" w:tplc="1CA8A232">
      <w:start w:val="1"/>
      <w:numFmt w:val="decimal"/>
      <w:lvlText w:val="%4."/>
      <w:lvlJc w:val="left"/>
      <w:pPr>
        <w:ind w:left="3087" w:hanging="360"/>
      </w:pPr>
    </w:lvl>
    <w:lvl w:ilvl="4" w:tplc="0992720A">
      <w:start w:val="1"/>
      <w:numFmt w:val="lowerLetter"/>
      <w:lvlText w:val="%5."/>
      <w:lvlJc w:val="left"/>
      <w:pPr>
        <w:ind w:left="3807" w:hanging="360"/>
      </w:pPr>
    </w:lvl>
    <w:lvl w:ilvl="5" w:tplc="583445E8">
      <w:start w:val="1"/>
      <w:numFmt w:val="lowerRoman"/>
      <w:lvlText w:val="%6."/>
      <w:lvlJc w:val="right"/>
      <w:pPr>
        <w:ind w:left="4527" w:hanging="180"/>
      </w:pPr>
    </w:lvl>
    <w:lvl w:ilvl="6" w:tplc="62B890EA">
      <w:start w:val="1"/>
      <w:numFmt w:val="decimal"/>
      <w:lvlText w:val="%7."/>
      <w:lvlJc w:val="left"/>
      <w:pPr>
        <w:ind w:left="5247" w:hanging="360"/>
      </w:pPr>
    </w:lvl>
    <w:lvl w:ilvl="7" w:tplc="F168A1C4">
      <w:start w:val="1"/>
      <w:numFmt w:val="lowerLetter"/>
      <w:lvlText w:val="%8."/>
      <w:lvlJc w:val="left"/>
      <w:pPr>
        <w:ind w:left="5967" w:hanging="360"/>
      </w:pPr>
    </w:lvl>
    <w:lvl w:ilvl="8" w:tplc="6C043E24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5842A3"/>
    <w:multiLevelType w:val="hybridMultilevel"/>
    <w:tmpl w:val="44446B10"/>
    <w:lvl w:ilvl="0" w:tplc="A23C60A0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5886765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418E6F1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76F04840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3A3442C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19A8C88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61789F1A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3E3AB58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45F89F6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" w15:restartNumberingAfterBreak="0">
    <w:nsid w:val="70816328"/>
    <w:multiLevelType w:val="hybridMultilevel"/>
    <w:tmpl w:val="5E846CE6"/>
    <w:lvl w:ilvl="0" w:tplc="483EC996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285CCF02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0CCAF80A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46AE0774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30CED550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E8B04B18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59DCE1AE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6F7EA188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65B8C490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12" w15:restartNumberingAfterBreak="0">
    <w:nsid w:val="75CE24EC"/>
    <w:multiLevelType w:val="hybridMultilevel"/>
    <w:tmpl w:val="6CF449DC"/>
    <w:lvl w:ilvl="0" w:tplc="FD0C520C">
      <w:start w:val="2"/>
      <w:numFmt w:val="decimal"/>
      <w:lvlText w:val="%1"/>
      <w:lvlJc w:val="left"/>
      <w:pPr>
        <w:ind w:left="720" w:hanging="360"/>
      </w:pPr>
    </w:lvl>
    <w:lvl w:ilvl="1" w:tplc="05F6EFF6">
      <w:start w:val="1"/>
      <w:numFmt w:val="lowerLetter"/>
      <w:lvlText w:val="%2."/>
      <w:lvlJc w:val="left"/>
      <w:pPr>
        <w:ind w:left="1440" w:hanging="360"/>
      </w:pPr>
    </w:lvl>
    <w:lvl w:ilvl="2" w:tplc="35649B92">
      <w:start w:val="1"/>
      <w:numFmt w:val="lowerRoman"/>
      <w:lvlText w:val="%3."/>
      <w:lvlJc w:val="right"/>
      <w:pPr>
        <w:ind w:left="2160" w:hanging="180"/>
      </w:pPr>
    </w:lvl>
    <w:lvl w:ilvl="3" w:tplc="DCA8D7E4">
      <w:start w:val="1"/>
      <w:numFmt w:val="decimal"/>
      <w:lvlText w:val="%4."/>
      <w:lvlJc w:val="left"/>
      <w:pPr>
        <w:ind w:left="2880" w:hanging="360"/>
      </w:pPr>
    </w:lvl>
    <w:lvl w:ilvl="4" w:tplc="06F8C2EC">
      <w:start w:val="1"/>
      <w:numFmt w:val="lowerLetter"/>
      <w:lvlText w:val="%5."/>
      <w:lvlJc w:val="left"/>
      <w:pPr>
        <w:ind w:left="3600" w:hanging="360"/>
      </w:pPr>
    </w:lvl>
    <w:lvl w:ilvl="5" w:tplc="652A64AE">
      <w:start w:val="1"/>
      <w:numFmt w:val="lowerRoman"/>
      <w:lvlText w:val="%6."/>
      <w:lvlJc w:val="right"/>
      <w:pPr>
        <w:ind w:left="4320" w:hanging="180"/>
      </w:pPr>
    </w:lvl>
    <w:lvl w:ilvl="6" w:tplc="D17C427E">
      <w:start w:val="1"/>
      <w:numFmt w:val="decimal"/>
      <w:lvlText w:val="%7."/>
      <w:lvlJc w:val="left"/>
      <w:pPr>
        <w:ind w:left="5040" w:hanging="360"/>
      </w:pPr>
    </w:lvl>
    <w:lvl w:ilvl="7" w:tplc="32C8B49E">
      <w:start w:val="1"/>
      <w:numFmt w:val="lowerLetter"/>
      <w:lvlText w:val="%8."/>
      <w:lvlJc w:val="left"/>
      <w:pPr>
        <w:ind w:left="5760" w:hanging="360"/>
      </w:pPr>
    </w:lvl>
    <w:lvl w:ilvl="8" w:tplc="BCCC98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83"/>
    <w:rsid w:val="000E50EC"/>
    <w:rsid w:val="00144C64"/>
    <w:rsid w:val="0021272B"/>
    <w:rsid w:val="00483422"/>
    <w:rsid w:val="006A6779"/>
    <w:rsid w:val="00794783"/>
    <w:rsid w:val="00A82FFF"/>
    <w:rsid w:val="00C02C16"/>
    <w:rsid w:val="00D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8ADF"/>
  <w15:docId w15:val="{83538DB2-6640-48BC-9F3E-DF253111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4"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uiPriority w:val="99"/>
    <w:unhideWhenUsed/>
  </w:style>
  <w:style w:type="paragraph" w:customStyle="1" w:styleId="a4">
    <w:name w:val="Обычный"/>
    <w:link w:val="a4"/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afb">
    <w:name w:val="Без интервала"/>
    <w:rPr>
      <w:rFonts w:ascii="Calibri" w:eastAsia="Calibri" w:hAnsi="Calibri"/>
      <w:sz w:val="22"/>
      <w:szCs w:val="22"/>
      <w:lang w:val="uk-UA" w:eastAsia="en-US"/>
    </w:rPr>
  </w:style>
  <w:style w:type="paragraph" w:customStyle="1" w:styleId="afc">
    <w:name w:val="Название"/>
    <w:link w:val="afd"/>
    <w:pPr>
      <w:spacing w:before="300" w:after="200"/>
      <w:contextualSpacing/>
    </w:pPr>
    <w:rPr>
      <w:sz w:val="48"/>
      <w:szCs w:val="48"/>
    </w:rPr>
  </w:style>
  <w:style w:type="character" w:customStyle="1" w:styleId="afd">
    <w:name w:val="Название Знак"/>
    <w:link w:val="afc"/>
    <w:rPr>
      <w:sz w:val="48"/>
      <w:szCs w:val="48"/>
      <w:lang w:bidi="ar-SA"/>
    </w:rPr>
  </w:style>
  <w:style w:type="paragraph" w:customStyle="1" w:styleId="afe">
    <w:name w:val="Подзаголовок"/>
    <w:link w:val="aff"/>
    <w:pPr>
      <w:spacing w:before="200" w:after="200"/>
    </w:pPr>
    <w:rPr>
      <w:sz w:val="24"/>
      <w:szCs w:val="24"/>
    </w:rPr>
  </w:style>
  <w:style w:type="character" w:customStyle="1" w:styleId="aff">
    <w:name w:val="Подзаголовок Знак"/>
    <w:link w:val="afe"/>
    <w:rPr>
      <w:sz w:val="24"/>
      <w:szCs w:val="24"/>
      <w:lang w:bidi="ar-SA"/>
    </w:rPr>
  </w:style>
  <w:style w:type="paragraph" w:customStyle="1" w:styleId="22">
    <w:name w:val="Цитата 2"/>
    <w:link w:val="23"/>
    <w:pPr>
      <w:ind w:left="720" w:right="720"/>
    </w:pPr>
    <w:rPr>
      <w:i/>
    </w:rPr>
  </w:style>
  <w:style w:type="character" w:customStyle="1" w:styleId="23">
    <w:name w:val="Цитата 2 Знак"/>
    <w:link w:val="22"/>
    <w:rPr>
      <w:i/>
      <w:lang w:val="ru-RU" w:eastAsia="zh-CN" w:bidi="ar-SA"/>
    </w:rPr>
  </w:style>
  <w:style w:type="paragraph" w:customStyle="1" w:styleId="aff0">
    <w:name w:val="Выделенная цитата"/>
    <w:link w:val="af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1">
    <w:name w:val="Выделенная цитата Знак"/>
    <w:link w:val="aff0"/>
    <w:rPr>
      <w:i/>
      <w:shd w:val="clear" w:color="auto" w:fill="F2F2F2"/>
      <w:lang w:val="ru-RU" w:eastAsia="zh-CN" w:bidi="ar-SA"/>
    </w:rPr>
  </w:style>
  <w:style w:type="paragraph" w:styleId="aff2">
    <w:name w:val="header"/>
    <w:link w:val="aff3"/>
    <w:pPr>
      <w:tabs>
        <w:tab w:val="center" w:pos="7143"/>
        <w:tab w:val="right" w:pos="14287"/>
      </w:tabs>
    </w:pPr>
  </w:style>
  <w:style w:type="character" w:customStyle="1" w:styleId="aff3">
    <w:name w:val="Верхній колонтитул Знак"/>
    <w:link w:val="aff2"/>
    <w:rPr>
      <w:lang w:val="ru-RU" w:eastAsia="zh-CN" w:bidi="ar-SA"/>
    </w:rPr>
  </w:style>
  <w:style w:type="paragraph" w:styleId="aff4">
    <w:name w:val="footer"/>
    <w:link w:val="aff5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styleId="aff6">
    <w:name w:val="caption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f5">
    <w:name w:val="Нижній колонтитул Знак"/>
    <w:link w:val="aff4"/>
    <w:rPr>
      <w:lang w:val="ru-RU" w:eastAsia="zh-CN" w:bidi="ar-SA"/>
    </w:rPr>
  </w:style>
  <w:style w:type="table" w:customStyle="1" w:styleId="aff7">
    <w:name w:val="Сетка таблицы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8">
    <w:name w:val="Гиперссылка"/>
    <w:rPr>
      <w:color w:val="0000FF"/>
      <w:u w:val="single"/>
    </w:rPr>
  </w:style>
  <w:style w:type="paragraph" w:customStyle="1" w:styleId="aff9">
    <w:name w:val="Текст сноски"/>
    <w:link w:val="affa"/>
    <w:semiHidden/>
    <w:pPr>
      <w:spacing w:after="40"/>
    </w:pPr>
    <w:rPr>
      <w:sz w:val="18"/>
    </w:rPr>
  </w:style>
  <w:style w:type="character" w:customStyle="1" w:styleId="affa">
    <w:name w:val="Текст сноски Знак"/>
    <w:link w:val="aff9"/>
    <w:semiHidden/>
    <w:rPr>
      <w:sz w:val="18"/>
      <w:lang w:bidi="ar-SA"/>
    </w:rPr>
  </w:style>
  <w:style w:type="character" w:customStyle="1" w:styleId="affb">
    <w:name w:val="Знак сноски"/>
    <w:rPr>
      <w:vertAlign w:val="superscript"/>
    </w:rPr>
  </w:style>
  <w:style w:type="paragraph" w:customStyle="1" w:styleId="affc">
    <w:name w:val="Текст концевой сноски"/>
    <w:link w:val="affd"/>
    <w:semiHidden/>
  </w:style>
  <w:style w:type="character" w:customStyle="1" w:styleId="affd">
    <w:name w:val="Текст концевой сноски Знак"/>
    <w:link w:val="affc"/>
    <w:semiHidden/>
    <w:rPr>
      <w:lang w:val="ru-RU" w:eastAsia="zh-CN" w:bidi="ar-SA"/>
    </w:rPr>
  </w:style>
  <w:style w:type="character" w:customStyle="1" w:styleId="affe">
    <w:name w:val="Знак концевой сноски"/>
    <w:semiHidden/>
    <w:rPr>
      <w:vertAlign w:val="superscript"/>
    </w:rPr>
  </w:style>
  <w:style w:type="paragraph" w:customStyle="1" w:styleId="13">
    <w:name w:val="Оглавление 1"/>
    <w:pPr>
      <w:spacing w:after="57"/>
    </w:pPr>
  </w:style>
  <w:style w:type="paragraph" w:customStyle="1" w:styleId="25">
    <w:name w:val="Оглавление 2"/>
    <w:pPr>
      <w:spacing w:after="57"/>
      <w:ind w:left="283"/>
    </w:pPr>
  </w:style>
  <w:style w:type="paragraph" w:customStyle="1" w:styleId="33">
    <w:name w:val="Оглавление 3"/>
    <w:pPr>
      <w:spacing w:after="57"/>
      <w:ind w:left="567"/>
    </w:pPr>
  </w:style>
  <w:style w:type="paragraph" w:customStyle="1" w:styleId="43">
    <w:name w:val="Оглавление 4"/>
    <w:pPr>
      <w:spacing w:after="57"/>
      <w:ind w:left="850"/>
    </w:pPr>
  </w:style>
  <w:style w:type="paragraph" w:customStyle="1" w:styleId="53">
    <w:name w:val="Оглавление 5"/>
    <w:pPr>
      <w:spacing w:after="57"/>
      <w:ind w:left="1134"/>
    </w:pPr>
  </w:style>
  <w:style w:type="paragraph" w:customStyle="1" w:styleId="62">
    <w:name w:val="Оглавление 6"/>
    <w:pPr>
      <w:spacing w:after="57"/>
      <w:ind w:left="1417"/>
    </w:pPr>
  </w:style>
  <w:style w:type="paragraph" w:customStyle="1" w:styleId="72">
    <w:name w:val="Оглавление 7"/>
    <w:pPr>
      <w:spacing w:after="57"/>
      <w:ind w:left="1701"/>
    </w:pPr>
  </w:style>
  <w:style w:type="paragraph" w:customStyle="1" w:styleId="82">
    <w:name w:val="Оглавление 8"/>
    <w:pPr>
      <w:spacing w:after="57"/>
      <w:ind w:left="1984"/>
    </w:pPr>
  </w:style>
  <w:style w:type="paragraph" w:customStyle="1" w:styleId="92">
    <w:name w:val="Оглавление 9"/>
    <w:pPr>
      <w:spacing w:after="57"/>
      <w:ind w:left="2268"/>
    </w:pPr>
  </w:style>
  <w:style w:type="paragraph" w:customStyle="1" w:styleId="afff">
    <w:name w:val="Заголовок оглавления"/>
  </w:style>
  <w:style w:type="paragraph" w:customStyle="1" w:styleId="afff0">
    <w:name w:val="Перечень рисунков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4">
    <w:name w:val="Основной шрифт абзаца1"/>
  </w:style>
  <w:style w:type="character" w:customStyle="1" w:styleId="afff1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4"/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afff2">
    <w:name w:val="Заголовок"/>
    <w:basedOn w:val="a4"/>
    <w:next w:val="aff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fff3">
    <w:name w:val="Основной текст"/>
    <w:basedOn w:val="a4"/>
    <w:pPr>
      <w:spacing w:after="140" w:line="288" w:lineRule="auto"/>
    </w:pPr>
  </w:style>
  <w:style w:type="paragraph" w:styleId="afff4">
    <w:name w:val="List"/>
    <w:basedOn w:val="afff3"/>
  </w:style>
  <w:style w:type="paragraph" w:customStyle="1" w:styleId="afff5">
    <w:name w:val="Название объекта"/>
    <w:basedOn w:val="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ff6">
    <w:name w:val="Покажчик"/>
    <w:basedOn w:val="a4"/>
    <w:pPr>
      <w:suppressLineNumbers/>
    </w:pPr>
  </w:style>
  <w:style w:type="paragraph" w:customStyle="1" w:styleId="15">
    <w:name w:val="Абзац списка1"/>
    <w:basedOn w:val="a4"/>
    <w:pPr>
      <w:ind w:left="720"/>
    </w:pPr>
  </w:style>
  <w:style w:type="paragraph" w:customStyle="1" w:styleId="afff7">
    <w:name w:val="Текст выноски"/>
    <w:basedOn w:val="a4"/>
    <w:rPr>
      <w:rFonts w:ascii="Tahoma" w:hAnsi="Tahoma"/>
      <w:sz w:val="16"/>
      <w:szCs w:val="16"/>
    </w:rPr>
  </w:style>
  <w:style w:type="paragraph" w:customStyle="1" w:styleId="afff8">
    <w:name w:val="Основной текст с отступом"/>
    <w:basedOn w:val="a4"/>
    <w:pPr>
      <w:ind w:right="-57" w:firstLine="1134"/>
      <w:jc w:val="both"/>
    </w:pPr>
  </w:style>
  <w:style w:type="paragraph" w:customStyle="1" w:styleId="afff9">
    <w:name w:val="Абзац списка"/>
    <w:basedOn w:val="a4"/>
    <w:pPr>
      <w:ind w:left="720"/>
      <w:contextualSpacing/>
    </w:pPr>
  </w:style>
  <w:style w:type="paragraph" w:styleId="afffa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character" w:customStyle="1" w:styleId="afffb">
    <w:name w:val="Выделение"/>
    <w:basedOn w:val="af8"/>
    <w:rPr>
      <w:i/>
      <w:iCs/>
    </w:rPr>
  </w:style>
  <w:style w:type="paragraph" w:customStyle="1" w:styleId="16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ffc">
    <w:name w:val="Верхний колонтитул"/>
    <w:basedOn w:val="a4"/>
    <w:link w:val="afffd"/>
    <w:semiHidden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f8"/>
    <w:link w:val="afffc"/>
    <w:semiHidden/>
    <w:rPr>
      <w:lang w:eastAsia="zh-CN"/>
    </w:rPr>
  </w:style>
  <w:style w:type="paragraph" w:customStyle="1" w:styleId="afffe">
    <w:name w:val="Нижний колонтитул"/>
    <w:basedOn w:val="a4"/>
    <w:link w:val="affff"/>
    <w:semiHidden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f8"/>
    <w:link w:val="afffe"/>
    <w:semiHidden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9</cp:revision>
  <dcterms:created xsi:type="dcterms:W3CDTF">2023-10-16T10:26:00Z</dcterms:created>
  <dcterms:modified xsi:type="dcterms:W3CDTF">2023-10-16T10:55:00Z</dcterms:modified>
</cp:coreProperties>
</file>