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A66" w:rsidRDefault="00A34A66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left"/>
      </w:pPr>
      <w:bookmarkStart w:id="0" w:name="_Hlk144468048"/>
    </w:p>
    <w:p w:rsidR="00A34A66" w:rsidRDefault="00626801">
      <w:pPr>
        <w:pStyle w:val="a0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  <w:lang w:eastAsia="hi-IN" w:bidi="hi-IN"/>
        </w:rPr>
        <w:t>МЕНСЬКА МІСЬКА РАДА</w:t>
      </w:r>
    </w:p>
    <w:p w:rsidR="00A34A66" w:rsidRDefault="00A34A66">
      <w:pPr>
        <w:pStyle w:val="a0"/>
        <w:widowControl w:val="0"/>
        <w:ind w:firstLine="0"/>
        <w:jc w:val="center"/>
        <w:rPr>
          <w:b/>
          <w:sz w:val="16"/>
          <w:szCs w:val="28"/>
        </w:rPr>
      </w:pPr>
    </w:p>
    <w:p w:rsidR="00A34A66" w:rsidRDefault="00626801">
      <w:pPr>
        <w:pStyle w:val="a0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  <w:lang w:eastAsia="hi-IN" w:bidi="hi-IN"/>
        </w:rPr>
        <w:t>ВИКОНАВЧИЙ КОМІТЕТ</w:t>
      </w:r>
    </w:p>
    <w:p w:rsidR="00A34A66" w:rsidRDefault="00626801">
      <w:pPr>
        <w:pStyle w:val="a0"/>
        <w:widowControl w:val="0"/>
        <w:ind w:firstLine="0"/>
        <w:jc w:val="center"/>
        <w:rPr>
          <w:b/>
          <w:szCs w:val="28"/>
          <w:lang w:eastAsia="hi-IN" w:bidi="hi-IN"/>
        </w:rPr>
      </w:pPr>
      <w:r>
        <w:rPr>
          <w:b/>
          <w:szCs w:val="28"/>
          <w:lang w:eastAsia="hi-IN" w:bidi="hi-IN"/>
        </w:rPr>
        <w:t>РІШЕННЯ</w:t>
      </w:r>
    </w:p>
    <w:p w:rsidR="00A34A66" w:rsidRDefault="00626801">
      <w:pPr>
        <w:pStyle w:val="a0"/>
        <w:widowControl w:val="0"/>
        <w:tabs>
          <w:tab w:val="left" w:pos="4394"/>
          <w:tab w:val="left" w:pos="7228"/>
        </w:tabs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</w:t>
      </w:r>
    </w:p>
    <w:p w:rsidR="00A34A66" w:rsidRDefault="00626801">
      <w:pPr>
        <w:pStyle w:val="a0"/>
        <w:widowControl w:val="0"/>
        <w:tabs>
          <w:tab w:val="left" w:pos="4394"/>
          <w:tab w:val="left" w:pos="7228"/>
        </w:tabs>
        <w:ind w:firstLine="0"/>
        <w:rPr>
          <w:szCs w:val="28"/>
        </w:rPr>
      </w:pPr>
      <w:r>
        <w:rPr>
          <w:szCs w:val="28"/>
          <w:lang w:val="ru-RU"/>
        </w:rPr>
        <w:t xml:space="preserve">11 </w:t>
      </w:r>
      <w:r>
        <w:rPr>
          <w:szCs w:val="28"/>
          <w:lang w:val="ru-RU" w:eastAsia="hi-IN" w:bidi="hi-IN"/>
        </w:rPr>
        <w:t>вересня</w:t>
      </w:r>
      <w:r>
        <w:rPr>
          <w:szCs w:val="28"/>
          <w:lang w:eastAsia="hi-IN" w:bidi="hi-IN"/>
        </w:rPr>
        <w:t xml:space="preserve"> 202</w:t>
      </w:r>
      <w:r>
        <w:rPr>
          <w:szCs w:val="28"/>
          <w:lang w:val="ru-RU" w:eastAsia="hi-IN" w:bidi="hi-IN"/>
        </w:rPr>
        <w:t>3</w:t>
      </w:r>
      <w:r>
        <w:rPr>
          <w:szCs w:val="28"/>
          <w:lang w:eastAsia="hi-IN" w:bidi="hi-IN"/>
        </w:rPr>
        <w:t xml:space="preserve"> року                         </w:t>
      </w:r>
      <w:r>
        <w:rPr>
          <w:szCs w:val="28"/>
          <w:lang w:val="ru-RU" w:eastAsia="hi-IN" w:bidi="hi-IN"/>
        </w:rPr>
        <w:t xml:space="preserve">  </w:t>
      </w:r>
      <w:r w:rsidR="00EF767B">
        <w:rPr>
          <w:szCs w:val="28"/>
          <w:lang w:val="ru-RU" w:eastAsia="hi-IN" w:bidi="hi-IN"/>
        </w:rPr>
        <w:t xml:space="preserve"> </w:t>
      </w:r>
      <w:r>
        <w:rPr>
          <w:szCs w:val="28"/>
          <w:lang w:eastAsia="hi-IN" w:bidi="hi-IN"/>
        </w:rPr>
        <w:t xml:space="preserve">м. </w:t>
      </w:r>
      <w:proofErr w:type="spellStart"/>
      <w:r>
        <w:rPr>
          <w:szCs w:val="28"/>
          <w:lang w:eastAsia="hi-IN" w:bidi="hi-IN"/>
        </w:rPr>
        <w:t>Мена</w:t>
      </w:r>
      <w:proofErr w:type="spellEnd"/>
      <w:r>
        <w:rPr>
          <w:szCs w:val="28"/>
          <w:lang w:eastAsia="hi-IN" w:bidi="hi-IN"/>
        </w:rPr>
        <w:tab/>
      </w:r>
      <w:r>
        <w:rPr>
          <w:szCs w:val="28"/>
          <w:lang w:val="ru-RU" w:eastAsia="hi-IN" w:bidi="hi-IN"/>
        </w:rPr>
        <w:t xml:space="preserve"> </w:t>
      </w:r>
      <w:r w:rsidR="00EF767B">
        <w:rPr>
          <w:szCs w:val="28"/>
          <w:lang w:val="ru-RU" w:eastAsia="hi-IN" w:bidi="hi-IN"/>
        </w:rPr>
        <w:t xml:space="preserve"> </w:t>
      </w:r>
      <w:r>
        <w:rPr>
          <w:szCs w:val="28"/>
          <w:lang w:val="ru-RU" w:eastAsia="hi-IN" w:bidi="hi-IN"/>
        </w:rPr>
        <w:t xml:space="preserve"> </w:t>
      </w:r>
      <w:r>
        <w:rPr>
          <w:szCs w:val="28"/>
          <w:lang w:eastAsia="hi-IN" w:bidi="hi-IN"/>
        </w:rPr>
        <w:t>№</w:t>
      </w:r>
      <w:r w:rsidR="00EF767B">
        <w:rPr>
          <w:szCs w:val="28"/>
          <w:lang w:eastAsia="hi-IN" w:bidi="hi-IN"/>
        </w:rPr>
        <w:t>250</w:t>
      </w:r>
      <w:r>
        <w:rPr>
          <w:szCs w:val="28"/>
          <w:lang w:eastAsia="hi-IN" w:bidi="hi-IN"/>
        </w:rPr>
        <w:t xml:space="preserve"> </w:t>
      </w:r>
    </w:p>
    <w:bookmarkEnd w:id="0"/>
    <w:p w:rsidR="00A34A66" w:rsidRDefault="00A34A66">
      <w:pPr>
        <w:pStyle w:val="a0"/>
        <w:widowControl w:val="0"/>
        <w:rPr>
          <w:rFonts w:eastAsia="Lucida Sans Unicode"/>
          <w:b/>
          <w:lang w:eastAsia="hi-IN" w:bidi="hi-IN"/>
        </w:rPr>
      </w:pPr>
    </w:p>
    <w:p w:rsidR="00A34A66" w:rsidRDefault="00626801">
      <w:pPr>
        <w:tabs>
          <w:tab w:val="left" w:pos="4111"/>
        </w:tabs>
        <w:ind w:right="552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затвердження мережі закладів освіти Менської міської територіальної громади на 2023-2024 навчальний рік</w:t>
      </w:r>
    </w:p>
    <w:p w:rsidR="00A34A66" w:rsidRDefault="00A34A66">
      <w:pPr>
        <w:tabs>
          <w:tab w:val="left" w:pos="4111"/>
        </w:tabs>
        <w:ind w:right="4677"/>
        <w:jc w:val="both"/>
        <w:rPr>
          <w:b/>
          <w:sz w:val="28"/>
          <w:szCs w:val="28"/>
          <w:lang w:val="uk-UA"/>
        </w:rPr>
      </w:pPr>
    </w:p>
    <w:p w:rsidR="00A34A66" w:rsidRDefault="00626801" w:rsidP="00EF767B">
      <w:pPr>
        <w:ind w:firstLine="708"/>
        <w:jc w:val="both"/>
        <w:rPr>
          <w:rFonts w:ascii="Times New Roman" w:hAnsi="Times New Roman"/>
          <w:sz w:val="28"/>
          <w:szCs w:val="28"/>
          <w:lang w:val="uk-UA" w:eastAsia="it-IT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</w:t>
      </w:r>
      <w:r>
        <w:rPr>
          <w:rFonts w:ascii="Times New Roman" w:hAnsi="Times New Roman"/>
          <w:sz w:val="28"/>
          <w:szCs w:val="28"/>
          <w:lang w:val="uk-UA"/>
        </w:rPr>
        <w:t>«Про освіту», «Про повну загальну середню освіту», «Про місцеве самоврядування в Україні»,  Положенням про індивідуальну форму здобуття загальної середньої освіти, затвердженим наказом Міністерства освіти і науки України від 12 січня 2016 року № 8 зареєстр</w:t>
      </w:r>
      <w:r>
        <w:rPr>
          <w:rFonts w:ascii="Times New Roman" w:hAnsi="Times New Roman"/>
          <w:sz w:val="28"/>
          <w:szCs w:val="28"/>
          <w:lang w:val="uk-UA"/>
        </w:rPr>
        <w:t>ованого в Міністерстві юстиції України 03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лютого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2016 року за № 184/28314 (зі змінами),   відповідно до наказів Відділу освіти Менської міської ра</w:t>
      </w:r>
      <w:r>
        <w:rPr>
          <w:rFonts w:ascii="Times New Roman" w:hAnsi="Times New Roman"/>
          <w:sz w:val="28"/>
          <w:szCs w:val="28"/>
          <w:lang w:val="uk-UA"/>
        </w:rPr>
        <w:t xml:space="preserve">ди від 31 серпня 2023 року № 107 «Про організацію індивідуальної форми здобуття загальної середньої освіти (педагогічного патронажу) у класах з малою наповнюваністю у закладах загальної середньої освіти Менської міської ради у 2023-2024 навчальному році»,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31 серпня 2023 року № 106 «Про організацію індивідуальної форми здобуття загальної середньої освіти (педагогічного патронажу) учнів, які потребують корекції фізичного та (або) розумового розвитку в закладах загальної середньої освіти Менської міської р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ади у 2023-2024 навчальному році», від 31 серпня 2023 року № 105 «Про організацію інклюзивного навчання в закладах загальної середньої освіти Менської міської ради у 2023-2024 навчальному році»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>ст. 32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виконавчий комітет Менської  міської ради</w:t>
      </w:r>
    </w:p>
    <w:p w:rsidR="00A34A66" w:rsidRDefault="00626801" w:rsidP="00EF767B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ВИРІШИВ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</w:p>
    <w:p w:rsidR="00A34A66" w:rsidRDefault="00626801" w:rsidP="00EF767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 планову мережу закладів дошкільної освіти Менської міської територіальної громади на 2023-2024 навчальний рік згідно додатку 1 до даного рішення, що додається.</w:t>
      </w:r>
    </w:p>
    <w:p w:rsidR="00A34A66" w:rsidRDefault="00626801" w:rsidP="00EF767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Затвердити планову мережу </w:t>
      </w:r>
      <w:r>
        <w:rPr>
          <w:rFonts w:ascii="Times New Roman" w:hAnsi="Times New Roman"/>
          <w:sz w:val="28"/>
          <w:szCs w:val="28"/>
          <w:lang w:val="uk-UA"/>
        </w:rPr>
        <w:t>закладів позашкільної освіти Менської міської територіальної громади на 2023-2024 навчальний рік згідно додатку 2 до даного рішення, що додається.</w:t>
      </w:r>
    </w:p>
    <w:p w:rsidR="00A34A66" w:rsidRDefault="00626801" w:rsidP="00EF76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 Затвердити мережу закладів загальної середньої освіти Менської міської територіальної громади на 2023-</w:t>
      </w:r>
      <w:r>
        <w:rPr>
          <w:rFonts w:ascii="Times New Roman" w:eastAsia="Times New Roman" w:hAnsi="Times New Roman"/>
          <w:sz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4 навчальний рік:</w:t>
      </w:r>
    </w:p>
    <w:p w:rsidR="00A34A66" w:rsidRDefault="00626801" w:rsidP="00EF767B">
      <w:pPr>
        <w:numPr>
          <w:ilvl w:val="1"/>
          <w:numId w:val="3"/>
        </w:numPr>
        <w:tabs>
          <w:tab w:val="left" w:pos="0"/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Заклади загальної середньої освіти – 11, у тому числі:</w:t>
      </w:r>
    </w:p>
    <w:p w:rsidR="00A34A66" w:rsidRDefault="00626801" w:rsidP="00EF767B">
      <w:pPr>
        <w:numPr>
          <w:ilvl w:val="0"/>
          <w:numId w:val="4"/>
        </w:numPr>
        <w:tabs>
          <w:tab w:val="clear" w:pos="900"/>
          <w:tab w:val="left" w:pos="0"/>
          <w:tab w:val="left" w:pos="28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Менський опорний заклад загальної середньої освіти І-ІІІ ступенів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ім.Т.Г.Шевченка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 – 1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Лісківською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філією І-ІІ ступенів Менського опорного закладу загальної середньої освіти І-ІІІ ступенів ім.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Т.Г.Шевченка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ради;</w:t>
      </w:r>
    </w:p>
    <w:p w:rsidR="00A34A66" w:rsidRDefault="00626801" w:rsidP="00EF767B">
      <w:pPr>
        <w:numPr>
          <w:ilvl w:val="1"/>
          <w:numId w:val="3"/>
        </w:numPr>
        <w:tabs>
          <w:tab w:val="left" w:pos="0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Опорний заклад Менська гімназія Менської міської ради– з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Бірківською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філією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І-ІІ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ступенів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Опорного закладу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Менська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гімназія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енської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ради;</w:t>
      </w:r>
    </w:p>
    <w:p w:rsidR="00A34A66" w:rsidRDefault="00626801" w:rsidP="00EF767B">
      <w:pPr>
        <w:numPr>
          <w:ilvl w:val="0"/>
          <w:numId w:val="4"/>
        </w:numPr>
        <w:tabs>
          <w:tab w:val="clear" w:pos="900"/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заклади загальної середньої освіти І-ІІІ ступенів – 7;</w:t>
      </w:r>
    </w:p>
    <w:p w:rsidR="00A34A66" w:rsidRDefault="00626801" w:rsidP="00EF767B">
      <w:pPr>
        <w:numPr>
          <w:ilvl w:val="0"/>
          <w:numId w:val="4"/>
        </w:numPr>
        <w:tabs>
          <w:tab w:val="clear" w:pos="900"/>
          <w:tab w:val="left" w:pos="0"/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гімназії – 2;</w:t>
      </w:r>
    </w:p>
    <w:p w:rsidR="00A34A66" w:rsidRDefault="00626801" w:rsidP="00EF767B">
      <w:pPr>
        <w:pStyle w:val="af9"/>
        <w:numPr>
          <w:ilvl w:val="0"/>
          <w:numId w:val="9"/>
        </w:numPr>
        <w:tabs>
          <w:tab w:val="left" w:pos="0"/>
          <w:tab w:val="left" w:pos="142"/>
          <w:tab w:val="left" w:pos="284"/>
          <w:tab w:val="left" w:pos="567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Затвердити класи, класи-комплекти та контингент учнів закладів загальної середньої освіти у такій кількості:</w:t>
      </w:r>
    </w:p>
    <w:p w:rsidR="00A34A66" w:rsidRDefault="00626801" w:rsidP="00EF767B">
      <w:pPr>
        <w:numPr>
          <w:ilvl w:val="0"/>
          <w:numId w:val="6"/>
        </w:numPr>
        <w:tabs>
          <w:tab w:val="left" w:pos="142"/>
          <w:tab w:val="left" w:pos="284"/>
          <w:tab w:val="left" w:pos="992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1–4 класи: 56 класів, 57 класів-комплектів – 728 учнів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A34A66" w:rsidRDefault="00626801" w:rsidP="00EF767B">
      <w:pPr>
        <w:numPr>
          <w:ilvl w:val="0"/>
          <w:numId w:val="6"/>
        </w:numPr>
        <w:tabs>
          <w:tab w:val="left" w:pos="142"/>
          <w:tab w:val="left" w:pos="284"/>
          <w:tab w:val="left" w:pos="992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 – 9 класи: 79 класів – 1248 учнів;</w:t>
      </w:r>
    </w:p>
    <w:p w:rsidR="00A34A66" w:rsidRDefault="00626801" w:rsidP="00EF767B">
      <w:pPr>
        <w:numPr>
          <w:ilvl w:val="0"/>
          <w:numId w:val="6"/>
        </w:numPr>
        <w:tabs>
          <w:tab w:val="left" w:pos="142"/>
          <w:tab w:val="left" w:pos="284"/>
          <w:tab w:val="left" w:pos="992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 – 11 класи: 24 класи – 354 учні;</w:t>
      </w:r>
    </w:p>
    <w:p w:rsidR="00A34A66" w:rsidRDefault="00626801" w:rsidP="00EF767B">
      <w:pPr>
        <w:tabs>
          <w:tab w:val="left" w:pos="0"/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Усього 1 – 11 класів: 159 класів, 160 класів-комплектів –2330 учнів.</w:t>
      </w:r>
    </w:p>
    <w:p w:rsidR="00A34A66" w:rsidRDefault="00626801" w:rsidP="00EF767B">
      <w:pPr>
        <w:pStyle w:val="af9"/>
        <w:numPr>
          <w:ilvl w:val="0"/>
          <w:numId w:val="9"/>
        </w:numPr>
        <w:tabs>
          <w:tab w:val="left" w:pos="0"/>
          <w:tab w:val="left" w:pos="142"/>
          <w:tab w:val="left" w:pos="284"/>
          <w:tab w:val="left" w:pos="567"/>
          <w:tab w:val="left" w:pos="1134"/>
        </w:tabs>
        <w:ind w:left="0" w:firstLine="709"/>
        <w:rPr>
          <w:szCs w:val="28"/>
        </w:rPr>
      </w:pPr>
      <w:r>
        <w:rPr>
          <w:color w:val="000000" w:themeColor="text1"/>
          <w:szCs w:val="28"/>
        </w:rPr>
        <w:t xml:space="preserve">Затвердити групу структурного дошкільного підрозділу </w:t>
      </w:r>
      <w:proofErr w:type="spellStart"/>
      <w:r>
        <w:rPr>
          <w:color w:val="000000" w:themeColor="text1"/>
          <w:szCs w:val="28"/>
        </w:rPr>
        <w:t>Волосківської</w:t>
      </w:r>
      <w:proofErr w:type="spellEnd"/>
      <w:r>
        <w:rPr>
          <w:color w:val="000000" w:themeColor="text1"/>
          <w:szCs w:val="28"/>
        </w:rPr>
        <w:t xml:space="preserve"> гімназії Менської міської ради – 1 група, 20 ви</w:t>
      </w:r>
      <w:r>
        <w:rPr>
          <w:color w:val="000000" w:themeColor="text1"/>
          <w:szCs w:val="28"/>
        </w:rPr>
        <w:t>хованців.</w:t>
      </w:r>
    </w:p>
    <w:p w:rsidR="00A34A66" w:rsidRDefault="00626801" w:rsidP="00EF767B">
      <w:pPr>
        <w:numPr>
          <w:ilvl w:val="0"/>
          <w:numId w:val="9"/>
        </w:numPr>
        <w:tabs>
          <w:tab w:val="left" w:pos="0"/>
          <w:tab w:val="left" w:pos="142"/>
          <w:tab w:val="left" w:pos="284"/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групи подовженого дня закладів загальної середньої освіти:</w:t>
      </w:r>
    </w:p>
    <w:p w:rsidR="00A34A66" w:rsidRDefault="00626801" w:rsidP="00EF767B">
      <w:pPr>
        <w:numPr>
          <w:ilvl w:val="0"/>
          <w:numId w:val="4"/>
        </w:numPr>
        <w:tabs>
          <w:tab w:val="clear" w:pos="900"/>
          <w:tab w:val="left" w:pos="0"/>
          <w:tab w:val="left" w:pos="142"/>
          <w:tab w:val="left" w:pos="284"/>
          <w:tab w:val="left" w:pos="426"/>
          <w:tab w:val="left" w:pos="992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Опорний заклад Менська гімназія – 5 групи (150 учнів);</w:t>
      </w:r>
    </w:p>
    <w:p w:rsidR="00A34A66" w:rsidRDefault="00626801" w:rsidP="00EF767B">
      <w:pPr>
        <w:tabs>
          <w:tab w:val="left" w:pos="0"/>
          <w:tab w:val="left" w:pos="142"/>
          <w:tab w:val="left" w:pos="284"/>
          <w:tab w:val="left" w:pos="426"/>
          <w:tab w:val="left" w:pos="900"/>
          <w:tab w:val="left" w:pos="992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(в тому числі: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Бірківська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філія І-ІІ ступенів Опорного закладу Менська гімназія</w:t>
      </w:r>
      <w:r>
        <w:rPr>
          <w:rFonts w:ascii="Times New Roman" w:hAnsi="Times New Roman"/>
          <w:sz w:val="28"/>
          <w:szCs w:val="28"/>
          <w:lang w:val="uk-UA"/>
        </w:rPr>
        <w:tab/>
        <w:t>- 1 група (30 учнів);</w:t>
      </w:r>
    </w:p>
    <w:p w:rsidR="00A34A66" w:rsidRDefault="00626801" w:rsidP="00EF767B">
      <w:pPr>
        <w:numPr>
          <w:ilvl w:val="0"/>
          <w:numId w:val="4"/>
        </w:numPr>
        <w:tabs>
          <w:tab w:val="clear" w:pos="900"/>
          <w:tab w:val="left" w:pos="0"/>
          <w:tab w:val="left" w:pos="142"/>
          <w:tab w:val="left" w:pos="284"/>
          <w:tab w:val="left" w:pos="426"/>
          <w:tab w:val="left" w:pos="992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Менський опорний ЗЗСО І-ІІІ ступенів ім.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Т.Г.Шевченка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–7 груп (195 учнів);</w:t>
      </w:r>
    </w:p>
    <w:p w:rsidR="00A34A66" w:rsidRDefault="00626801" w:rsidP="00EF767B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(в тому числі: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Лісківська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філія І-ІІ ступенів Менського опорного ЗЗСО І-ІІІ ступенів ім.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Т.Г.Шевченка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  <w:t>– 1 група (15 учнів);</w:t>
      </w:r>
    </w:p>
    <w:p w:rsidR="00A34A66" w:rsidRDefault="00626801" w:rsidP="00EF767B">
      <w:pPr>
        <w:tabs>
          <w:tab w:val="left" w:pos="0"/>
          <w:tab w:val="left" w:pos="142"/>
          <w:tab w:val="left" w:pos="284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Макошинський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ЗЗСО І-ІІІ ступенів – 1 група (30 учнів);</w:t>
      </w:r>
    </w:p>
    <w:p w:rsidR="00A34A66" w:rsidRDefault="00626801" w:rsidP="00EF767B">
      <w:pPr>
        <w:tabs>
          <w:tab w:val="left" w:pos="0"/>
          <w:tab w:val="left" w:pos="142"/>
          <w:tab w:val="left" w:pos="284"/>
          <w:tab w:val="left" w:pos="992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Дягівський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ЗЗСО І-ІІІ ступенів – 1 група (30 учнів);</w:t>
      </w:r>
    </w:p>
    <w:p w:rsidR="00A34A66" w:rsidRDefault="00626801" w:rsidP="00EF767B">
      <w:pPr>
        <w:tabs>
          <w:tab w:val="left" w:pos="0"/>
          <w:tab w:val="left" w:pos="142"/>
          <w:tab w:val="left" w:pos="284"/>
          <w:tab w:val="left" w:pos="992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  <w:t>Покровський ЗЗСО І-ІІІ ступенів – 1 група (30 учнів);</w:t>
      </w:r>
    </w:p>
    <w:p w:rsidR="00A34A66" w:rsidRDefault="00626801" w:rsidP="00EF767B">
      <w:pPr>
        <w:tabs>
          <w:tab w:val="left" w:pos="0"/>
          <w:tab w:val="left" w:pos="142"/>
          <w:tab w:val="left" w:pos="284"/>
          <w:tab w:val="left" w:pos="992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Синявський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ЗЗСО І-ІІІ ступенів – 1 група (25 учнів);</w:t>
      </w:r>
    </w:p>
    <w:p w:rsidR="00A34A66" w:rsidRDefault="00626801" w:rsidP="00EF767B">
      <w:pPr>
        <w:tabs>
          <w:tab w:val="left" w:pos="0"/>
          <w:tab w:val="left" w:pos="142"/>
          <w:tab w:val="left" w:pos="284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Стольненський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ЗЗСО І-ІІІ ступенів– 1 група (30 учнів);</w:t>
      </w:r>
    </w:p>
    <w:p w:rsidR="00A34A66" w:rsidRDefault="00626801" w:rsidP="00EF767B">
      <w:pPr>
        <w:tabs>
          <w:tab w:val="left" w:pos="0"/>
          <w:tab w:val="left" w:pos="142"/>
          <w:tab w:val="left" w:pos="284"/>
          <w:tab w:val="left" w:pos="992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Волосківська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гімназія – 1 група</w:t>
      </w:r>
      <w:r>
        <w:rPr>
          <w:rFonts w:ascii="Times New Roman" w:hAnsi="Times New Roman"/>
          <w:sz w:val="28"/>
          <w:szCs w:val="28"/>
          <w:lang w:val="uk-UA"/>
        </w:rPr>
        <w:t xml:space="preserve"> (25 учнів);</w:t>
      </w:r>
    </w:p>
    <w:p w:rsidR="00A34A66" w:rsidRDefault="00626801" w:rsidP="00EF767B">
      <w:pPr>
        <w:tabs>
          <w:tab w:val="left" w:pos="0"/>
          <w:tab w:val="left" w:pos="142"/>
          <w:tab w:val="left" w:pos="284"/>
          <w:tab w:val="left" w:pos="992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Феськівська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гімназія– 1 група (30 учнів).</w:t>
      </w:r>
    </w:p>
    <w:p w:rsidR="00A34A66" w:rsidRDefault="00626801" w:rsidP="00EF767B">
      <w:pPr>
        <w:tabs>
          <w:tab w:val="left" w:pos="0"/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Усього: 19 груп подовженого дня, у них 545 учнів.</w:t>
      </w:r>
    </w:p>
    <w:p w:rsidR="00A34A66" w:rsidRDefault="00626801" w:rsidP="00EF767B">
      <w:pPr>
        <w:numPr>
          <w:ilvl w:val="0"/>
          <w:numId w:val="9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у закладах загальної середньої освіти індивідуальну форму навчання (педагогічний патронаж):</w:t>
      </w:r>
    </w:p>
    <w:p w:rsidR="00A34A66" w:rsidRDefault="00626801" w:rsidP="00EF767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7.1. </w:t>
      </w:r>
      <w:r>
        <w:rPr>
          <w:rFonts w:ascii="Times New Roman" w:hAnsi="Times New Roman"/>
          <w:sz w:val="28"/>
          <w:szCs w:val="28"/>
          <w:lang w:val="uk-UA"/>
        </w:rPr>
        <w:t>у зв’язку з низькою наповнюваністю класів (менше 5 учнів), у 1-4 класах за відповідним навчальним планом в такому закладі загальної середньої освіти:</w:t>
      </w:r>
    </w:p>
    <w:p w:rsidR="00A34A66" w:rsidRDefault="00626801" w:rsidP="00EF767B">
      <w:pPr>
        <w:numPr>
          <w:ilvl w:val="0"/>
          <w:numId w:val="8"/>
        </w:numPr>
        <w:tabs>
          <w:tab w:val="left" w:pos="0"/>
          <w:tab w:val="left" w:pos="284"/>
          <w:tab w:val="left" w:pos="992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Киселівський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ЗЗСО І-ІІІ ступенів – 3 клас (4 учня);</w:t>
      </w:r>
    </w:p>
    <w:p w:rsidR="00A34A66" w:rsidRDefault="00626801" w:rsidP="00EF767B">
      <w:pPr>
        <w:tabs>
          <w:tab w:val="left" w:pos="0"/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Усього – 4 учня.</w:t>
      </w:r>
    </w:p>
    <w:p w:rsidR="00A34A66" w:rsidRDefault="00626801" w:rsidP="00EF767B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ab/>
        <w:t>7.2. у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чнів з особливими освітніми по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требами, які потребують корекції фізичного та (або) розумового розвитку:</w:t>
      </w:r>
    </w:p>
    <w:p w:rsidR="00A34A66" w:rsidRDefault="00626801" w:rsidP="00EF767B">
      <w:pPr>
        <w:numPr>
          <w:ilvl w:val="0"/>
          <w:numId w:val="7"/>
        </w:numPr>
        <w:shd w:val="clear" w:color="auto" w:fill="FFFFFF"/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Опорний заклад Менська гімназія –3 учні;</w:t>
      </w:r>
    </w:p>
    <w:p w:rsidR="00A34A66" w:rsidRDefault="00626801" w:rsidP="00EF767B">
      <w:pPr>
        <w:numPr>
          <w:ilvl w:val="0"/>
          <w:numId w:val="7"/>
        </w:numPr>
        <w:shd w:val="clear" w:color="auto" w:fill="FFFFFF"/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Менський опорний ЗЗСО І-ІІІ ступенів ім. Т.Г. Шевченка –3 учні;</w:t>
      </w:r>
    </w:p>
    <w:p w:rsidR="00A34A66" w:rsidRDefault="00626801" w:rsidP="00EF767B">
      <w:pPr>
        <w:numPr>
          <w:ilvl w:val="0"/>
          <w:numId w:val="7"/>
        </w:numPr>
        <w:shd w:val="clear" w:color="auto" w:fill="FFFFFF"/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Макошинський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ЗЗСО І-ІІІ ступенів –1 учень;</w:t>
      </w:r>
    </w:p>
    <w:p w:rsidR="00A34A66" w:rsidRDefault="00626801" w:rsidP="00EF767B">
      <w:pPr>
        <w:numPr>
          <w:ilvl w:val="0"/>
          <w:numId w:val="7"/>
        </w:numPr>
        <w:shd w:val="clear" w:color="auto" w:fill="FFFFFF"/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Феськівський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ЗЗСО І-ІІ ступенів– 1 учень.</w:t>
      </w:r>
    </w:p>
    <w:p w:rsidR="00A34A66" w:rsidRDefault="00626801" w:rsidP="00EF767B">
      <w:pPr>
        <w:shd w:val="clear" w:color="auto" w:fill="FFFFFF"/>
        <w:tabs>
          <w:tab w:val="left" w:pos="0"/>
          <w:tab w:val="left" w:pos="142"/>
          <w:tab w:val="left" w:pos="284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Усього – 8 учнів.</w:t>
      </w:r>
    </w:p>
    <w:p w:rsidR="00A34A66" w:rsidRDefault="00626801" w:rsidP="00EF767B">
      <w:pPr>
        <w:pStyle w:val="af9"/>
        <w:numPr>
          <w:ilvl w:val="0"/>
          <w:numId w:val="9"/>
        </w:numPr>
        <w:shd w:val="clear" w:color="auto" w:fill="FFFFFF"/>
        <w:tabs>
          <w:tab w:val="left" w:pos="0"/>
          <w:tab w:val="left" w:pos="142"/>
          <w:tab w:val="left" w:pos="284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Забезпечити у закладах загальної середньої освіти і</w:t>
      </w:r>
      <w:r>
        <w:rPr>
          <w:szCs w:val="28"/>
          <w:shd w:val="clear" w:color="auto" w:fill="FFFFFF"/>
        </w:rPr>
        <w:t>нклюзивне навчання для учнів з особливими освітніми потребами:</w:t>
      </w:r>
    </w:p>
    <w:p w:rsidR="00A34A66" w:rsidRDefault="00626801" w:rsidP="00EF767B">
      <w:pPr>
        <w:numPr>
          <w:ilvl w:val="0"/>
          <w:numId w:val="7"/>
        </w:numPr>
        <w:shd w:val="clear" w:color="auto" w:fill="FFFFFF"/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Блистівський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ЗЗСО І-ІІІ ст. – 2 класи (2 учні);</w:t>
      </w:r>
    </w:p>
    <w:p w:rsidR="00A34A66" w:rsidRDefault="00626801" w:rsidP="00EF767B">
      <w:pPr>
        <w:numPr>
          <w:ilvl w:val="0"/>
          <w:numId w:val="7"/>
        </w:numPr>
        <w:shd w:val="clear" w:color="auto" w:fill="FFFFFF"/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ДягівськийЗЗСО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І-ІІІ ст. – 1 клас (1 учень);</w:t>
      </w:r>
    </w:p>
    <w:p w:rsidR="00A34A66" w:rsidRDefault="00626801" w:rsidP="00EF767B">
      <w:pPr>
        <w:numPr>
          <w:ilvl w:val="0"/>
          <w:numId w:val="7"/>
        </w:numPr>
        <w:shd w:val="clear" w:color="auto" w:fill="FFFFFF"/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Киселівський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ЗЗСО І-ІІІ ст. – 1 клас (1 учень);</w:t>
      </w:r>
    </w:p>
    <w:p w:rsidR="00A34A66" w:rsidRDefault="00626801" w:rsidP="00EF767B">
      <w:pPr>
        <w:numPr>
          <w:ilvl w:val="0"/>
          <w:numId w:val="7"/>
        </w:numPr>
        <w:shd w:val="clear" w:color="auto" w:fill="FFFFFF"/>
        <w:tabs>
          <w:tab w:val="left" w:pos="0"/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Опорний заклад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Менська </w:t>
      </w:r>
      <w:r>
        <w:rPr>
          <w:rFonts w:ascii="Times New Roman" w:hAnsi="Times New Roman"/>
          <w:sz w:val="28"/>
          <w:szCs w:val="28"/>
          <w:lang w:val="uk-UA"/>
        </w:rPr>
        <w:t>гімназія – 6 класів (7 учнів);</w:t>
      </w:r>
    </w:p>
    <w:p w:rsidR="00A34A66" w:rsidRDefault="00626801" w:rsidP="00EF767B">
      <w:pPr>
        <w:numPr>
          <w:ilvl w:val="0"/>
          <w:numId w:val="7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Менський опорний ЗЗСО І-ІІІ ступенів ім. Т.Г. Шевченка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>12 класів (13 учнів);</w:t>
      </w:r>
    </w:p>
    <w:p w:rsidR="00A34A66" w:rsidRDefault="00626801" w:rsidP="00EF767B">
      <w:pPr>
        <w:numPr>
          <w:ilvl w:val="0"/>
          <w:numId w:val="7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Макошинський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ЗЗСО І-ІІІ ступенів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>4 класи (5 учнів);</w:t>
      </w:r>
    </w:p>
    <w:p w:rsidR="00A34A66" w:rsidRDefault="00626801" w:rsidP="00EF767B">
      <w:pPr>
        <w:numPr>
          <w:ilvl w:val="0"/>
          <w:numId w:val="7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Покровський ЗЗСО І-ІІІ </w:t>
      </w:r>
      <w:r>
        <w:rPr>
          <w:rFonts w:ascii="Times New Roman" w:hAnsi="Times New Roman"/>
          <w:sz w:val="28"/>
          <w:szCs w:val="28"/>
          <w:lang w:val="uk-UA"/>
        </w:rPr>
        <w:t>ступенів – 3 класи (4 учня);</w:t>
      </w:r>
    </w:p>
    <w:p w:rsidR="00A34A66" w:rsidRDefault="00626801" w:rsidP="00EF767B">
      <w:pPr>
        <w:numPr>
          <w:ilvl w:val="0"/>
          <w:numId w:val="7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Синявський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ЗЗСО І-ІІІ ступенів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>3 класи (3 учні);</w:t>
      </w:r>
    </w:p>
    <w:p w:rsidR="00A34A66" w:rsidRDefault="00626801" w:rsidP="00EF767B">
      <w:pPr>
        <w:numPr>
          <w:ilvl w:val="0"/>
          <w:numId w:val="7"/>
        </w:numPr>
        <w:shd w:val="clear" w:color="auto" w:fill="FFFFFF"/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Стольненський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ЗЗСО І-ІІІ ступенів – 1 клас (1 учень).</w:t>
      </w:r>
    </w:p>
    <w:p w:rsidR="00A34A66" w:rsidRDefault="00626801" w:rsidP="00EF767B">
      <w:pPr>
        <w:shd w:val="clear" w:color="auto" w:fill="FFFFFF"/>
        <w:tabs>
          <w:tab w:val="left" w:pos="0"/>
          <w:tab w:val="left" w:pos="142"/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Усього: 33 класи, 37 учнів.</w:t>
      </w:r>
    </w:p>
    <w:p w:rsidR="00A34A66" w:rsidRDefault="00626801" w:rsidP="00EF767B">
      <w:pPr>
        <w:pStyle w:val="af9"/>
        <w:numPr>
          <w:ilvl w:val="0"/>
          <w:numId w:val="9"/>
        </w:numPr>
        <w:tabs>
          <w:tab w:val="left" w:pos="0"/>
          <w:tab w:val="left" w:pos="142"/>
          <w:tab w:val="left" w:pos="284"/>
          <w:tab w:val="left" w:pos="567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Відділу освіти Менської міської ради провести моніторинг організації здобуття освіти за індивідуальною формою (педагогічний патронаж), інклюзивного навчання у закладах загальної середньої освіти.</w:t>
      </w:r>
    </w:p>
    <w:p w:rsidR="00A34A66" w:rsidRDefault="00626801" w:rsidP="00EF767B">
      <w:pPr>
        <w:pStyle w:val="af9"/>
        <w:numPr>
          <w:ilvl w:val="0"/>
          <w:numId w:val="9"/>
        </w:numPr>
        <w:tabs>
          <w:tab w:val="left" w:pos="0"/>
          <w:tab w:val="left" w:pos="142"/>
          <w:tab w:val="left" w:pos="284"/>
          <w:tab w:val="left" w:pos="567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Продовжити трудове та професійне навчання в обсязі 13 груп (</w:t>
      </w:r>
      <w:r>
        <w:rPr>
          <w:szCs w:val="28"/>
        </w:rPr>
        <w:t xml:space="preserve">134 учні) на базі </w:t>
      </w:r>
      <w:proofErr w:type="spellStart"/>
      <w:r>
        <w:rPr>
          <w:szCs w:val="28"/>
        </w:rPr>
        <w:t>Степанівського</w:t>
      </w:r>
      <w:proofErr w:type="spellEnd"/>
      <w:r>
        <w:rPr>
          <w:szCs w:val="28"/>
        </w:rPr>
        <w:t xml:space="preserve"> міжшкільного навчально-виробничого комбінату. </w:t>
      </w:r>
      <w:r>
        <w:rPr>
          <w:szCs w:val="28"/>
        </w:rPr>
        <w:tab/>
      </w:r>
    </w:p>
    <w:p w:rsidR="00A34A66" w:rsidRDefault="00626801" w:rsidP="00EF767B">
      <w:pPr>
        <w:pStyle w:val="af9"/>
        <w:numPr>
          <w:ilvl w:val="0"/>
          <w:numId w:val="9"/>
        </w:numPr>
        <w:tabs>
          <w:tab w:val="left" w:pos="0"/>
          <w:tab w:val="left" w:pos="142"/>
          <w:tab w:val="left" w:pos="284"/>
          <w:tab w:val="left" w:pos="567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Визначити, що на базі  Комунальної установи  </w:t>
      </w:r>
      <w:r>
        <w:rPr>
          <w:szCs w:val="28"/>
          <w:lang w:eastAsia="ru-RU"/>
        </w:rPr>
        <w:t>«</w:t>
      </w:r>
      <w:r>
        <w:rPr>
          <w:szCs w:val="28"/>
        </w:rPr>
        <w:t xml:space="preserve">Менський </w:t>
      </w:r>
      <w:proofErr w:type="spellStart"/>
      <w:r>
        <w:rPr>
          <w:szCs w:val="28"/>
        </w:rPr>
        <w:t>інклюзивно</w:t>
      </w:r>
      <w:proofErr w:type="spellEnd"/>
      <w:r>
        <w:rPr>
          <w:szCs w:val="28"/>
        </w:rPr>
        <w:t>-ресурсний центр</w:t>
      </w:r>
      <w:r>
        <w:rPr>
          <w:szCs w:val="28"/>
          <w:lang w:eastAsia="ru-RU"/>
        </w:rPr>
        <w:t>»</w:t>
      </w:r>
      <w:r>
        <w:rPr>
          <w:szCs w:val="28"/>
        </w:rPr>
        <w:t xml:space="preserve"> Менської міської ради  надаються корекційно-розвиткові та психолого-педагогічні послуги, а т</w:t>
      </w:r>
      <w:r>
        <w:rPr>
          <w:szCs w:val="28"/>
        </w:rPr>
        <w:t>акож  послуги з комплексної психолого-педагогічної  оцінки розвитку дитини.</w:t>
      </w:r>
    </w:p>
    <w:p w:rsidR="00A34A66" w:rsidRDefault="00626801" w:rsidP="00EF767B">
      <w:pPr>
        <w:tabs>
          <w:tab w:val="left" w:pos="0"/>
          <w:tab w:val="left" w:pos="142"/>
          <w:tab w:val="left" w:pos="284"/>
          <w:tab w:val="left" w:pos="567"/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</w:rPr>
        <w:t>12</w:t>
      </w:r>
      <w:r>
        <w:rPr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Визначити,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зміна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контингенту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вихованців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 закладах 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установах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2023/2024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навчального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року не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потребує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внесення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змін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при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цьом</w:t>
      </w:r>
      <w:r>
        <w:rPr>
          <w:rFonts w:ascii="Times New Roman" w:eastAsia="Times New Roman" w:hAnsi="Times New Roman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фінансування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установ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чинних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нормативно-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правових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актів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A34A66" w:rsidRDefault="00626801" w:rsidP="00EF767B">
      <w:pPr>
        <w:tabs>
          <w:tab w:val="left" w:pos="0"/>
          <w:tab w:val="left" w:pos="142"/>
          <w:tab w:val="left" w:pos="284"/>
          <w:tab w:val="left" w:pos="113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13.Конт</w:t>
      </w:r>
      <w:r w:rsidR="00EF767B">
        <w:rPr>
          <w:rFonts w:ascii="Times New Roman" w:hAnsi="Times New Roman"/>
          <w:sz w:val="28"/>
          <w:szCs w:val="28"/>
          <w:lang w:val="uk-UA"/>
        </w:rPr>
        <w:t>роль за виконанням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ради В.В.</w:t>
      </w:r>
      <w:r w:rsidR="00EF767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uk-UA"/>
        </w:rPr>
        <w:t>Прищепу.</w:t>
      </w:r>
    </w:p>
    <w:p w:rsidR="00A34A66" w:rsidRDefault="00A34A66" w:rsidP="00EF767B">
      <w:pPr>
        <w:tabs>
          <w:tab w:val="left" w:pos="142"/>
        </w:tabs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34A66" w:rsidRDefault="00A34A66" w:rsidP="00EF767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34A66" w:rsidRDefault="00626801">
      <w:pPr>
        <w:widowControl w:val="0"/>
        <w:tabs>
          <w:tab w:val="left" w:pos="6804"/>
        </w:tabs>
        <w:rPr>
          <w:rFonts w:ascii="Times New Roman" w:hAnsi="Times New Roman"/>
          <w:sz w:val="28"/>
          <w:szCs w:val="28"/>
          <w:lang w:eastAsia="hi-IN" w:bidi="hi-IN"/>
        </w:rPr>
      </w:pPr>
      <w:proofErr w:type="spellStart"/>
      <w:r>
        <w:rPr>
          <w:rFonts w:ascii="Times New Roman" w:hAnsi="Times New Roman"/>
          <w:sz w:val="28"/>
          <w:szCs w:val="28"/>
          <w:lang w:eastAsia="hi-IN" w:bidi="hi-IN"/>
        </w:rPr>
        <w:t>Міський</w:t>
      </w:r>
      <w:proofErr w:type="spellEnd"/>
      <w:r>
        <w:rPr>
          <w:rFonts w:ascii="Times New Roman" w:hAnsi="Times New Roman"/>
          <w:sz w:val="28"/>
          <w:szCs w:val="28"/>
          <w:lang w:eastAsia="hi-IN" w:bidi="hi-IN"/>
        </w:rPr>
        <w:t xml:space="preserve"> голова</w:t>
      </w:r>
      <w:r>
        <w:rPr>
          <w:rFonts w:ascii="Times New Roman" w:hAnsi="Times New Roman"/>
          <w:sz w:val="28"/>
          <w:szCs w:val="28"/>
          <w:lang w:eastAsia="hi-IN" w:bidi="hi-IN"/>
        </w:rPr>
        <w:tab/>
      </w:r>
      <w:proofErr w:type="spellStart"/>
      <w:r>
        <w:rPr>
          <w:rFonts w:ascii="Times New Roman" w:hAnsi="Times New Roman"/>
          <w:sz w:val="28"/>
          <w:szCs w:val="28"/>
          <w:lang w:eastAsia="hi-IN" w:bidi="hi-IN"/>
        </w:rPr>
        <w:t>Геннадій</w:t>
      </w:r>
      <w:proofErr w:type="spellEnd"/>
      <w:r>
        <w:rPr>
          <w:rFonts w:ascii="Times New Roman" w:hAnsi="Times New Roman"/>
          <w:sz w:val="28"/>
          <w:szCs w:val="28"/>
          <w:lang w:eastAsia="hi-IN" w:bidi="hi-IN"/>
        </w:rPr>
        <w:t xml:space="preserve"> ПРИМАКОВ</w:t>
      </w:r>
    </w:p>
    <w:p w:rsidR="00A34A66" w:rsidRDefault="00A34A66">
      <w:pPr>
        <w:tabs>
          <w:tab w:val="left" w:pos="6803"/>
        </w:tabs>
        <w:rPr>
          <w:rFonts w:ascii="Times New Roman" w:hAnsi="Times New Roman"/>
          <w:sz w:val="28"/>
          <w:szCs w:val="28"/>
          <w:lang w:val="uk-UA"/>
        </w:rPr>
      </w:pPr>
    </w:p>
    <w:sectPr w:rsidR="00A34A66" w:rsidSect="00A1680B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801" w:rsidRDefault="00626801">
      <w:r>
        <w:separator/>
      </w:r>
    </w:p>
  </w:endnote>
  <w:endnote w:type="continuationSeparator" w:id="0">
    <w:p w:rsidR="00626801" w:rsidRDefault="0062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66" w:rsidRDefault="00A34A66">
    <w:pPr>
      <w:pStyle w:val="aff5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801" w:rsidRDefault="00626801">
      <w:r>
        <w:separator/>
      </w:r>
    </w:p>
  </w:footnote>
  <w:footnote w:type="continuationSeparator" w:id="0">
    <w:p w:rsidR="00626801" w:rsidRDefault="0062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66" w:rsidRDefault="00626801">
    <w:pPr>
      <w:pStyle w:val="aff3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  <w:p w:rsidR="00A34A66" w:rsidRDefault="00A34A66">
    <w:pPr>
      <w:pStyle w:val="aff3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66" w:rsidRDefault="00626801">
    <w:pPr>
      <w:pStyle w:val="a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firstLine="0"/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34340" cy="609600"/>
              <wp:effectExtent l="0" t="0" r="0" b="0"/>
              <wp:docPr id="1" name="Рисунок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EFD"/>
    <w:multiLevelType w:val="hybridMultilevel"/>
    <w:tmpl w:val="58203F92"/>
    <w:lvl w:ilvl="0" w:tplc="2ACAF6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2528EAF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C5C3D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7604C0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60E64E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AB207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AE52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F28F1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33C74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20121C"/>
    <w:multiLevelType w:val="hybridMultilevel"/>
    <w:tmpl w:val="C51EC04E"/>
    <w:lvl w:ilvl="0" w:tplc="E1BEC7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5FBC16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BC2BB7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7DC91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762D81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8C97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24922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58EB9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DA80E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AC372C5"/>
    <w:multiLevelType w:val="hybridMultilevel"/>
    <w:tmpl w:val="6D443CF8"/>
    <w:lvl w:ilvl="0" w:tplc="76C2692E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6D18B350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/>
      </w:rPr>
    </w:lvl>
    <w:lvl w:ilvl="2" w:tplc="93F83E18">
      <w:start w:val="1"/>
      <w:numFmt w:val="none"/>
      <w:lvlText w:val=""/>
      <w:lvlJc w:val="left"/>
      <w:pPr>
        <w:tabs>
          <w:tab w:val="num" w:pos="360"/>
        </w:tabs>
      </w:pPr>
    </w:lvl>
    <w:lvl w:ilvl="3" w:tplc="7AF20BE0">
      <w:start w:val="1"/>
      <w:numFmt w:val="none"/>
      <w:lvlText w:val=""/>
      <w:lvlJc w:val="left"/>
      <w:pPr>
        <w:tabs>
          <w:tab w:val="num" w:pos="360"/>
        </w:tabs>
      </w:pPr>
    </w:lvl>
    <w:lvl w:ilvl="4" w:tplc="0EE832BC">
      <w:start w:val="1"/>
      <w:numFmt w:val="none"/>
      <w:lvlText w:val=""/>
      <w:lvlJc w:val="left"/>
      <w:pPr>
        <w:tabs>
          <w:tab w:val="num" w:pos="360"/>
        </w:tabs>
      </w:pPr>
    </w:lvl>
    <w:lvl w:ilvl="5" w:tplc="B3B6D200">
      <w:start w:val="1"/>
      <w:numFmt w:val="none"/>
      <w:lvlText w:val=""/>
      <w:lvlJc w:val="left"/>
      <w:pPr>
        <w:tabs>
          <w:tab w:val="num" w:pos="360"/>
        </w:tabs>
      </w:pPr>
    </w:lvl>
    <w:lvl w:ilvl="6" w:tplc="06E62038">
      <w:start w:val="1"/>
      <w:numFmt w:val="none"/>
      <w:lvlText w:val=""/>
      <w:lvlJc w:val="left"/>
      <w:pPr>
        <w:tabs>
          <w:tab w:val="num" w:pos="360"/>
        </w:tabs>
      </w:pPr>
    </w:lvl>
    <w:lvl w:ilvl="7" w:tplc="6A2EF92E">
      <w:start w:val="1"/>
      <w:numFmt w:val="none"/>
      <w:lvlText w:val=""/>
      <w:lvlJc w:val="left"/>
      <w:pPr>
        <w:tabs>
          <w:tab w:val="num" w:pos="360"/>
        </w:tabs>
      </w:pPr>
    </w:lvl>
    <w:lvl w:ilvl="8" w:tplc="F5BA9386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4063856"/>
    <w:multiLevelType w:val="hybridMultilevel"/>
    <w:tmpl w:val="0FC085D6"/>
    <w:lvl w:ilvl="0" w:tplc="0066A7D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CE8FFA0">
      <w:start w:val="1"/>
      <w:numFmt w:val="lowerLetter"/>
      <w:lvlText w:val="%2."/>
      <w:lvlJc w:val="left"/>
      <w:pPr>
        <w:ind w:left="1620" w:hanging="360"/>
      </w:pPr>
    </w:lvl>
    <w:lvl w:ilvl="2" w:tplc="4EBCD83A">
      <w:start w:val="1"/>
      <w:numFmt w:val="lowerRoman"/>
      <w:lvlText w:val="%3."/>
      <w:lvlJc w:val="right"/>
      <w:pPr>
        <w:ind w:left="2340" w:hanging="180"/>
      </w:pPr>
    </w:lvl>
    <w:lvl w:ilvl="3" w:tplc="C994F034">
      <w:start w:val="1"/>
      <w:numFmt w:val="decimal"/>
      <w:lvlText w:val="%4."/>
      <w:lvlJc w:val="left"/>
      <w:pPr>
        <w:ind w:left="3060" w:hanging="360"/>
      </w:pPr>
    </w:lvl>
    <w:lvl w:ilvl="4" w:tplc="9B68586A">
      <w:start w:val="1"/>
      <w:numFmt w:val="lowerLetter"/>
      <w:lvlText w:val="%5."/>
      <w:lvlJc w:val="left"/>
      <w:pPr>
        <w:ind w:left="3780" w:hanging="360"/>
      </w:pPr>
    </w:lvl>
    <w:lvl w:ilvl="5" w:tplc="62D89420">
      <w:start w:val="1"/>
      <w:numFmt w:val="lowerRoman"/>
      <w:lvlText w:val="%6."/>
      <w:lvlJc w:val="right"/>
      <w:pPr>
        <w:ind w:left="4500" w:hanging="180"/>
      </w:pPr>
    </w:lvl>
    <w:lvl w:ilvl="6" w:tplc="F5CAF4CE">
      <w:start w:val="1"/>
      <w:numFmt w:val="decimal"/>
      <w:lvlText w:val="%7."/>
      <w:lvlJc w:val="left"/>
      <w:pPr>
        <w:ind w:left="5220" w:hanging="360"/>
      </w:pPr>
    </w:lvl>
    <w:lvl w:ilvl="7" w:tplc="28C806CA">
      <w:start w:val="1"/>
      <w:numFmt w:val="lowerLetter"/>
      <w:lvlText w:val="%8."/>
      <w:lvlJc w:val="left"/>
      <w:pPr>
        <w:ind w:left="5940" w:hanging="360"/>
      </w:pPr>
    </w:lvl>
    <w:lvl w:ilvl="8" w:tplc="F36AEDD0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3C39E3"/>
    <w:multiLevelType w:val="hybridMultilevel"/>
    <w:tmpl w:val="02247948"/>
    <w:lvl w:ilvl="0" w:tplc="6644AE0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FCAF8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BBAA64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716708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C70698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55047C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312AC5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6B29E7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B060F8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AE6306B"/>
    <w:multiLevelType w:val="hybridMultilevel"/>
    <w:tmpl w:val="59CEC3F8"/>
    <w:lvl w:ilvl="0" w:tplc="8B62C29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1787A9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830020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FF6A66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288CEC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58274F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180A81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256E62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3F84F1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4F466A68"/>
    <w:multiLevelType w:val="hybridMultilevel"/>
    <w:tmpl w:val="D24C2DAC"/>
    <w:lvl w:ilvl="0" w:tplc="AAAC078E">
      <w:start w:val="6"/>
      <w:numFmt w:val="decimal"/>
      <w:lvlText w:val="%1."/>
      <w:lvlJc w:val="left"/>
      <w:pPr>
        <w:ind w:left="1260" w:hanging="360"/>
      </w:pPr>
    </w:lvl>
    <w:lvl w:ilvl="1" w:tplc="0B180850">
      <w:start w:val="1"/>
      <w:numFmt w:val="lowerLetter"/>
      <w:lvlText w:val="%2."/>
      <w:lvlJc w:val="left"/>
      <w:pPr>
        <w:ind w:left="1980" w:hanging="360"/>
      </w:pPr>
    </w:lvl>
    <w:lvl w:ilvl="2" w:tplc="335EE99A">
      <w:start w:val="1"/>
      <w:numFmt w:val="lowerRoman"/>
      <w:lvlText w:val="%3."/>
      <w:lvlJc w:val="right"/>
      <w:pPr>
        <w:ind w:left="2700" w:hanging="180"/>
      </w:pPr>
    </w:lvl>
    <w:lvl w:ilvl="3" w:tplc="56BA89FA">
      <w:start w:val="1"/>
      <w:numFmt w:val="decimal"/>
      <w:lvlText w:val="%4."/>
      <w:lvlJc w:val="left"/>
      <w:pPr>
        <w:ind w:left="3420" w:hanging="360"/>
      </w:pPr>
    </w:lvl>
    <w:lvl w:ilvl="4" w:tplc="B1D23760">
      <w:start w:val="1"/>
      <w:numFmt w:val="lowerLetter"/>
      <w:lvlText w:val="%5."/>
      <w:lvlJc w:val="left"/>
      <w:pPr>
        <w:ind w:left="4140" w:hanging="360"/>
      </w:pPr>
    </w:lvl>
    <w:lvl w:ilvl="5" w:tplc="DE9815CC">
      <w:start w:val="1"/>
      <w:numFmt w:val="lowerRoman"/>
      <w:lvlText w:val="%6."/>
      <w:lvlJc w:val="right"/>
      <w:pPr>
        <w:ind w:left="4860" w:hanging="180"/>
      </w:pPr>
    </w:lvl>
    <w:lvl w:ilvl="6" w:tplc="8A4C2400">
      <w:start w:val="1"/>
      <w:numFmt w:val="decimal"/>
      <w:lvlText w:val="%7."/>
      <w:lvlJc w:val="left"/>
      <w:pPr>
        <w:ind w:left="5580" w:hanging="360"/>
      </w:pPr>
    </w:lvl>
    <w:lvl w:ilvl="7" w:tplc="7E028308">
      <w:start w:val="1"/>
      <w:numFmt w:val="lowerLetter"/>
      <w:lvlText w:val="%8."/>
      <w:lvlJc w:val="left"/>
      <w:pPr>
        <w:ind w:left="6300" w:hanging="360"/>
      </w:pPr>
    </w:lvl>
    <w:lvl w:ilvl="8" w:tplc="297CCE0A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9717D64"/>
    <w:multiLevelType w:val="hybridMultilevel"/>
    <w:tmpl w:val="6AA6DA9C"/>
    <w:lvl w:ilvl="0" w:tplc="442CE22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9B03AE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C04B94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F088ED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F16938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FD6F57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C1E574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79293C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7B4641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1967F3C"/>
    <w:multiLevelType w:val="hybridMultilevel"/>
    <w:tmpl w:val="08AC3076"/>
    <w:lvl w:ilvl="0" w:tplc="A09893D8">
      <w:start w:val="1"/>
      <w:numFmt w:val="bullet"/>
      <w:lvlText w:val="-"/>
      <w:lvlJc w:val="left"/>
      <w:pPr>
        <w:tabs>
          <w:tab w:val="left" w:pos="900"/>
        </w:tabs>
        <w:ind w:left="900" w:hanging="360"/>
      </w:pPr>
      <w:rPr>
        <w:rFonts w:ascii="Times New Roman" w:eastAsia="Times New Roman" w:hAnsi="Times New Roman"/>
      </w:rPr>
    </w:lvl>
    <w:lvl w:ilvl="1" w:tplc="69CC5192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/>
      </w:rPr>
    </w:lvl>
    <w:lvl w:ilvl="2" w:tplc="DD4C5396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/>
      </w:rPr>
    </w:lvl>
    <w:lvl w:ilvl="3" w:tplc="08B41D7C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/>
      </w:rPr>
    </w:lvl>
    <w:lvl w:ilvl="4" w:tplc="5D781C6E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/>
      </w:rPr>
    </w:lvl>
    <w:lvl w:ilvl="5" w:tplc="16F4CD32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/>
      </w:rPr>
    </w:lvl>
    <w:lvl w:ilvl="6" w:tplc="9E662B6C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/>
      </w:rPr>
    </w:lvl>
    <w:lvl w:ilvl="7" w:tplc="22904764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/>
      </w:rPr>
    </w:lvl>
    <w:lvl w:ilvl="8" w:tplc="597EC400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/>
      </w:rPr>
    </w:lvl>
  </w:abstractNum>
  <w:abstractNum w:abstractNumId="9" w15:restartNumberingAfterBreak="0">
    <w:nsid w:val="6F821B73"/>
    <w:multiLevelType w:val="hybridMultilevel"/>
    <w:tmpl w:val="78945F18"/>
    <w:lvl w:ilvl="0" w:tplc="7116E8B0">
      <w:start w:val="1"/>
      <w:numFmt w:val="decimal"/>
      <w:lvlText w:val="%1."/>
      <w:lvlJc w:val="left"/>
      <w:pPr>
        <w:ind w:left="1830" w:hanging="1110"/>
      </w:pPr>
    </w:lvl>
    <w:lvl w:ilvl="1" w:tplc="4A864656">
      <w:start w:val="1"/>
      <w:numFmt w:val="lowerLetter"/>
      <w:lvlText w:val="%2."/>
      <w:lvlJc w:val="left"/>
      <w:pPr>
        <w:ind w:left="1800" w:hanging="360"/>
      </w:pPr>
    </w:lvl>
    <w:lvl w:ilvl="2" w:tplc="C9E01068">
      <w:start w:val="1"/>
      <w:numFmt w:val="lowerRoman"/>
      <w:lvlText w:val="%3."/>
      <w:lvlJc w:val="right"/>
      <w:pPr>
        <w:ind w:left="2520" w:hanging="180"/>
      </w:pPr>
    </w:lvl>
    <w:lvl w:ilvl="3" w:tplc="CC7C464A">
      <w:start w:val="1"/>
      <w:numFmt w:val="decimal"/>
      <w:lvlText w:val="%4."/>
      <w:lvlJc w:val="left"/>
      <w:pPr>
        <w:ind w:left="3240" w:hanging="360"/>
      </w:pPr>
    </w:lvl>
    <w:lvl w:ilvl="4" w:tplc="0262DFD0">
      <w:start w:val="1"/>
      <w:numFmt w:val="lowerLetter"/>
      <w:lvlText w:val="%5."/>
      <w:lvlJc w:val="left"/>
      <w:pPr>
        <w:ind w:left="3960" w:hanging="360"/>
      </w:pPr>
    </w:lvl>
    <w:lvl w:ilvl="5" w:tplc="AB94E2C2">
      <w:start w:val="1"/>
      <w:numFmt w:val="lowerRoman"/>
      <w:lvlText w:val="%6."/>
      <w:lvlJc w:val="right"/>
      <w:pPr>
        <w:ind w:left="4680" w:hanging="180"/>
      </w:pPr>
    </w:lvl>
    <w:lvl w:ilvl="6" w:tplc="B08A338E">
      <w:start w:val="1"/>
      <w:numFmt w:val="decimal"/>
      <w:lvlText w:val="%7."/>
      <w:lvlJc w:val="left"/>
      <w:pPr>
        <w:ind w:left="5400" w:hanging="360"/>
      </w:pPr>
    </w:lvl>
    <w:lvl w:ilvl="7" w:tplc="3580D726">
      <w:start w:val="1"/>
      <w:numFmt w:val="lowerLetter"/>
      <w:lvlText w:val="%8."/>
      <w:lvlJc w:val="left"/>
      <w:pPr>
        <w:ind w:left="6120" w:hanging="360"/>
      </w:pPr>
    </w:lvl>
    <w:lvl w:ilvl="8" w:tplc="57A2739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423747"/>
    <w:multiLevelType w:val="hybridMultilevel"/>
    <w:tmpl w:val="9EB892A6"/>
    <w:lvl w:ilvl="0" w:tplc="4D7E6310">
      <w:start w:val="1"/>
      <w:numFmt w:val="bullet"/>
      <w:lvlText w:val="-"/>
      <w:lvlJc w:val="left"/>
      <w:pPr>
        <w:ind w:left="7732" w:hanging="360"/>
      </w:pPr>
      <w:rPr>
        <w:rFonts w:ascii="Times New Roman" w:eastAsia="Times New Roman" w:hAnsi="Times New Roman"/>
      </w:rPr>
    </w:lvl>
    <w:lvl w:ilvl="1" w:tplc="CFE63882">
      <w:start w:val="1"/>
      <w:numFmt w:val="bullet"/>
      <w:lvlText w:val="o"/>
      <w:lvlJc w:val="left"/>
      <w:pPr>
        <w:ind w:left="8452" w:hanging="360"/>
      </w:pPr>
      <w:rPr>
        <w:rFonts w:ascii="Courier New" w:hAnsi="Courier New"/>
      </w:rPr>
    </w:lvl>
    <w:lvl w:ilvl="2" w:tplc="575AA730">
      <w:start w:val="1"/>
      <w:numFmt w:val="bullet"/>
      <w:lvlText w:val=""/>
      <w:lvlJc w:val="left"/>
      <w:pPr>
        <w:ind w:left="9172" w:hanging="360"/>
      </w:pPr>
      <w:rPr>
        <w:rFonts w:ascii="Wingdings" w:hAnsi="Wingdings"/>
      </w:rPr>
    </w:lvl>
    <w:lvl w:ilvl="3" w:tplc="79149160">
      <w:start w:val="1"/>
      <w:numFmt w:val="bullet"/>
      <w:lvlText w:val=""/>
      <w:lvlJc w:val="left"/>
      <w:pPr>
        <w:ind w:left="9892" w:hanging="360"/>
      </w:pPr>
      <w:rPr>
        <w:rFonts w:ascii="Symbol" w:hAnsi="Symbol"/>
      </w:rPr>
    </w:lvl>
    <w:lvl w:ilvl="4" w:tplc="748C9D38">
      <w:start w:val="1"/>
      <w:numFmt w:val="bullet"/>
      <w:lvlText w:val="o"/>
      <w:lvlJc w:val="left"/>
      <w:pPr>
        <w:ind w:left="10612" w:hanging="360"/>
      </w:pPr>
      <w:rPr>
        <w:rFonts w:ascii="Courier New" w:hAnsi="Courier New"/>
      </w:rPr>
    </w:lvl>
    <w:lvl w:ilvl="5" w:tplc="F63CFCE4">
      <w:start w:val="1"/>
      <w:numFmt w:val="bullet"/>
      <w:lvlText w:val=""/>
      <w:lvlJc w:val="left"/>
      <w:pPr>
        <w:ind w:left="11332" w:hanging="360"/>
      </w:pPr>
      <w:rPr>
        <w:rFonts w:ascii="Wingdings" w:hAnsi="Wingdings"/>
      </w:rPr>
    </w:lvl>
    <w:lvl w:ilvl="6" w:tplc="533CA254">
      <w:start w:val="1"/>
      <w:numFmt w:val="bullet"/>
      <w:lvlText w:val=""/>
      <w:lvlJc w:val="left"/>
      <w:pPr>
        <w:ind w:left="12052" w:hanging="360"/>
      </w:pPr>
      <w:rPr>
        <w:rFonts w:ascii="Symbol" w:hAnsi="Symbol"/>
      </w:rPr>
    </w:lvl>
    <w:lvl w:ilvl="7" w:tplc="FAD0A268">
      <w:start w:val="1"/>
      <w:numFmt w:val="bullet"/>
      <w:lvlText w:val="o"/>
      <w:lvlJc w:val="left"/>
      <w:pPr>
        <w:ind w:left="12772" w:hanging="360"/>
      </w:pPr>
      <w:rPr>
        <w:rFonts w:ascii="Courier New" w:hAnsi="Courier New"/>
      </w:rPr>
    </w:lvl>
    <w:lvl w:ilvl="8" w:tplc="01906618">
      <w:start w:val="1"/>
      <w:numFmt w:val="bullet"/>
      <w:lvlText w:val=""/>
      <w:lvlJc w:val="left"/>
      <w:pPr>
        <w:ind w:left="13492" w:hanging="360"/>
      </w:pPr>
      <w:rPr>
        <w:rFonts w:ascii="Wingdings" w:hAnsi="Wingdings"/>
      </w:rPr>
    </w:lvl>
  </w:abstractNum>
  <w:abstractNum w:abstractNumId="11" w15:restartNumberingAfterBreak="0">
    <w:nsid w:val="759C2F13"/>
    <w:multiLevelType w:val="hybridMultilevel"/>
    <w:tmpl w:val="46D0F646"/>
    <w:lvl w:ilvl="0" w:tplc="78AA8526">
      <w:start w:val="1"/>
      <w:numFmt w:val="decimal"/>
      <w:lvlText w:val="%1."/>
      <w:lvlJc w:val="left"/>
      <w:pPr>
        <w:ind w:left="720" w:hanging="359"/>
      </w:pPr>
    </w:lvl>
    <w:lvl w:ilvl="1" w:tplc="7BAA92DA">
      <w:start w:val="1"/>
      <w:numFmt w:val="lowerLetter"/>
      <w:lvlText w:val="%2."/>
      <w:lvlJc w:val="left"/>
      <w:pPr>
        <w:ind w:left="1440" w:hanging="359"/>
      </w:pPr>
    </w:lvl>
    <w:lvl w:ilvl="2" w:tplc="59A2EF40">
      <w:start w:val="1"/>
      <w:numFmt w:val="lowerRoman"/>
      <w:lvlText w:val="%3."/>
      <w:lvlJc w:val="right"/>
      <w:pPr>
        <w:ind w:left="2160" w:hanging="179"/>
      </w:pPr>
    </w:lvl>
    <w:lvl w:ilvl="3" w:tplc="F47E412C">
      <w:start w:val="1"/>
      <w:numFmt w:val="decimal"/>
      <w:lvlText w:val="%4."/>
      <w:lvlJc w:val="left"/>
      <w:pPr>
        <w:ind w:left="2880" w:hanging="359"/>
      </w:pPr>
    </w:lvl>
    <w:lvl w:ilvl="4" w:tplc="A62C83CA">
      <w:start w:val="1"/>
      <w:numFmt w:val="lowerLetter"/>
      <w:lvlText w:val="%5."/>
      <w:lvlJc w:val="left"/>
      <w:pPr>
        <w:ind w:left="3600" w:hanging="359"/>
      </w:pPr>
    </w:lvl>
    <w:lvl w:ilvl="5" w:tplc="65224D74">
      <w:start w:val="1"/>
      <w:numFmt w:val="lowerRoman"/>
      <w:lvlText w:val="%6."/>
      <w:lvlJc w:val="right"/>
      <w:pPr>
        <w:ind w:left="4320" w:hanging="179"/>
      </w:pPr>
    </w:lvl>
    <w:lvl w:ilvl="6" w:tplc="CEE4BE3A">
      <w:start w:val="1"/>
      <w:numFmt w:val="decimal"/>
      <w:lvlText w:val="%7."/>
      <w:lvlJc w:val="left"/>
      <w:pPr>
        <w:ind w:left="5040" w:hanging="359"/>
      </w:pPr>
    </w:lvl>
    <w:lvl w:ilvl="7" w:tplc="72AA88F0">
      <w:start w:val="1"/>
      <w:numFmt w:val="lowerLetter"/>
      <w:lvlText w:val="%8."/>
      <w:lvlJc w:val="left"/>
      <w:pPr>
        <w:ind w:left="5760" w:hanging="359"/>
      </w:pPr>
    </w:lvl>
    <w:lvl w:ilvl="8" w:tplc="D1485B7C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A66"/>
    <w:rsid w:val="00626801"/>
    <w:rsid w:val="00A1680B"/>
    <w:rsid w:val="00A34A66"/>
    <w:rsid w:val="00E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7CC8"/>
  <w15:docId w15:val="{F36F5754-1794-4C5D-A49B-4507B529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pPr>
      <w:widowControl w:val="0"/>
      <w:ind w:firstLine="0"/>
      <w:jc w:val="center"/>
      <w:outlineLvl w:val="0"/>
    </w:pPr>
    <w:rPr>
      <w:rFonts w:eastAsia="Times New Roman"/>
      <w:b/>
      <w:szCs w:val="28"/>
      <w:lang w:val="ru-RU" w:eastAsia="hi-IN" w:bidi="hi-IN"/>
    </w:rPr>
  </w:style>
  <w:style w:type="paragraph" w:styleId="2">
    <w:name w:val="heading 2"/>
    <w:basedOn w:val="a0"/>
    <w:next w:val="a0"/>
    <w:link w:val="20"/>
    <w:pPr>
      <w:tabs>
        <w:tab w:val="clear" w:pos="709"/>
        <w:tab w:val="left" w:pos="4394"/>
        <w:tab w:val="left" w:pos="7370"/>
      </w:tabs>
      <w:ind w:firstLine="0"/>
      <w:outlineLvl w:val="1"/>
    </w:pPr>
    <w:rPr>
      <w:rFonts w:eastAsia="Times New Roman"/>
      <w:szCs w:val="28"/>
      <w:lang w:val="ru-RU" w:eastAsia="hi-IN" w:bidi="hi-IN"/>
    </w:rPr>
  </w:style>
  <w:style w:type="paragraph" w:styleId="3">
    <w:name w:val="heading 3"/>
    <w:basedOn w:val="a0"/>
    <w:next w:val="a0"/>
    <w:link w:val="30"/>
    <w:pPr>
      <w:tabs>
        <w:tab w:val="left" w:pos="6803"/>
      </w:tabs>
      <w:ind w:firstLine="0"/>
      <w:outlineLvl w:val="2"/>
    </w:pPr>
    <w:rPr>
      <w:sz w:val="20"/>
      <w:szCs w:val="20"/>
      <w:lang w:val="ru-RU" w:eastAsia="ru-RU"/>
    </w:rPr>
  </w:style>
  <w:style w:type="paragraph" w:styleId="4">
    <w:name w:val="heading 4"/>
    <w:basedOn w:val="a0"/>
    <w:next w:val="a0"/>
    <w:link w:val="40"/>
    <w:pPr>
      <w:keepNext/>
      <w:keepLines/>
      <w:spacing w:before="320" w:after="200"/>
      <w:outlineLvl w:val="3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0"/>
    <w:next w:val="a0"/>
    <w:link w:val="50"/>
    <w:pPr>
      <w:keepNext/>
      <w:keepLines/>
      <w:spacing w:before="320" w:after="200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6">
    <w:name w:val="heading 6"/>
    <w:basedOn w:val="a0"/>
    <w:next w:val="a0"/>
    <w:link w:val="60"/>
    <w:pPr>
      <w:keepNext/>
      <w:keepLines/>
      <w:spacing w:before="320" w:after="200"/>
      <w:outlineLvl w:val="5"/>
    </w:pPr>
    <w:rPr>
      <w:rFonts w:ascii="Arial" w:eastAsia="Times New Roman" w:hAnsi="Arial"/>
      <w:b/>
      <w:bCs/>
      <w:sz w:val="22"/>
    </w:rPr>
  </w:style>
  <w:style w:type="paragraph" w:styleId="7">
    <w:name w:val="heading 7"/>
    <w:basedOn w:val="a0"/>
    <w:next w:val="a0"/>
    <w:link w:val="70"/>
    <w:pPr>
      <w:keepNext/>
      <w:keepLines/>
      <w:spacing w:before="320" w:after="200"/>
      <w:outlineLvl w:val="6"/>
    </w:pPr>
    <w:rPr>
      <w:rFonts w:ascii="Arial" w:eastAsia="Times New Roman" w:hAnsi="Arial"/>
      <w:b/>
      <w:bCs/>
      <w:i/>
      <w:iCs/>
      <w:sz w:val="22"/>
    </w:rPr>
  </w:style>
  <w:style w:type="paragraph" w:styleId="8">
    <w:name w:val="heading 8"/>
    <w:basedOn w:val="a0"/>
    <w:next w:val="a0"/>
    <w:link w:val="80"/>
    <w:pPr>
      <w:keepNext/>
      <w:keepLines/>
      <w:spacing w:before="320" w:after="200"/>
      <w:outlineLvl w:val="7"/>
    </w:pPr>
    <w:rPr>
      <w:rFonts w:ascii="Arial" w:eastAsia="Times New Roman" w:hAnsi="Arial"/>
      <w:i/>
      <w:iCs/>
      <w:sz w:val="22"/>
    </w:rPr>
  </w:style>
  <w:style w:type="paragraph" w:styleId="9">
    <w:name w:val="heading 9"/>
    <w:basedOn w:val="a0"/>
    <w:next w:val="a0"/>
    <w:link w:val="90"/>
    <w:pPr>
      <w:keepNext/>
      <w:keepLines/>
      <w:spacing w:before="320" w:after="200"/>
      <w:outlineLvl w:val="8"/>
    </w:pPr>
    <w:rPr>
      <w:rFonts w:ascii="Arial" w:eastAsia="Times New Roman" w:hAnsi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link w:val="a6"/>
    <w:uiPriority w:val="11"/>
    <w:rPr>
      <w:sz w:val="24"/>
      <w:szCs w:val="24"/>
    </w:rPr>
  </w:style>
  <w:style w:type="paragraph" w:styleId="a8">
    <w:name w:val="header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a9">
    <w:name w:val="Верхній колонтитул Знак"/>
    <w:link w:val="a8"/>
    <w:uiPriority w:val="99"/>
  </w:style>
  <w:style w:type="paragraph" w:styleId="aa">
    <w:name w:val="footer"/>
    <w:link w:val="ab"/>
    <w:uiPriority w:val="99"/>
    <w:unhideWhenUsed/>
    <w:pPr>
      <w:tabs>
        <w:tab w:val="center" w:pos="7143"/>
        <w:tab w:val="right" w:pos="14287"/>
      </w:tabs>
    </w:pPr>
  </w:style>
  <w:style w:type="paragraph" w:styleId="ac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ій колонтитул Знак"/>
    <w:link w:val="aa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5">
    <w:name w:val="table of figures"/>
    <w:uiPriority w:val="99"/>
    <w:unhideWhenUsed/>
  </w:style>
  <w:style w:type="paragraph" w:customStyle="1" w:styleId="a0">
    <w:name w:val="Обычный"/>
    <w:link w:val="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ind w:firstLine="567"/>
      <w:jc w:val="both"/>
    </w:pPr>
    <w:rPr>
      <w:rFonts w:ascii="Times New Roman" w:hAnsi="Times New Roman"/>
      <w:color w:val="000000"/>
      <w:sz w:val="28"/>
      <w:szCs w:val="22"/>
      <w:lang w:val="uk-UA" w:eastAsia="en-US"/>
    </w:rPr>
  </w:style>
  <w:style w:type="character" w:customStyle="1" w:styleId="af6">
    <w:name w:val="Основной шрифт абзаца"/>
    <w:semiHidden/>
  </w:style>
  <w:style w:type="table" w:customStyle="1" w:styleId="af7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8">
    <w:name w:val="Нет списка"/>
    <w:semiHidden/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color w:val="000000"/>
      <w:sz w:val="28"/>
      <w:lang w:val="en-US" w:eastAsia="hi-IN" w:bidi="hi-IN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color w:val="000000"/>
      <w:sz w:val="28"/>
      <w:lang w:val="en-US" w:eastAsia="hi-IN" w:bidi="hi-IN"/>
    </w:rPr>
  </w:style>
  <w:style w:type="character" w:customStyle="1" w:styleId="30">
    <w:name w:val="Заголовок 3 Знак"/>
    <w:link w:val="3"/>
    <w:rPr>
      <w:rFonts w:ascii="Times New Roman" w:hAnsi="Times New Roman"/>
      <w:color w:val="000000"/>
      <w:sz w:val="28"/>
    </w:rPr>
  </w:style>
  <w:style w:type="character" w:customStyle="1" w:styleId="40">
    <w:name w:val="Заголовок 4 Знак"/>
    <w:link w:val="4"/>
    <w:rPr>
      <w:rFonts w:ascii="Arial" w:eastAsia="Times New Roman" w:hAnsi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eastAsia="Times New Roman" w:hAnsi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eastAsia="Times New Roman" w:hAnsi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eastAsia="Times New Roman" w:hAnsi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Times New Roman" w:hAnsi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eastAsia="Times New Roman" w:hAnsi="Arial"/>
      <w:i/>
      <w:iCs/>
      <w:sz w:val="21"/>
      <w:szCs w:val="21"/>
    </w:rPr>
  </w:style>
  <w:style w:type="paragraph" w:styleId="af9">
    <w:name w:val="List Paragraph"/>
    <w:basedOn w:val="a0"/>
    <w:pPr>
      <w:ind w:left="720"/>
      <w:contextualSpacing/>
    </w:pPr>
  </w:style>
  <w:style w:type="paragraph" w:styleId="afa">
    <w:name w:val="No Spacing"/>
    <w:basedOn w:val="a0"/>
    <w:pPr>
      <w:tabs>
        <w:tab w:val="left" w:pos="4678"/>
        <w:tab w:val="left" w:pos="5812"/>
      </w:tabs>
      <w:ind w:right="5528" w:firstLine="0"/>
    </w:pPr>
    <w:rPr>
      <w:b/>
    </w:rPr>
  </w:style>
  <w:style w:type="paragraph" w:customStyle="1" w:styleId="afb">
    <w:name w:val="Название"/>
    <w:basedOn w:val="a0"/>
    <w:next w:val="a0"/>
    <w:link w:val="afc"/>
    <w:pPr>
      <w:spacing w:before="300" w:after="200"/>
      <w:contextualSpacing/>
    </w:pPr>
    <w:rPr>
      <w:sz w:val="48"/>
      <w:szCs w:val="48"/>
    </w:rPr>
  </w:style>
  <w:style w:type="character" w:customStyle="1" w:styleId="afc">
    <w:name w:val="Название Знак"/>
    <w:link w:val="afb"/>
    <w:rPr>
      <w:sz w:val="48"/>
      <w:szCs w:val="48"/>
    </w:rPr>
  </w:style>
  <w:style w:type="paragraph" w:customStyle="1" w:styleId="afd">
    <w:name w:val="Подзаголовок"/>
    <w:basedOn w:val="a0"/>
    <w:next w:val="a0"/>
    <w:link w:val="afe"/>
    <w:pPr>
      <w:spacing w:before="200" w:after="200"/>
    </w:pPr>
    <w:rPr>
      <w:sz w:val="24"/>
      <w:szCs w:val="24"/>
    </w:rPr>
  </w:style>
  <w:style w:type="character" w:customStyle="1" w:styleId="afe">
    <w:name w:val="Подзаголовок Знак"/>
    <w:link w:val="afd"/>
    <w:rPr>
      <w:sz w:val="24"/>
      <w:szCs w:val="24"/>
    </w:rPr>
  </w:style>
  <w:style w:type="paragraph" w:styleId="aff">
    <w:name w:val="Quote"/>
    <w:basedOn w:val="a0"/>
    <w:next w:val="a0"/>
    <w:link w:val="aff0"/>
    <w:pPr>
      <w:ind w:left="720" w:right="720"/>
    </w:pPr>
    <w:rPr>
      <w:rFonts w:ascii="Calibri" w:eastAsia="Times New Roman" w:hAnsi="Calibri"/>
      <w:i/>
      <w:sz w:val="20"/>
      <w:szCs w:val="20"/>
      <w:lang w:val="ru-RU" w:eastAsia="ru-RU"/>
    </w:rPr>
  </w:style>
  <w:style w:type="character" w:customStyle="1" w:styleId="aff0">
    <w:name w:val="Цитата Знак"/>
    <w:link w:val="aff"/>
    <w:rPr>
      <w:i/>
    </w:rPr>
  </w:style>
  <w:style w:type="paragraph" w:styleId="aff1">
    <w:name w:val="Intense Quote"/>
    <w:basedOn w:val="a0"/>
    <w:next w:val="a0"/>
    <w:link w:val="aff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Times New Roman" w:hAnsi="Calibri"/>
      <w:i/>
      <w:sz w:val="20"/>
      <w:szCs w:val="20"/>
      <w:lang w:val="ru-RU" w:eastAsia="ru-RU"/>
    </w:rPr>
  </w:style>
  <w:style w:type="character" w:customStyle="1" w:styleId="aff2">
    <w:name w:val="Насичена цитата Знак"/>
    <w:link w:val="aff1"/>
    <w:rPr>
      <w:i/>
    </w:rPr>
  </w:style>
  <w:style w:type="paragraph" w:customStyle="1" w:styleId="aff3">
    <w:name w:val="Верхний колонтитул"/>
    <w:basedOn w:val="a0"/>
    <w:link w:val="aff4"/>
    <w:pPr>
      <w:tabs>
        <w:tab w:val="center" w:pos="7143"/>
        <w:tab w:val="right" w:pos="14287"/>
      </w:tabs>
    </w:pPr>
  </w:style>
  <w:style w:type="character" w:customStyle="1" w:styleId="aff4">
    <w:name w:val="Верхний колонтитул Знак"/>
    <w:link w:val="aff3"/>
  </w:style>
  <w:style w:type="paragraph" w:customStyle="1" w:styleId="aff5">
    <w:name w:val="Нижний колонтитул"/>
    <w:basedOn w:val="a0"/>
    <w:link w:val="aff6"/>
    <w:pPr>
      <w:tabs>
        <w:tab w:val="center" w:pos="7143"/>
        <w:tab w:val="right" w:pos="14287"/>
      </w:tabs>
    </w:pPr>
  </w:style>
  <w:style w:type="character" w:customStyle="1" w:styleId="FooterChar">
    <w:name w:val="Footer Char"/>
  </w:style>
  <w:style w:type="paragraph" w:customStyle="1" w:styleId="aff7">
    <w:name w:val="Название объекта"/>
    <w:basedOn w:val="a0"/>
    <w:next w:val="a0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ff6">
    <w:name w:val="Нижний колонтитул Знак"/>
    <w:link w:val="aff5"/>
  </w:style>
  <w:style w:type="table" w:customStyle="1" w:styleId="aff8">
    <w:name w:val="Сетка таблицы"/>
    <w:basedOn w:val="af7"/>
    <w:rPr>
      <w:rFonts w:eastAsia="Times New Roman"/>
      <w:lang w:eastAsia="ru-RU"/>
    </w:rPr>
    <w:tblPr/>
  </w:style>
  <w:style w:type="table" w:customStyle="1" w:styleId="TableGridLight">
    <w:name w:val="Table Grid Light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2">
    <w:name w:val="Plain Table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2">
    <w:name w:val="Plain Table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2">
    <w:name w:val="Plain Table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2">
    <w:name w:val="Plain Table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2">
    <w:name w:val="Plain Table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9">
    <w:name w:val="Гиперссылка"/>
    <w:rPr>
      <w:color w:val="0000FF"/>
      <w:u w:val="single"/>
    </w:rPr>
  </w:style>
  <w:style w:type="paragraph" w:customStyle="1" w:styleId="affa">
    <w:name w:val="Текст сноски"/>
    <w:basedOn w:val="a0"/>
    <w:link w:val="affb"/>
    <w:semiHidden/>
    <w:pPr>
      <w:spacing w:after="40"/>
    </w:pPr>
    <w:rPr>
      <w:rFonts w:ascii="Calibri" w:eastAsia="Times New Roman" w:hAnsi="Calibri"/>
      <w:sz w:val="18"/>
      <w:szCs w:val="20"/>
      <w:lang w:val="ru-RU" w:eastAsia="ru-RU"/>
    </w:rPr>
  </w:style>
  <w:style w:type="character" w:customStyle="1" w:styleId="affb">
    <w:name w:val="Текст сноски Знак"/>
    <w:link w:val="affa"/>
    <w:rPr>
      <w:sz w:val="18"/>
    </w:rPr>
  </w:style>
  <w:style w:type="character" w:customStyle="1" w:styleId="affc">
    <w:name w:val="Знак сноски"/>
    <w:rPr>
      <w:vertAlign w:val="superscript"/>
    </w:rPr>
  </w:style>
  <w:style w:type="paragraph" w:customStyle="1" w:styleId="affd">
    <w:name w:val="Текст концевой сноски"/>
    <w:basedOn w:val="a0"/>
    <w:link w:val="affe"/>
    <w:semiHidden/>
    <w:rPr>
      <w:rFonts w:ascii="Calibri" w:eastAsia="Times New Roman" w:hAnsi="Calibri"/>
      <w:sz w:val="20"/>
      <w:szCs w:val="20"/>
      <w:lang w:val="ru-RU" w:eastAsia="ru-RU"/>
    </w:rPr>
  </w:style>
  <w:style w:type="character" w:customStyle="1" w:styleId="affe">
    <w:name w:val="Текст концевой сноски Знак"/>
    <w:link w:val="affd"/>
    <w:rPr>
      <w:sz w:val="20"/>
    </w:rPr>
  </w:style>
  <w:style w:type="character" w:customStyle="1" w:styleId="afff">
    <w:name w:val="Знак концевой сноски"/>
    <w:semiHidden/>
    <w:rPr>
      <w:vertAlign w:val="superscript"/>
    </w:rPr>
  </w:style>
  <w:style w:type="paragraph" w:customStyle="1" w:styleId="13">
    <w:name w:val="Оглавление 1"/>
    <w:basedOn w:val="a0"/>
    <w:next w:val="a0"/>
    <w:pPr>
      <w:spacing w:after="57"/>
      <w:ind w:firstLine="0"/>
    </w:pPr>
  </w:style>
  <w:style w:type="paragraph" w:customStyle="1" w:styleId="23">
    <w:name w:val="Оглавление 2"/>
    <w:basedOn w:val="a0"/>
    <w:next w:val="a0"/>
    <w:pPr>
      <w:spacing w:after="57"/>
      <w:ind w:left="283" w:firstLine="0"/>
    </w:pPr>
  </w:style>
  <w:style w:type="paragraph" w:customStyle="1" w:styleId="33">
    <w:name w:val="Оглавление 3"/>
    <w:basedOn w:val="a0"/>
    <w:next w:val="a0"/>
    <w:pPr>
      <w:spacing w:after="57"/>
      <w:ind w:left="567" w:firstLine="0"/>
    </w:pPr>
  </w:style>
  <w:style w:type="paragraph" w:customStyle="1" w:styleId="43">
    <w:name w:val="Оглавление 4"/>
    <w:basedOn w:val="a0"/>
    <w:next w:val="a0"/>
    <w:pPr>
      <w:spacing w:after="57"/>
      <w:ind w:left="850" w:firstLine="0"/>
    </w:pPr>
  </w:style>
  <w:style w:type="paragraph" w:customStyle="1" w:styleId="53">
    <w:name w:val="Оглавление 5"/>
    <w:basedOn w:val="a0"/>
    <w:next w:val="a0"/>
    <w:pPr>
      <w:spacing w:after="57"/>
      <w:ind w:left="1134" w:firstLine="0"/>
    </w:pPr>
  </w:style>
  <w:style w:type="paragraph" w:customStyle="1" w:styleId="62">
    <w:name w:val="Оглавление 6"/>
    <w:basedOn w:val="a0"/>
    <w:next w:val="a0"/>
    <w:pPr>
      <w:spacing w:after="57"/>
      <w:ind w:left="1417" w:firstLine="0"/>
    </w:pPr>
  </w:style>
  <w:style w:type="paragraph" w:customStyle="1" w:styleId="72">
    <w:name w:val="Оглавление 7"/>
    <w:basedOn w:val="a0"/>
    <w:next w:val="a0"/>
    <w:pPr>
      <w:spacing w:after="57"/>
      <w:ind w:left="1701" w:firstLine="0"/>
    </w:pPr>
  </w:style>
  <w:style w:type="paragraph" w:customStyle="1" w:styleId="82">
    <w:name w:val="Оглавление 8"/>
    <w:basedOn w:val="a0"/>
    <w:next w:val="a0"/>
    <w:pPr>
      <w:spacing w:after="57"/>
      <w:ind w:left="1984" w:firstLine="0"/>
    </w:pPr>
  </w:style>
  <w:style w:type="paragraph" w:customStyle="1" w:styleId="92">
    <w:name w:val="Оглавление 9"/>
    <w:basedOn w:val="a0"/>
    <w:next w:val="a0"/>
    <w:pPr>
      <w:spacing w:after="57"/>
      <w:ind w:left="2268" w:firstLine="0"/>
    </w:pPr>
  </w:style>
  <w:style w:type="paragraph" w:styleId="afff0">
    <w:name w:val="TOC Heading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paragraph" w:customStyle="1" w:styleId="afff1">
    <w:name w:val="Перечень рисунков"/>
    <w:basedOn w:val="a0"/>
    <w:next w:val="a0"/>
  </w:style>
  <w:style w:type="character" w:customStyle="1" w:styleId="rvts23">
    <w:name w:val="rvts23"/>
    <w:basedOn w:val="af6"/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2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7AF15E00-128D-4E07-857E-C9E874D24E64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ED285CC-D2A2-4B69-9E32-523B6180AAA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3868</Words>
  <Characters>2206</Characters>
  <Application>Microsoft Office Word</Application>
  <DocSecurity>0</DocSecurity>
  <Lines>18</Lines>
  <Paragraphs>12</Paragraphs>
  <ScaleCrop>false</ScaleCrop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17</cp:revision>
  <dcterms:created xsi:type="dcterms:W3CDTF">2023-09-06T08:23:00Z</dcterms:created>
  <dcterms:modified xsi:type="dcterms:W3CDTF">2023-09-14T16:39:00Z</dcterms:modified>
</cp:coreProperties>
</file>