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eastAsia="Times New Roman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jc w:val="center"/>
        <w:rPr>
          <w:rFonts w:ascii="Times New Roman" w:hAnsi="Times New Roman" w:eastAsia="Times New Roman"/>
          <w:sz w:val="16"/>
        </w:rPr>
        <w:outlineLvl w:val="0"/>
      </w:pPr>
      <w:r>
        <w:rPr>
          <w:rFonts w:ascii="Times New Roman" w:hAnsi="Times New Roman" w:eastAsia="Times New Roman"/>
          <w:sz w:val="16"/>
        </w:rPr>
      </w:r>
      <w:r/>
    </w:p>
    <w:p>
      <w:pPr>
        <w:jc w:val="center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(тридцять 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восьма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 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сесія восьмого скликання) </w:t>
      </w:r>
      <w:r/>
    </w:p>
    <w:p>
      <w:pPr>
        <w:jc w:val="center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</w:r>
      <w:r>
        <w:rPr>
          <w:rFonts w:ascii="Times New Roman" w:hAnsi="Times New Roman" w:eastAsia="Times New Roman"/>
          <w:b/>
          <w:color w:val="000000"/>
          <w:sz w:val="28"/>
        </w:rPr>
        <w:t xml:space="preserve">РІШЕННЯ</w:t>
      </w:r>
      <w:r/>
    </w:p>
    <w:p>
      <w:pPr>
        <w:tabs>
          <w:tab w:val="left" w:pos="4394" w:leader="none"/>
        </w:tabs>
        <w:rPr>
          <w:rFonts w:ascii="Times New Roman" w:hAnsi="Times New Roman" w:eastAsia="Times New Roman"/>
          <w:color w:val="000000"/>
          <w:sz w:val="18"/>
        </w:rPr>
      </w:pPr>
      <w:r>
        <w:rPr>
          <w:rFonts w:ascii="Times New Roman" w:hAnsi="Times New Roman" w:eastAsia="Times New Roman"/>
          <w:color w:val="000000"/>
          <w:sz w:val="18"/>
        </w:rPr>
      </w:r>
      <w:r/>
    </w:p>
    <w:p>
      <w:pPr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25 серпня</w:t>
      </w:r>
      <w:r>
        <w:rPr>
          <w:rFonts w:ascii="Times New Roman" w:hAnsi="Times New Roman" w:eastAsia="Times New Roman"/>
          <w:color w:val="000000"/>
          <w:sz w:val="28"/>
        </w:rPr>
        <w:t xml:space="preserve"> 2023 року</w:t>
      </w:r>
      <w:r>
        <w:rPr>
          <w:rFonts w:ascii="Times New Roman" w:hAnsi="Times New Roman" w:eastAsia="Times New Roman"/>
          <w:color w:val="000000"/>
          <w:sz w:val="28"/>
        </w:rPr>
        <w:tab/>
        <w:t xml:space="preserve"> м. Мена</w:t>
      </w:r>
      <w:r>
        <w:rPr>
          <w:rFonts w:ascii="Times New Roman" w:hAnsi="Times New Roman" w:eastAsia="Times New Roman"/>
          <w:color w:val="000000"/>
          <w:sz w:val="28"/>
        </w:rPr>
        <w:tab/>
        <w:t xml:space="preserve">№ 547</w:t>
      </w:r>
      <w:r/>
    </w:p>
    <w:p>
      <w:pPr>
        <w:tabs>
          <w:tab w:val="left" w:pos="4394" w:leader="none"/>
        </w:tabs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color w:val="000000"/>
        </w:rPr>
      </w:r>
      <w:r/>
    </w:p>
    <w:p>
      <w:pPr>
        <w:pStyle w:val="888"/>
        <w:ind w:right="5812"/>
        <w:jc w:val="both"/>
        <w:spacing w:after="0" w:afterAutospacing="0" w:before="0" w:beforeAutospacing="0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Про списання </w:t>
      </w:r>
      <w:r>
        <w:rPr>
          <w:b/>
          <w:bCs/>
          <w:color w:val="000000"/>
          <w:sz w:val="28"/>
          <w:szCs w:val="28"/>
          <w:lang w:val="uk-UA"/>
        </w:rPr>
        <w:t xml:space="preserve">транспортного засобу</w:t>
      </w:r>
      <w:r>
        <w:rPr>
          <w:b/>
          <w:bCs/>
          <w:color w:val="000000"/>
          <w:sz w:val="28"/>
          <w:szCs w:val="28"/>
          <w:lang w:val="uk-UA"/>
        </w:rPr>
        <w:t xml:space="preserve"> непридатного до використання</w:t>
      </w:r>
      <w:r/>
    </w:p>
    <w:p>
      <w:pPr>
        <w:pStyle w:val="887"/>
        <w:ind w:right="5952"/>
        <w:jc w:val="both"/>
        <w:spacing w:after="0" w:afterAutospacing="0" w:before="0" w:beforeAutospacing="0"/>
        <w:rPr>
          <w:sz w:val="20"/>
          <w:szCs w:val="20"/>
          <w:lang w:val="uk-UA" w:bidi="ar-SA" w:eastAsia="ru-RU"/>
        </w:rPr>
      </w:pPr>
      <w:r>
        <w:rPr>
          <w:sz w:val="20"/>
          <w:szCs w:val="20"/>
          <w:lang w:val="uk-UA" w:bidi="ar-SA" w:eastAsia="ru-RU"/>
        </w:rPr>
      </w:r>
      <w:r/>
    </w:p>
    <w:p>
      <w:pPr>
        <w:pStyle w:val="887"/>
        <w:ind w:firstLine="56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rStyle w:val="889"/>
          <w:color w:val="000000"/>
          <w:sz w:val="28"/>
          <w:szCs w:val="28"/>
          <w:lang w:val="uk-UA"/>
        </w:rPr>
        <w:t xml:space="preserve">У зв’язку з непридатністю до використання внаслідок </w:t>
      </w:r>
      <w:r>
        <w:rPr>
          <w:color w:val="000000"/>
          <w:sz w:val="28"/>
          <w:szCs w:val="28"/>
          <w:lang w:val="uk-UA"/>
        </w:rPr>
        <w:t xml:space="preserve">фізичного та морального зносу </w:t>
      </w:r>
      <w:r>
        <w:rPr>
          <w:color w:val="000000"/>
          <w:sz w:val="28"/>
          <w:szCs w:val="28"/>
          <w:lang w:val="uk-UA"/>
        </w:rPr>
        <w:t xml:space="preserve">транспортного засобу</w:t>
      </w:r>
      <w:r>
        <w:rPr>
          <w:color w:val="000000"/>
          <w:sz w:val="28"/>
          <w:szCs w:val="28"/>
          <w:lang w:val="uk-UA"/>
        </w:rPr>
        <w:t xml:space="preserve">, як</w:t>
      </w:r>
      <w:r>
        <w:rPr>
          <w:color w:val="000000"/>
          <w:sz w:val="28"/>
          <w:szCs w:val="28"/>
          <w:lang w:val="uk-UA"/>
        </w:rPr>
        <w:t xml:space="preserve">ий</w:t>
      </w:r>
      <w:r>
        <w:rPr>
          <w:color w:val="000000"/>
          <w:sz w:val="28"/>
          <w:szCs w:val="28"/>
          <w:lang w:val="uk-UA"/>
        </w:rPr>
        <w:t xml:space="preserve"> знаходиться на балансі </w:t>
      </w:r>
      <w:r>
        <w:rPr>
          <w:color w:val="000000"/>
          <w:sz w:val="28"/>
          <w:szCs w:val="28"/>
          <w:lang w:val="uk-UA"/>
        </w:rPr>
        <w:t xml:space="preserve">КНП «Менський центр ПМСД»</w:t>
      </w:r>
      <w:r>
        <w:rPr>
          <w:color w:val="000000"/>
          <w:sz w:val="28"/>
          <w:szCs w:val="28"/>
          <w:lang w:val="uk-UA"/>
        </w:rPr>
        <w:t xml:space="preserve">, керуючись ст. 26 Закону України «Про місцеве самоврядування в Україні», Національним положенням (стандартом) бухгалтерського обліку в державному секторі 121 «Основні засоби», затвердженим наказом Міністерства фінансів України від 12 жовтня 2010 </w:t>
      </w:r>
      <w:r>
        <w:rPr>
          <w:color w:val="000000"/>
          <w:sz w:val="28"/>
          <w:szCs w:val="28"/>
          <w:lang w:val="uk-UA"/>
        </w:rPr>
        <w:t xml:space="preserve">року №1202, Порядком списання, безоплатної передачі майна, яке належить до комунальної власності Менської міської об’єднаної територіальної громади, затвердженим рішенням сорокової сесії Менської міської ради сьомого скликання від 03 липня 2020 року №163, </w:t>
      </w:r>
      <w:r>
        <w:rPr>
          <w:sz w:val="28"/>
          <w:szCs w:val="28"/>
          <w:lang w:val="uk-UA"/>
        </w:rPr>
        <w:t xml:space="preserve">Менська міська рада</w:t>
      </w:r>
      <w:r/>
    </w:p>
    <w:p>
      <w:pPr>
        <w:pStyle w:val="88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ВИРІШИЛА:</w:t>
      </w:r>
      <w:r/>
    </w:p>
    <w:p>
      <w:pPr>
        <w:ind w:firstLine="567"/>
        <w:jc w:val="both"/>
        <w:rPr>
          <w:rFonts w:ascii="Times New Roman" w:hAnsi="Times New Roman" w:eastAsia="Times New Roman"/>
          <w:sz w:val="28"/>
          <w:szCs w:val="24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1. Виключити з переліку об’єктів комунальної власності Менської міської територіальної громади та списати з балансу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Комунального некомерційного підприємства «Менський центр первинної медико-санітарної допомоги»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Менської міської ради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транспортний засіб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, непридатн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ий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до використання, 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а саме: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автомобіль УАЗ-31514, 1998 року випуску, реєстраційний номер СВ9691ВЕ.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</w:t>
      </w:r>
      <w:r/>
    </w:p>
    <w:p>
      <w:pPr>
        <w:ind w:firstLine="567"/>
        <w:jc w:val="both"/>
        <w:widowControl w:val="off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2.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Генеральному директору Комунального некомерційного підприємства «Менський центр первинної медико-санітарної допомоги» Менської міської ради забезпечити 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списання майна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, вказаного  в пункті 1 рішення, відповідно до норм чинного законодавства та рішень міської ради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.</w:t>
      </w:r>
      <w:r/>
    </w:p>
    <w:p>
      <w:pPr>
        <w:ind w:firstLine="567"/>
        <w:jc w:val="both"/>
        <w:widowControl w:val="off"/>
        <w:rPr>
          <w:rFonts w:ascii="Times New Roman" w:hAnsi="Times New Roman" w:eastAsia="Times New Roman"/>
          <w:sz w:val="28"/>
          <w:szCs w:val="24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3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. Зняти з обліку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транспортний засіб, який підлягає списанню: автомобіль УАЗ-31514, 1998 року випуску, реєстраційний номер СВ9691ВЕ.</w:t>
      </w:r>
      <w:r/>
    </w:p>
    <w:p>
      <w:pPr>
        <w:ind w:firstLine="567"/>
        <w:jc w:val="both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 xml:space="preserve">Контроль за виконанням даного рішення покласти на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постійну комісію </w:t>
      </w:r>
      <w:r>
        <w:rPr>
          <w:rFonts w:ascii="Times New Roman" w:hAnsi="Times New Roman"/>
          <w:bCs/>
          <w:color w:val="000000"/>
          <w:sz w:val="28"/>
        </w:rPr>
        <w:t xml:space="preserve">з питань планування, фінансів, бюджету, соціально-економічного розвитку, житлово-комунального господарства та комунального майна </w:t>
      </w:r>
      <w:r>
        <w:rPr>
          <w:rFonts w:ascii="Times New Roman" w:hAnsi="Times New Roman"/>
          <w:color w:val="000000"/>
          <w:sz w:val="28"/>
        </w:rPr>
        <w:t xml:space="preserve">та на </w:t>
      </w:r>
      <w:r>
        <w:rPr>
          <w:rFonts w:ascii="Times New Roman" w:hAnsi="Times New Roman"/>
          <w:color w:val="000000"/>
          <w:sz w:val="28"/>
        </w:rPr>
        <w:t xml:space="preserve">першого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заступника міського голови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Неберу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О.Л.</w:t>
      </w:r>
      <w:r/>
    </w:p>
    <w:p>
      <w:pPr>
        <w:ind w:firstLine="567"/>
        <w:jc w:val="both"/>
        <w:tabs>
          <w:tab w:val="left" w:pos="426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567"/>
        <w:jc w:val="both"/>
        <w:tabs>
          <w:tab w:val="left" w:pos="426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right="-1"/>
        <w:jc w:val="both"/>
        <w:tabs>
          <w:tab w:val="left" w:pos="6803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Міський голова</w:t>
      </w:r>
      <w:r>
        <w:rPr>
          <w:rFonts w:ascii="Times New Roman" w:hAnsi="Times New Roman"/>
          <w:bCs/>
          <w:sz w:val="28"/>
          <w:szCs w:val="28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60" w:right="566" w:bottom="142" w:left="1418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704850" cy="7239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0485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55.5pt;height:57.0pt;" stroked="f">
              <v:path textboxrect="0,0,0,0"/>
              <v:imagedata r:id="rId1" o:title=""/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1"/>
      <w:jc w:val="center"/>
    </w:pPr>
    <w:r>
      <w:rPr>
        <w:lang w:val="ru-RU" w:eastAsia="ru-RU"/>
      </w:rPr>
    </w:r>
    <w:r>
      <w:rPr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704850" cy="723900"/>
              <wp:effectExtent l="0" t="0" r="0" b="0"/>
              <wp:docPr id="2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0485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mso-wrap-distance-left:0.0pt;mso-wrap-distance-top:0.0pt;mso-wrap-distance-right:0.0pt;mso-wrap-distance-bottom:0.0pt;width:55.5pt;height:57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5" w:default="1">
    <w:name w:val="Normal"/>
    <w:qFormat/>
  </w:style>
  <w:style w:type="character" w:styleId="696" w:default="1">
    <w:name w:val="Default Paragraph Font"/>
    <w:uiPriority w:val="1"/>
    <w:semiHidden/>
    <w:unhideWhenUsed/>
  </w:style>
  <w:style w:type="table" w:styleId="69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8" w:default="1">
    <w:name w:val="No List"/>
    <w:uiPriority w:val="99"/>
    <w:semiHidden/>
    <w:unhideWhenUsed/>
  </w:style>
  <w:style w:type="character" w:styleId="699" w:customStyle="1">
    <w:name w:val="Title Char"/>
    <w:basedOn w:val="696"/>
    <w:link w:val="725"/>
    <w:uiPriority w:val="10"/>
    <w:rPr>
      <w:sz w:val="48"/>
      <w:szCs w:val="48"/>
    </w:rPr>
  </w:style>
  <w:style w:type="character" w:styleId="700" w:customStyle="1">
    <w:name w:val="Subtitle Char"/>
    <w:basedOn w:val="696"/>
    <w:link w:val="727"/>
    <w:uiPriority w:val="11"/>
    <w:rPr>
      <w:sz w:val="24"/>
      <w:szCs w:val="24"/>
    </w:rPr>
  </w:style>
  <w:style w:type="character" w:styleId="701" w:customStyle="1">
    <w:name w:val="Quote Char"/>
    <w:link w:val="729"/>
    <w:uiPriority w:val="29"/>
    <w:rPr>
      <w:i/>
    </w:rPr>
  </w:style>
  <w:style w:type="character" w:styleId="702" w:customStyle="1">
    <w:name w:val="Intense Quote Char"/>
    <w:link w:val="731"/>
    <w:uiPriority w:val="30"/>
    <w:rPr>
      <w:i/>
    </w:rPr>
  </w:style>
  <w:style w:type="character" w:styleId="703" w:customStyle="1">
    <w:name w:val="Footnote Text Char"/>
    <w:link w:val="866"/>
    <w:uiPriority w:val="99"/>
    <w:rPr>
      <w:sz w:val="18"/>
    </w:rPr>
  </w:style>
  <w:style w:type="character" w:styleId="704" w:customStyle="1">
    <w:name w:val="Endnote Text Char"/>
    <w:link w:val="869"/>
    <w:uiPriority w:val="99"/>
    <w:rPr>
      <w:sz w:val="20"/>
    </w:rPr>
  </w:style>
  <w:style w:type="paragraph" w:styleId="705" w:customStyle="1">
    <w:name w:val="Heading 1"/>
    <w:link w:val="70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06" w:customStyle="1">
    <w:name w:val="Heading 1 Char"/>
    <w:link w:val="705"/>
    <w:uiPriority w:val="9"/>
    <w:rPr>
      <w:rFonts w:ascii="Arial" w:hAnsi="Arial" w:cs="Arial" w:eastAsia="Arial"/>
      <w:sz w:val="40"/>
      <w:szCs w:val="40"/>
    </w:rPr>
  </w:style>
  <w:style w:type="paragraph" w:styleId="707" w:customStyle="1">
    <w:name w:val="Heading 2"/>
    <w:link w:val="70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08" w:customStyle="1">
    <w:name w:val="Heading 2 Char"/>
    <w:link w:val="707"/>
    <w:uiPriority w:val="9"/>
    <w:rPr>
      <w:rFonts w:ascii="Arial" w:hAnsi="Arial" w:cs="Arial" w:eastAsia="Arial"/>
      <w:sz w:val="34"/>
    </w:rPr>
  </w:style>
  <w:style w:type="paragraph" w:styleId="709" w:customStyle="1">
    <w:name w:val="Heading 3"/>
    <w:link w:val="71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10" w:customStyle="1">
    <w:name w:val="Heading 3 Char"/>
    <w:link w:val="709"/>
    <w:uiPriority w:val="9"/>
    <w:rPr>
      <w:rFonts w:ascii="Arial" w:hAnsi="Arial" w:cs="Arial" w:eastAsia="Arial"/>
      <w:sz w:val="30"/>
      <w:szCs w:val="30"/>
    </w:rPr>
  </w:style>
  <w:style w:type="paragraph" w:styleId="711" w:customStyle="1">
    <w:name w:val="Heading 4"/>
    <w:link w:val="71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12" w:customStyle="1">
    <w:name w:val="Heading 4 Char"/>
    <w:link w:val="711"/>
    <w:uiPriority w:val="9"/>
    <w:rPr>
      <w:rFonts w:ascii="Arial" w:hAnsi="Arial" w:cs="Arial" w:eastAsia="Arial"/>
      <w:b/>
      <w:bCs/>
      <w:sz w:val="26"/>
      <w:szCs w:val="26"/>
    </w:rPr>
  </w:style>
  <w:style w:type="paragraph" w:styleId="713" w:customStyle="1">
    <w:name w:val="Heading 5"/>
    <w:link w:val="71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14" w:customStyle="1">
    <w:name w:val="Heading 5 Char"/>
    <w:link w:val="713"/>
    <w:uiPriority w:val="9"/>
    <w:rPr>
      <w:rFonts w:ascii="Arial" w:hAnsi="Arial" w:cs="Arial" w:eastAsia="Arial"/>
      <w:b/>
      <w:bCs/>
      <w:sz w:val="24"/>
      <w:szCs w:val="24"/>
    </w:rPr>
  </w:style>
  <w:style w:type="paragraph" w:styleId="715" w:customStyle="1">
    <w:name w:val="Heading 6"/>
    <w:link w:val="71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16" w:customStyle="1">
    <w:name w:val="Heading 6 Char"/>
    <w:link w:val="715"/>
    <w:uiPriority w:val="9"/>
    <w:rPr>
      <w:rFonts w:ascii="Arial" w:hAnsi="Arial" w:cs="Arial" w:eastAsia="Arial"/>
      <w:b/>
      <w:bCs/>
      <w:sz w:val="22"/>
      <w:szCs w:val="22"/>
    </w:rPr>
  </w:style>
  <w:style w:type="paragraph" w:styleId="717" w:customStyle="1">
    <w:name w:val="Heading 7"/>
    <w:link w:val="71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18" w:customStyle="1">
    <w:name w:val="Heading 7 Char"/>
    <w:link w:val="71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19" w:customStyle="1">
    <w:name w:val="Heading 8"/>
    <w:link w:val="72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20" w:customStyle="1">
    <w:name w:val="Heading 8 Char"/>
    <w:link w:val="719"/>
    <w:uiPriority w:val="9"/>
    <w:rPr>
      <w:rFonts w:ascii="Arial" w:hAnsi="Arial" w:cs="Arial" w:eastAsia="Arial"/>
      <w:i/>
      <w:iCs/>
      <w:sz w:val="22"/>
      <w:szCs w:val="22"/>
    </w:rPr>
  </w:style>
  <w:style w:type="paragraph" w:styleId="721" w:customStyle="1">
    <w:name w:val="Heading 9"/>
    <w:link w:val="72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2" w:customStyle="1">
    <w:name w:val="Heading 9 Char"/>
    <w:link w:val="721"/>
    <w:uiPriority w:val="9"/>
    <w:rPr>
      <w:rFonts w:ascii="Arial" w:hAnsi="Arial" w:cs="Arial" w:eastAsia="Arial"/>
      <w:i/>
      <w:iCs/>
      <w:sz w:val="21"/>
      <w:szCs w:val="21"/>
    </w:rPr>
  </w:style>
  <w:style w:type="paragraph" w:styleId="723">
    <w:name w:val="List Paragraph"/>
    <w:basedOn w:val="695"/>
    <w:qFormat/>
    <w:uiPriority w:val="34"/>
    <w:pPr>
      <w:contextualSpacing w:val="true"/>
      <w:ind w:left="720"/>
    </w:pPr>
  </w:style>
  <w:style w:type="paragraph" w:styleId="724">
    <w:name w:val="No Spacing"/>
    <w:qFormat/>
    <w:uiPriority w:val="1"/>
  </w:style>
  <w:style w:type="paragraph" w:styleId="725">
    <w:name w:val="Title"/>
    <w:link w:val="72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26" w:customStyle="1">
    <w:name w:val="Название Знак"/>
    <w:link w:val="725"/>
    <w:uiPriority w:val="10"/>
    <w:rPr>
      <w:sz w:val="48"/>
      <w:szCs w:val="48"/>
    </w:rPr>
  </w:style>
  <w:style w:type="paragraph" w:styleId="727">
    <w:name w:val="Subtitle"/>
    <w:link w:val="728"/>
    <w:qFormat/>
    <w:uiPriority w:val="11"/>
    <w:rPr>
      <w:sz w:val="24"/>
      <w:szCs w:val="24"/>
    </w:rPr>
    <w:pPr>
      <w:spacing w:after="200" w:before="200"/>
    </w:pPr>
  </w:style>
  <w:style w:type="character" w:styleId="728" w:customStyle="1">
    <w:name w:val="Подзаголовок Знак"/>
    <w:link w:val="727"/>
    <w:uiPriority w:val="11"/>
    <w:rPr>
      <w:sz w:val="24"/>
      <w:szCs w:val="24"/>
    </w:rPr>
  </w:style>
  <w:style w:type="paragraph" w:styleId="729">
    <w:name w:val="Quote"/>
    <w:link w:val="730"/>
    <w:qFormat/>
    <w:uiPriority w:val="29"/>
    <w:rPr>
      <w:i/>
    </w:rPr>
    <w:pPr>
      <w:ind w:left="720" w:right="720"/>
    </w:pPr>
  </w:style>
  <w:style w:type="character" w:styleId="730" w:customStyle="1">
    <w:name w:val="Цитата 2 Знак"/>
    <w:link w:val="729"/>
    <w:uiPriority w:val="29"/>
    <w:rPr>
      <w:i/>
    </w:rPr>
  </w:style>
  <w:style w:type="paragraph" w:styleId="731">
    <w:name w:val="Intense Quote"/>
    <w:link w:val="732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2" w:customStyle="1">
    <w:name w:val="Выделенная цитата Знак"/>
    <w:link w:val="731"/>
    <w:uiPriority w:val="30"/>
    <w:rPr>
      <w:i/>
    </w:rPr>
  </w:style>
  <w:style w:type="paragraph" w:styleId="733" w:customStyle="1">
    <w:name w:val="Header"/>
    <w:link w:val="73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34" w:customStyle="1">
    <w:name w:val="Header Char"/>
    <w:link w:val="733"/>
    <w:uiPriority w:val="99"/>
  </w:style>
  <w:style w:type="paragraph" w:styleId="735" w:customStyle="1">
    <w:name w:val="Footer"/>
    <w:link w:val="73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36" w:customStyle="1">
    <w:name w:val="Footer Char"/>
    <w:link w:val="735"/>
    <w:uiPriority w:val="99"/>
  </w:style>
  <w:style w:type="paragraph" w:styleId="737" w:customStyle="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38" w:customStyle="1">
    <w:name w:val="Caption Char"/>
    <w:link w:val="735"/>
    <w:uiPriority w:val="99"/>
  </w:style>
  <w:style w:type="table" w:styleId="739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0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2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3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4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6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8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69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70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71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72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73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74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75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76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77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78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79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80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81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2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83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84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85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86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7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8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3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04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05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06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07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08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09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4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5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6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7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8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9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0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31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32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33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34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35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36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37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45" w:customStyle="1">
    <w:name w:val="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46" w:customStyle="1">
    <w:name w:val="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47" w:customStyle="1">
    <w:name w:val="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48" w:customStyle="1">
    <w:name w:val="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49" w:customStyle="1">
    <w:name w:val="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50" w:customStyle="1">
    <w:name w:val="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51" w:customStyle="1">
    <w:name w:val="Bordered &amp; 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52" w:customStyle="1">
    <w:name w:val="Bordered &amp; 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53" w:customStyle="1">
    <w:name w:val="Bordered &amp; 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54" w:customStyle="1">
    <w:name w:val="Bordered &amp; 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55" w:customStyle="1">
    <w:name w:val="Bordered &amp; 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56" w:customStyle="1">
    <w:name w:val="Bordered &amp; 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57" w:customStyle="1">
    <w:name w:val="Bordered &amp; 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58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59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60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61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62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63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64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65">
    <w:name w:val="Hyperlink"/>
    <w:uiPriority w:val="99"/>
    <w:unhideWhenUsed/>
    <w:rPr>
      <w:color w:val="0000FF" w:themeColor="hyperlink"/>
      <w:u w:val="single"/>
    </w:rPr>
  </w:style>
  <w:style w:type="paragraph" w:styleId="866">
    <w:name w:val="footnote text"/>
    <w:link w:val="867"/>
    <w:uiPriority w:val="99"/>
    <w:semiHidden/>
    <w:unhideWhenUsed/>
    <w:rPr>
      <w:sz w:val="18"/>
    </w:rPr>
    <w:pPr>
      <w:spacing w:after="40"/>
    </w:pPr>
  </w:style>
  <w:style w:type="character" w:styleId="867" w:customStyle="1">
    <w:name w:val="Текст сноски Знак"/>
    <w:link w:val="866"/>
    <w:uiPriority w:val="99"/>
    <w:rPr>
      <w:sz w:val="18"/>
    </w:rPr>
  </w:style>
  <w:style w:type="character" w:styleId="868">
    <w:name w:val="footnote reference"/>
    <w:uiPriority w:val="99"/>
    <w:unhideWhenUsed/>
    <w:rPr>
      <w:vertAlign w:val="superscript"/>
    </w:rPr>
  </w:style>
  <w:style w:type="paragraph" w:styleId="869">
    <w:name w:val="endnote text"/>
    <w:link w:val="870"/>
    <w:uiPriority w:val="99"/>
    <w:semiHidden/>
    <w:unhideWhenUsed/>
  </w:style>
  <w:style w:type="character" w:styleId="870" w:customStyle="1">
    <w:name w:val="Текст концевой сноски Знак"/>
    <w:link w:val="869"/>
    <w:uiPriority w:val="99"/>
    <w:rPr>
      <w:sz w:val="20"/>
    </w:rPr>
  </w:style>
  <w:style w:type="character" w:styleId="871">
    <w:name w:val="endnote reference"/>
    <w:uiPriority w:val="99"/>
    <w:semiHidden/>
    <w:unhideWhenUsed/>
    <w:rPr>
      <w:vertAlign w:val="superscript"/>
    </w:rPr>
  </w:style>
  <w:style w:type="paragraph" w:styleId="872">
    <w:name w:val="toc 1"/>
    <w:uiPriority w:val="39"/>
    <w:unhideWhenUsed/>
    <w:pPr>
      <w:spacing w:after="57"/>
    </w:pPr>
  </w:style>
  <w:style w:type="paragraph" w:styleId="873">
    <w:name w:val="toc 2"/>
    <w:uiPriority w:val="39"/>
    <w:unhideWhenUsed/>
    <w:pPr>
      <w:ind w:left="283"/>
      <w:spacing w:after="57"/>
    </w:pPr>
  </w:style>
  <w:style w:type="paragraph" w:styleId="874">
    <w:name w:val="toc 3"/>
    <w:uiPriority w:val="39"/>
    <w:unhideWhenUsed/>
    <w:pPr>
      <w:ind w:left="567"/>
      <w:spacing w:after="57"/>
    </w:pPr>
  </w:style>
  <w:style w:type="paragraph" w:styleId="875">
    <w:name w:val="toc 4"/>
    <w:uiPriority w:val="39"/>
    <w:unhideWhenUsed/>
    <w:pPr>
      <w:ind w:left="850"/>
      <w:spacing w:after="57"/>
    </w:pPr>
  </w:style>
  <w:style w:type="paragraph" w:styleId="876">
    <w:name w:val="toc 5"/>
    <w:uiPriority w:val="39"/>
    <w:unhideWhenUsed/>
    <w:pPr>
      <w:ind w:left="1134"/>
      <w:spacing w:after="57"/>
    </w:pPr>
  </w:style>
  <w:style w:type="paragraph" w:styleId="877">
    <w:name w:val="toc 6"/>
    <w:uiPriority w:val="39"/>
    <w:unhideWhenUsed/>
    <w:pPr>
      <w:ind w:left="1417"/>
      <w:spacing w:after="57"/>
    </w:pPr>
  </w:style>
  <w:style w:type="paragraph" w:styleId="878">
    <w:name w:val="toc 7"/>
    <w:uiPriority w:val="39"/>
    <w:unhideWhenUsed/>
    <w:pPr>
      <w:ind w:left="1701"/>
      <w:spacing w:after="57"/>
    </w:pPr>
  </w:style>
  <w:style w:type="paragraph" w:styleId="879">
    <w:name w:val="toc 8"/>
    <w:uiPriority w:val="39"/>
    <w:unhideWhenUsed/>
    <w:pPr>
      <w:ind w:left="1984"/>
      <w:spacing w:after="57"/>
    </w:pPr>
  </w:style>
  <w:style w:type="paragraph" w:styleId="880">
    <w:name w:val="toc 9"/>
    <w:uiPriority w:val="39"/>
    <w:unhideWhenUsed/>
    <w:pPr>
      <w:ind w:left="2268"/>
      <w:spacing w:after="57"/>
    </w:pPr>
  </w:style>
  <w:style w:type="paragraph" w:styleId="881">
    <w:name w:val="TOC Heading"/>
    <w:uiPriority w:val="39"/>
    <w:unhideWhenUsed/>
  </w:style>
  <w:style w:type="paragraph" w:styleId="882">
    <w:name w:val="table of figures"/>
    <w:uiPriority w:val="99"/>
    <w:unhideWhenUsed/>
  </w:style>
  <w:style w:type="paragraph" w:styleId="883" w:customStyle="1">
    <w:name w:val="msonormalbullet2.gif"/>
    <w:basedOn w:val="695"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884">
    <w:name w:val="Balloon Text"/>
    <w:basedOn w:val="695"/>
    <w:link w:val="885"/>
    <w:semiHidden/>
    <w:rPr>
      <w:rFonts w:ascii="Tahoma" w:hAnsi="Tahoma"/>
      <w:sz w:val="16"/>
      <w:szCs w:val="16"/>
    </w:rPr>
  </w:style>
  <w:style w:type="character" w:styleId="885" w:customStyle="1">
    <w:name w:val="Текст выноски Знак"/>
    <w:basedOn w:val="696"/>
    <w:link w:val="884"/>
    <w:semiHidden/>
    <w:rPr>
      <w:rFonts w:ascii="Tahoma" w:hAnsi="Tahoma" w:eastAsia="Calibri"/>
      <w:sz w:val="16"/>
      <w:szCs w:val="16"/>
      <w:lang w:bidi="en-US"/>
    </w:rPr>
  </w:style>
  <w:style w:type="character" w:styleId="886">
    <w:name w:val="Strong"/>
    <w:basedOn w:val="696"/>
    <w:qFormat/>
    <w:uiPriority w:val="22"/>
    <w:rPr>
      <w:b/>
      <w:bCs/>
    </w:rPr>
  </w:style>
  <w:style w:type="paragraph" w:styleId="887">
    <w:name w:val="Normal (Web)"/>
    <w:basedOn w:val="695"/>
    <w:uiPriority w:val="99"/>
    <w:rPr>
      <w:rFonts w:ascii="Times New Roman" w:hAnsi="Times New Roman" w:eastAsia="Times New Roman"/>
      <w:sz w:val="22"/>
      <w:szCs w:val="22"/>
      <w:lang w:val="ru-RU" w:bidi="en-US" w:eastAsia="en-US"/>
    </w:rPr>
    <w:pPr>
      <w:spacing w:after="100" w:afterAutospacing="1" w:before="100" w:beforeAutospacing="1"/>
    </w:pPr>
  </w:style>
  <w:style w:type="paragraph" w:styleId="888" w:customStyle="1">
    <w:name w:val="docdata"/>
    <w:basedOn w:val="695"/>
    <w:rPr>
      <w:rFonts w:ascii="Times New Roman" w:hAnsi="Times New Roman" w:eastAsia="Times New Roman"/>
      <w:sz w:val="24"/>
      <w:szCs w:val="24"/>
      <w:lang w:val="ru-RU" w:eastAsia="ru-RU"/>
    </w:rPr>
    <w:pPr>
      <w:spacing w:after="100" w:afterAutospacing="1" w:before="100" w:beforeAutospacing="1"/>
    </w:pPr>
  </w:style>
  <w:style w:type="character" w:styleId="889" w:customStyle="1">
    <w:name w:val="docy"/>
    <w:basedOn w:val="696"/>
  </w:style>
  <w:style w:type="character" w:styleId="890" w:customStyle="1">
    <w:name w:val="2655"/>
    <w:basedOn w:val="696"/>
  </w:style>
  <w:style w:type="paragraph" w:styleId="891" w:customStyle="1">
    <w:name w:val="Header"/>
    <w:basedOn w:val="695"/>
    <w:link w:val="892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92" w:customStyle="1">
    <w:name w:val="Верхний колонтитул Знак"/>
    <w:basedOn w:val="696"/>
    <w:link w:val="891"/>
    <w:uiPriority w:val="99"/>
    <w:semiHidden/>
  </w:style>
  <w:style w:type="paragraph" w:styleId="893" w:customStyle="1">
    <w:name w:val="Footer"/>
    <w:basedOn w:val="695"/>
    <w:link w:val="894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94" w:customStyle="1">
    <w:name w:val="Нижний колонтитул Знак"/>
    <w:basedOn w:val="696"/>
    <w:link w:val="893"/>
    <w:uiPriority w:val="99"/>
    <w:semiHidden/>
  </w:style>
  <w:style w:type="paragraph" w:styleId="895" w:customStyle="1">
    <w:name w:val="Заголовок 1 Знак"/>
    <w:rPr>
      <w:rFonts w:ascii="Times New Roman" w:hAnsi="Times New Roman" w:eastAsia="Times New Roman"/>
      <w:sz w:val="22"/>
      <w:szCs w:val="22"/>
    </w:rPr>
    <w:pPr>
      <w:shd w:val="nil" w:color="auto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Relationship Id="rId15" Type="http://schemas.openxmlformats.org/officeDocument/2006/relationships/customXml" Target="../customXml/item5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1DA0C8EF-243C-4671-BC0E-8B6000267191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4C3378E2-6467-424A-A984-AF831B86CAD2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1DFF44F1-A938-456E-BD7D-CF21939C4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ПРИМАКОВ Геннадій Анатолійович</cp:lastModifiedBy>
  <cp:revision>5</cp:revision>
  <dcterms:created xsi:type="dcterms:W3CDTF">2023-08-23T12:11:00Z</dcterms:created>
  <dcterms:modified xsi:type="dcterms:W3CDTF">2023-08-28T10:52:45Z</dcterms:modified>
</cp:coreProperties>
</file>