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299" w:rsidRDefault="00CF0299">
      <w:pPr>
        <w:pStyle w:val="111"/>
        <w:ind w:firstLine="0"/>
        <w:rPr>
          <w:rFonts w:eastAsia="Lucida Sans Unicode" w:cs="Mangal"/>
          <w:b/>
          <w:szCs w:val="28"/>
          <w:lang w:eastAsia="hi-IN" w:bidi="hi-IN"/>
        </w:rPr>
      </w:pPr>
    </w:p>
    <w:p w:rsidR="00CF0299" w:rsidRDefault="008D5D98">
      <w:pPr>
        <w:pStyle w:val="111"/>
        <w:ind w:firstLine="0"/>
        <w:rPr>
          <w:rFonts w:eastAsia="Lucida Sans Unicode"/>
          <w:szCs w:val="28"/>
        </w:rPr>
      </w:pPr>
      <w:r>
        <w:rPr>
          <w:rFonts w:eastAsia="Lucida Sans Unicode"/>
          <w:b/>
          <w:szCs w:val="28"/>
          <w:lang w:eastAsia="hi-IN" w:bidi="hi-IN"/>
        </w:rPr>
        <w:t>МЕНСЬКА МІСЬКА РАДА</w:t>
      </w:r>
    </w:p>
    <w:p w:rsidR="00CF0299" w:rsidRDefault="00CF0299">
      <w:pPr>
        <w:pStyle w:val="111"/>
        <w:ind w:firstLine="0"/>
        <w:rPr>
          <w:rFonts w:eastAsia="Lucida Sans Unicode"/>
          <w:sz w:val="16"/>
          <w:szCs w:val="28"/>
        </w:rPr>
      </w:pPr>
    </w:p>
    <w:p w:rsidR="00CF0299" w:rsidRDefault="008D5D98">
      <w:pPr>
        <w:pStyle w:val="111"/>
        <w:ind w:firstLine="0"/>
        <w:rPr>
          <w:rFonts w:eastAsia="Lucida Sans Unicode"/>
          <w:szCs w:val="28"/>
        </w:rPr>
      </w:pPr>
      <w:r>
        <w:rPr>
          <w:rFonts w:eastAsia="Lucida Sans Unicode"/>
          <w:b/>
          <w:szCs w:val="28"/>
          <w:lang w:eastAsia="hi-IN" w:bidi="hi-IN"/>
        </w:rPr>
        <w:t>ВИКОНАВЧИЙ КОМІТЕТ</w:t>
      </w:r>
    </w:p>
    <w:p w:rsidR="00CF0299" w:rsidRDefault="008D5D98">
      <w:pPr>
        <w:pStyle w:val="111"/>
        <w:ind w:firstLine="0"/>
        <w:rPr>
          <w:rFonts w:eastAsia="Lucida Sans Unicode"/>
          <w:szCs w:val="28"/>
        </w:rPr>
      </w:pPr>
      <w:r>
        <w:rPr>
          <w:rFonts w:eastAsia="Lucida Sans Unicode"/>
          <w:b/>
          <w:szCs w:val="28"/>
          <w:lang w:eastAsia="hi-IN" w:bidi="hi-IN"/>
        </w:rPr>
        <w:t>РІШЕННЯ</w:t>
      </w:r>
    </w:p>
    <w:p w:rsidR="00CF0299" w:rsidRDefault="00CF0299">
      <w:pPr>
        <w:widowControl w:val="0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CF0299" w:rsidRDefault="008D5D98" w:rsidP="00CC2F48">
      <w:pPr>
        <w:tabs>
          <w:tab w:val="left" w:pos="4394"/>
          <w:tab w:val="left" w:pos="4536"/>
          <w:tab w:val="left" w:pos="73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 се</w:t>
      </w:r>
      <w:r w:rsidR="00CC2F48">
        <w:rPr>
          <w:rFonts w:ascii="Times New Roman" w:eastAsia="Times New Roman" w:hAnsi="Times New Roman" w:cs="Times New Roman"/>
          <w:color w:val="000000"/>
          <w:sz w:val="28"/>
          <w:szCs w:val="28"/>
        </w:rPr>
        <w:t>рпня 2023 року</w:t>
      </w:r>
      <w:r w:rsidR="00CC2F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м. </w:t>
      </w:r>
      <w:proofErr w:type="spellStart"/>
      <w:r w:rsidR="00CC2F48">
        <w:rPr>
          <w:rFonts w:ascii="Times New Roman" w:eastAsia="Times New Roman" w:hAnsi="Times New Roman" w:cs="Times New Roman"/>
          <w:color w:val="000000"/>
          <w:sz w:val="28"/>
          <w:szCs w:val="28"/>
        </w:rPr>
        <w:t>Мена</w:t>
      </w:r>
      <w:proofErr w:type="spellEnd"/>
      <w:r w:rsidR="00CC2F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№ 225</w:t>
      </w:r>
    </w:p>
    <w:p w:rsidR="00CC2F48" w:rsidRDefault="00CC2F48" w:rsidP="00CC2F48">
      <w:pPr>
        <w:tabs>
          <w:tab w:val="left" w:pos="4394"/>
          <w:tab w:val="left" w:pos="4536"/>
          <w:tab w:val="left" w:pos="73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F0299" w:rsidRDefault="008D5D98" w:rsidP="00CC2F48">
      <w:pPr>
        <w:ind w:right="581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внесення змін до рішення виконавчого комітету від 26 квітня 2023 року № 101</w:t>
      </w:r>
    </w:p>
    <w:p w:rsidR="00CF0299" w:rsidRDefault="00CF0299">
      <w:pPr>
        <w:pStyle w:val="af8"/>
        <w:ind w:right="2"/>
        <w:rPr>
          <w:rStyle w:val="af9"/>
          <w:rFonts w:ascii="Times New Roman" w:hAnsi="Times New Roman" w:cs="Times New Roman"/>
          <w:b w:val="0"/>
          <w:sz w:val="28"/>
          <w:szCs w:val="28"/>
        </w:rPr>
      </w:pPr>
    </w:p>
    <w:p w:rsidR="00CF0299" w:rsidRDefault="008D5D9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належного врегулювання порядку складання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видачі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встановлення факту здійснення догляду особами для реалізації права виїзду за межі України, керуючись постановою Кабінету Міністрів України від 27.01.1995  № 57 «Про затвердження Правил перетинання державного кордону громадянами України» та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Законом України «Про місцеве самоврядування в Україні», виконавчий комітет Менської міської ради</w:t>
      </w:r>
    </w:p>
    <w:p w:rsidR="00CF0299" w:rsidRDefault="008D5D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ВИРІШИВ:</w:t>
      </w:r>
    </w:p>
    <w:p w:rsidR="00CF0299" w:rsidRDefault="008D5D98">
      <w:pPr>
        <w:pStyle w:val="af3"/>
        <w:numPr>
          <w:ilvl w:val="0"/>
          <w:numId w:val="6"/>
        </w:numPr>
        <w:tabs>
          <w:tab w:val="left" w:pos="99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до Положення про порядок складання та видачі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встановлення факту здійснення догляду, затвердженого </w:t>
      </w:r>
      <w:r>
        <w:rPr>
          <w:rFonts w:ascii="Times New Roman" w:hAnsi="Times New Roman" w:cs="Times New Roman"/>
          <w:sz w:val="28"/>
          <w:szCs w:val="28"/>
        </w:rPr>
        <w:t xml:space="preserve">рішенням виконавчого комітету Менської міської ради від 26.04.2023 №101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Style w:val="af9"/>
          <w:rFonts w:ascii="Times New Roman" w:hAnsi="Times New Roman" w:cs="Times New Roman"/>
          <w:b w:val="0"/>
          <w:sz w:val="28"/>
          <w:szCs w:val="28"/>
        </w:rPr>
        <w:t>Про створення комісії з питань встановлення факту здійснення догляду</w:t>
      </w:r>
      <w:r>
        <w:rPr>
          <w:rFonts w:ascii="Times New Roman" w:hAnsi="Times New Roman" w:cs="Times New Roman"/>
          <w:sz w:val="28"/>
          <w:szCs w:val="28"/>
        </w:rPr>
        <w:t xml:space="preserve">», а саме виклавши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п. 12 в новій редакції:</w:t>
      </w:r>
    </w:p>
    <w:p w:rsidR="00CF0299" w:rsidRDefault="008D5D98">
      <w:pPr>
        <w:pStyle w:val="af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результатами відвідування членами Комісії складається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Акт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 дво</w:t>
      </w:r>
      <w:r>
        <w:rPr>
          <w:rFonts w:ascii="Times New Roman" w:hAnsi="Times New Roman" w:cs="Times New Roman"/>
          <w:sz w:val="28"/>
          <w:szCs w:val="28"/>
          <w:lang w:eastAsia="ru-RU"/>
        </w:rPr>
        <w:t>х примірниках за затвердженою формою. Акт підписується членами Комісії, які здійснювали Відвідування та скріплюється печаткою Відділу соціального захисту населення, сім’ї, молоді та охорони здоров’я, який здійснює організаційне забезпечення роботи Комісії.</w:t>
      </w:r>
    </w:p>
    <w:p w:rsidR="00CF0299" w:rsidRDefault="008D5D98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Комісія проводить засідання не пізніше двох робочих днів після складання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на якому обговорює питання про результати відвідування  та приймає рішення про затвердження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5399" w:type="dxa"/>
        <w:tblLook w:val="01E0" w:firstRow="1" w:lastRow="1" w:firstColumn="1" w:lastColumn="1" w:noHBand="0" w:noVBand="0"/>
      </w:tblPr>
      <w:tblGrid>
        <w:gridCol w:w="9889"/>
        <w:gridCol w:w="5510"/>
      </w:tblGrid>
      <w:tr w:rsidR="00CF0299" w:rsidTr="00981487">
        <w:trPr>
          <w:trHeight w:val="1098"/>
        </w:trPr>
        <w:tc>
          <w:tcPr>
            <w:tcW w:w="9889" w:type="dxa"/>
            <w:shd w:val="clear" w:color="auto" w:fill="auto"/>
            <w:noWrap/>
          </w:tcPr>
          <w:p w:rsidR="00CF0299" w:rsidRDefault="008D5D98">
            <w:pPr>
              <w:pStyle w:val="af8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за виконанням рішення покласти на заступника міського голови з питань діяльності виконавчих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органів  ради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В.В. Прищепу.</w:t>
            </w:r>
          </w:p>
          <w:p w:rsidR="00CF0299" w:rsidRDefault="00CF029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F0299" w:rsidRDefault="00CF029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10" w:type="dxa"/>
            <w:shd w:val="clear" w:color="auto" w:fill="auto"/>
            <w:noWrap/>
          </w:tcPr>
          <w:p w:rsidR="00CF0299" w:rsidRDefault="00CF029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99" w:rsidTr="00981487">
        <w:trPr>
          <w:trHeight w:val="1346"/>
        </w:trPr>
        <w:tc>
          <w:tcPr>
            <w:tcW w:w="9889" w:type="dxa"/>
            <w:shd w:val="clear" w:color="auto" w:fill="auto"/>
            <w:noWrap/>
          </w:tcPr>
          <w:p w:rsidR="00CF0299" w:rsidRDefault="008D5D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Міський голова                              </w:t>
            </w:r>
            <w:r w:rsidR="0029739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Геннадій ПРИМАКОВ</w:t>
            </w:r>
          </w:p>
          <w:p w:rsidR="00CF0299" w:rsidRDefault="00CF029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299" w:rsidRDefault="00CF029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0" w:type="dxa"/>
            <w:shd w:val="clear" w:color="auto" w:fill="auto"/>
            <w:noWrap/>
          </w:tcPr>
          <w:p w:rsidR="00CF0299" w:rsidRDefault="00CF029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299" w:rsidTr="00981487">
        <w:trPr>
          <w:trHeight w:val="49"/>
        </w:trPr>
        <w:tc>
          <w:tcPr>
            <w:tcW w:w="9889" w:type="dxa"/>
            <w:shd w:val="clear" w:color="auto" w:fill="auto"/>
            <w:noWrap/>
          </w:tcPr>
          <w:p w:rsidR="00CF0299" w:rsidRDefault="00CF0299">
            <w:pPr>
              <w:pStyle w:val="af8"/>
            </w:pPr>
          </w:p>
        </w:tc>
        <w:tc>
          <w:tcPr>
            <w:tcW w:w="5510" w:type="dxa"/>
            <w:shd w:val="clear" w:color="auto" w:fill="auto"/>
            <w:noWrap/>
          </w:tcPr>
          <w:p w:rsidR="00CF0299" w:rsidRDefault="00CF0299">
            <w:pPr>
              <w:pStyle w:val="af8"/>
            </w:pPr>
          </w:p>
        </w:tc>
      </w:tr>
      <w:tr w:rsidR="00CF0299" w:rsidTr="00981487">
        <w:trPr>
          <w:trHeight w:val="49"/>
        </w:trPr>
        <w:tc>
          <w:tcPr>
            <w:tcW w:w="9889" w:type="dxa"/>
            <w:shd w:val="clear" w:color="auto" w:fill="auto"/>
            <w:noWrap/>
          </w:tcPr>
          <w:p w:rsidR="00CF0299" w:rsidRDefault="00CF0299">
            <w:pPr>
              <w:pStyle w:val="af8"/>
              <w:ind w:right="-1" w:firstLine="567"/>
            </w:pPr>
          </w:p>
        </w:tc>
        <w:tc>
          <w:tcPr>
            <w:tcW w:w="5510" w:type="dxa"/>
            <w:shd w:val="clear" w:color="auto" w:fill="auto"/>
            <w:noWrap/>
          </w:tcPr>
          <w:p w:rsidR="00CF0299" w:rsidRDefault="00CF0299">
            <w:pPr>
              <w:pStyle w:val="af8"/>
            </w:pPr>
          </w:p>
        </w:tc>
      </w:tr>
    </w:tbl>
    <w:p w:rsidR="00CF0299" w:rsidRPr="00981487" w:rsidRDefault="00CF0299" w:rsidP="0098148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CF0299" w:rsidRPr="00981487" w:rsidSect="005707BF">
      <w:headerReference w:type="first" r:id="rId10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D98" w:rsidRDefault="008D5D98">
      <w:pPr>
        <w:spacing w:after="0" w:line="240" w:lineRule="auto"/>
      </w:pPr>
      <w:r>
        <w:separator/>
      </w:r>
    </w:p>
  </w:endnote>
  <w:endnote w:type="continuationSeparator" w:id="0">
    <w:p w:rsidR="008D5D98" w:rsidRDefault="008D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D98" w:rsidRDefault="008D5D98">
      <w:pPr>
        <w:spacing w:after="0" w:line="240" w:lineRule="auto"/>
      </w:pPr>
      <w:r>
        <w:separator/>
      </w:r>
    </w:p>
  </w:footnote>
  <w:footnote w:type="continuationSeparator" w:id="0">
    <w:p w:rsidR="008D5D98" w:rsidRDefault="008D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299" w:rsidRDefault="008D5D98">
    <w:pPr>
      <w:pStyle w:val="12"/>
      <w:jc w:val="center"/>
    </w:pPr>
    <w:r>
      <w:rPr>
        <w:noProof/>
        <w:lang w:val="ru-RU" w:eastAsia="ru-RU"/>
      </w:rPr>
      <w:drawing>
        <wp:inline distT="0" distB="0" distL="0" distR="0">
          <wp:extent cx="438150" cy="619125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9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2451E"/>
    <w:multiLevelType w:val="hybridMultilevel"/>
    <w:tmpl w:val="99AE489E"/>
    <w:lvl w:ilvl="0" w:tplc="5726A2F4">
      <w:start w:val="1"/>
      <w:numFmt w:val="decimal"/>
      <w:lvlText w:val="%1."/>
      <w:lvlJc w:val="left"/>
      <w:pPr>
        <w:ind w:left="720" w:hanging="360"/>
      </w:pPr>
    </w:lvl>
    <w:lvl w:ilvl="1" w:tplc="06B8034C">
      <w:start w:val="1"/>
      <w:numFmt w:val="lowerLetter"/>
      <w:lvlText w:val="%2."/>
      <w:lvlJc w:val="left"/>
      <w:pPr>
        <w:ind w:left="1440" w:hanging="360"/>
      </w:pPr>
    </w:lvl>
    <w:lvl w:ilvl="2" w:tplc="F72297C2">
      <w:start w:val="1"/>
      <w:numFmt w:val="lowerRoman"/>
      <w:lvlText w:val="%3."/>
      <w:lvlJc w:val="right"/>
      <w:pPr>
        <w:ind w:left="2160" w:hanging="180"/>
      </w:pPr>
    </w:lvl>
    <w:lvl w:ilvl="3" w:tplc="73588BB8">
      <w:start w:val="1"/>
      <w:numFmt w:val="decimal"/>
      <w:lvlText w:val="%4."/>
      <w:lvlJc w:val="left"/>
      <w:pPr>
        <w:ind w:left="2880" w:hanging="360"/>
      </w:pPr>
    </w:lvl>
    <w:lvl w:ilvl="4" w:tplc="AD529446">
      <w:start w:val="1"/>
      <w:numFmt w:val="lowerLetter"/>
      <w:lvlText w:val="%5."/>
      <w:lvlJc w:val="left"/>
      <w:pPr>
        <w:ind w:left="3600" w:hanging="360"/>
      </w:pPr>
    </w:lvl>
    <w:lvl w:ilvl="5" w:tplc="B1F6DDBC">
      <w:start w:val="1"/>
      <w:numFmt w:val="lowerRoman"/>
      <w:lvlText w:val="%6."/>
      <w:lvlJc w:val="right"/>
      <w:pPr>
        <w:ind w:left="4320" w:hanging="180"/>
      </w:pPr>
    </w:lvl>
    <w:lvl w:ilvl="6" w:tplc="377A8AE6">
      <w:start w:val="1"/>
      <w:numFmt w:val="decimal"/>
      <w:lvlText w:val="%7."/>
      <w:lvlJc w:val="left"/>
      <w:pPr>
        <w:ind w:left="5040" w:hanging="360"/>
      </w:pPr>
    </w:lvl>
    <w:lvl w:ilvl="7" w:tplc="FF8412F4">
      <w:start w:val="1"/>
      <w:numFmt w:val="lowerLetter"/>
      <w:lvlText w:val="%8."/>
      <w:lvlJc w:val="left"/>
      <w:pPr>
        <w:ind w:left="5760" w:hanging="360"/>
      </w:pPr>
    </w:lvl>
    <w:lvl w:ilvl="8" w:tplc="6242E8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B3C81"/>
    <w:multiLevelType w:val="hybridMultilevel"/>
    <w:tmpl w:val="D1DC9142"/>
    <w:lvl w:ilvl="0" w:tplc="109446C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EB8FF6C">
      <w:start w:val="1"/>
      <w:numFmt w:val="none"/>
      <w:lvlText w:val=""/>
      <w:lvlJc w:val="left"/>
      <w:pPr>
        <w:tabs>
          <w:tab w:val="num" w:pos="360"/>
        </w:tabs>
      </w:pPr>
    </w:lvl>
    <w:lvl w:ilvl="2" w:tplc="5B0A0154">
      <w:start w:val="1"/>
      <w:numFmt w:val="none"/>
      <w:lvlText w:val=""/>
      <w:lvlJc w:val="left"/>
      <w:pPr>
        <w:tabs>
          <w:tab w:val="num" w:pos="360"/>
        </w:tabs>
      </w:pPr>
    </w:lvl>
    <w:lvl w:ilvl="3" w:tplc="4F20D732">
      <w:start w:val="1"/>
      <w:numFmt w:val="none"/>
      <w:lvlText w:val=""/>
      <w:lvlJc w:val="left"/>
      <w:pPr>
        <w:tabs>
          <w:tab w:val="num" w:pos="360"/>
        </w:tabs>
      </w:pPr>
    </w:lvl>
    <w:lvl w:ilvl="4" w:tplc="3F306174">
      <w:start w:val="1"/>
      <w:numFmt w:val="none"/>
      <w:lvlText w:val=""/>
      <w:lvlJc w:val="left"/>
      <w:pPr>
        <w:tabs>
          <w:tab w:val="num" w:pos="360"/>
        </w:tabs>
      </w:pPr>
    </w:lvl>
    <w:lvl w:ilvl="5" w:tplc="091CDB6E">
      <w:start w:val="1"/>
      <w:numFmt w:val="none"/>
      <w:lvlText w:val=""/>
      <w:lvlJc w:val="left"/>
      <w:pPr>
        <w:tabs>
          <w:tab w:val="num" w:pos="360"/>
        </w:tabs>
      </w:pPr>
    </w:lvl>
    <w:lvl w:ilvl="6" w:tplc="CC6AAB56">
      <w:start w:val="1"/>
      <w:numFmt w:val="none"/>
      <w:lvlText w:val=""/>
      <w:lvlJc w:val="left"/>
      <w:pPr>
        <w:tabs>
          <w:tab w:val="num" w:pos="360"/>
        </w:tabs>
      </w:pPr>
    </w:lvl>
    <w:lvl w:ilvl="7" w:tplc="975A02C4">
      <w:start w:val="1"/>
      <w:numFmt w:val="none"/>
      <w:lvlText w:val=""/>
      <w:lvlJc w:val="left"/>
      <w:pPr>
        <w:tabs>
          <w:tab w:val="num" w:pos="360"/>
        </w:tabs>
      </w:pPr>
    </w:lvl>
    <w:lvl w:ilvl="8" w:tplc="8AF208E6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55F56B0F"/>
    <w:multiLevelType w:val="hybridMultilevel"/>
    <w:tmpl w:val="F7E6E77C"/>
    <w:lvl w:ilvl="0" w:tplc="312EFDDC">
      <w:start w:val="2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A83C7C24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16AF8B6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AA683E6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8578E592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8DAC9D4C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3080D7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AB9A9EC8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D186BC1E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8726850"/>
    <w:multiLevelType w:val="hybridMultilevel"/>
    <w:tmpl w:val="0764D01C"/>
    <w:lvl w:ilvl="0" w:tplc="39944BC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07CA9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68A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2AE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CC54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58E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5E5C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EC3A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B61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E2D0D"/>
    <w:multiLevelType w:val="hybridMultilevel"/>
    <w:tmpl w:val="29BC61E8"/>
    <w:lvl w:ilvl="0" w:tplc="5F68B17C">
      <w:start w:val="1"/>
      <w:numFmt w:val="decimal"/>
      <w:lvlText w:val="%1."/>
      <w:lvlJc w:val="left"/>
    </w:lvl>
    <w:lvl w:ilvl="1" w:tplc="6E201F60">
      <w:start w:val="1"/>
      <w:numFmt w:val="lowerLetter"/>
      <w:lvlText w:val="%2."/>
      <w:lvlJc w:val="left"/>
      <w:pPr>
        <w:ind w:left="1440" w:hanging="360"/>
      </w:pPr>
    </w:lvl>
    <w:lvl w:ilvl="2" w:tplc="2070ED26">
      <w:start w:val="1"/>
      <w:numFmt w:val="lowerRoman"/>
      <w:lvlText w:val="%3."/>
      <w:lvlJc w:val="right"/>
      <w:pPr>
        <w:ind w:left="2160" w:hanging="180"/>
      </w:pPr>
    </w:lvl>
    <w:lvl w:ilvl="3" w:tplc="7062BBD6">
      <w:start w:val="1"/>
      <w:numFmt w:val="decimal"/>
      <w:lvlText w:val="%4."/>
      <w:lvlJc w:val="left"/>
      <w:pPr>
        <w:ind w:left="2880" w:hanging="360"/>
      </w:pPr>
    </w:lvl>
    <w:lvl w:ilvl="4" w:tplc="72886FBE">
      <w:start w:val="1"/>
      <w:numFmt w:val="lowerLetter"/>
      <w:lvlText w:val="%5."/>
      <w:lvlJc w:val="left"/>
      <w:pPr>
        <w:ind w:left="3600" w:hanging="360"/>
      </w:pPr>
    </w:lvl>
    <w:lvl w:ilvl="5" w:tplc="4776EA34">
      <w:start w:val="1"/>
      <w:numFmt w:val="lowerRoman"/>
      <w:lvlText w:val="%6."/>
      <w:lvlJc w:val="right"/>
      <w:pPr>
        <w:ind w:left="4320" w:hanging="180"/>
      </w:pPr>
    </w:lvl>
    <w:lvl w:ilvl="6" w:tplc="6088D2C2">
      <w:start w:val="1"/>
      <w:numFmt w:val="decimal"/>
      <w:lvlText w:val="%7."/>
      <w:lvlJc w:val="left"/>
      <w:pPr>
        <w:ind w:left="5040" w:hanging="360"/>
      </w:pPr>
    </w:lvl>
    <w:lvl w:ilvl="7" w:tplc="E670E140">
      <w:start w:val="1"/>
      <w:numFmt w:val="lowerLetter"/>
      <w:lvlText w:val="%8."/>
      <w:lvlJc w:val="left"/>
      <w:pPr>
        <w:ind w:left="5760" w:hanging="360"/>
      </w:pPr>
    </w:lvl>
    <w:lvl w:ilvl="8" w:tplc="FDBC9A9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C065E"/>
    <w:multiLevelType w:val="hybridMultilevel"/>
    <w:tmpl w:val="D18EDA7C"/>
    <w:lvl w:ilvl="0" w:tplc="469898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C74C3AF8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92AA1378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644C13C0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6AA006A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1EBC5290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E72C1BD8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A32C7838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8E1E7F5E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299"/>
    <w:rsid w:val="00297395"/>
    <w:rsid w:val="005707BF"/>
    <w:rsid w:val="008D5D98"/>
    <w:rsid w:val="00981487"/>
    <w:rsid w:val="00CC2F48"/>
    <w:rsid w:val="00CF0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0EB40"/>
  <w15:docId w15:val="{E302EF29-E92B-450B-A1AF-6829B388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  <w:rPr>
      <w:sz w:val="24"/>
      <w:szCs w:val="24"/>
    </w:rPr>
  </w:style>
  <w:style w:type="character" w:customStyle="1" w:styleId="a4">
    <w:name w:val="Підзаголовок Знак"/>
    <w:basedOn w:val="a0"/>
    <w:link w:val="a3"/>
    <w:uiPriority w:val="11"/>
    <w:rPr>
      <w:sz w:val="24"/>
      <w:szCs w:val="24"/>
    </w:rPr>
  </w:style>
  <w:style w:type="paragraph" w:styleId="a5">
    <w:name w:val="Quote"/>
    <w:basedOn w:val="a"/>
    <w:next w:val="a"/>
    <w:link w:val="a6"/>
    <w:uiPriority w:val="29"/>
    <w:qFormat/>
    <w:pPr>
      <w:ind w:left="720" w:right="720"/>
    </w:pPr>
    <w:rPr>
      <w:i/>
    </w:rPr>
  </w:style>
  <w:style w:type="character" w:customStyle="1" w:styleId="a6">
    <w:name w:val="Цитата Знак"/>
    <w:link w:val="a5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Насичена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1">
    <w:name w:val="Назва об'є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210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410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510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ви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інцевої ви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111">
    <w:name w:val="Заголовок 11"/>
    <w:basedOn w:val="a"/>
    <w:next w:val="a"/>
    <w:link w:val="Heading1Char"/>
    <w:uiPriority w:val="9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Heading1Char">
    <w:name w:val="Heading 1 Char"/>
    <w:link w:val="111"/>
    <w:uiPriority w:val="9"/>
    <w:rPr>
      <w:rFonts w:ascii="Times New Roman" w:eastAsia="Times New Roman" w:hAnsi="Times New Roman" w:cs="Times New Roman"/>
      <w:color w:val="000000"/>
      <w:sz w:val="28"/>
    </w:rPr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у виносці Знак"/>
    <w:basedOn w:val="a0"/>
    <w:link w:val="af4"/>
    <w:uiPriority w:val="99"/>
    <w:semiHidden/>
    <w:rPr>
      <w:rFonts w:ascii="Tahoma" w:hAnsi="Tahoma" w:cs="Tahoma"/>
      <w:sz w:val="16"/>
      <w:szCs w:val="16"/>
    </w:rPr>
  </w:style>
  <w:style w:type="paragraph" w:customStyle="1" w:styleId="12">
    <w:name w:val="Верхній колонтитул1"/>
    <w:basedOn w:val="a"/>
    <w:link w:val="af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12"/>
    <w:uiPriority w:val="99"/>
    <w:semiHidden/>
  </w:style>
  <w:style w:type="paragraph" w:customStyle="1" w:styleId="13">
    <w:name w:val="Нижній колонтитул1"/>
    <w:basedOn w:val="a"/>
    <w:link w:val="af7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13"/>
    <w:uiPriority w:val="99"/>
    <w:semiHidden/>
  </w:style>
  <w:style w:type="paragraph" w:styleId="af8">
    <w:name w:val="No Spacing"/>
    <w:uiPriority w:val="1"/>
    <w:qFormat/>
    <w:pPr>
      <w:spacing w:after="0" w:line="240" w:lineRule="auto"/>
    </w:pPr>
  </w:style>
  <w:style w:type="character" w:styleId="af9">
    <w:name w:val="Strong"/>
    <w:basedOn w:val="a0"/>
    <w:uiPriority w:val="22"/>
    <w:qFormat/>
    <w:rPr>
      <w:b/>
      <w:bCs/>
    </w:r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b">
    <w:name w:val="Title"/>
    <w:basedOn w:val="a"/>
    <w:next w:val="a"/>
    <w:link w:val="afc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 w:line="240" w:lineRule="auto"/>
      <w:contextualSpacing/>
    </w:pPr>
    <w:rPr>
      <w:rFonts w:ascii="Calibri" w:eastAsia="Calibri" w:hAnsi="Calibri" w:cs="Calibri"/>
      <w:sz w:val="48"/>
      <w:szCs w:val="48"/>
      <w:lang w:val="ru-RU" w:bidi="en-US"/>
    </w:rPr>
  </w:style>
  <w:style w:type="character" w:customStyle="1" w:styleId="afc">
    <w:name w:val="Назва Знак"/>
    <w:basedOn w:val="a0"/>
    <w:link w:val="afb"/>
    <w:uiPriority w:val="1"/>
    <w:rPr>
      <w:rFonts w:ascii="Calibri" w:eastAsia="Calibri" w:hAnsi="Calibri" w:cs="Calibri"/>
      <w:sz w:val="48"/>
      <w:szCs w:val="48"/>
      <w:lang w:val="ru-RU" w:bidi="en-US"/>
    </w:rPr>
  </w:style>
  <w:style w:type="paragraph" w:styleId="afd">
    <w:name w:val="Body Text"/>
    <w:basedOn w:val="a"/>
    <w:link w:val="afe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Основний текст Знак"/>
    <w:basedOn w:val="a0"/>
    <w:link w:val="afd"/>
    <w:uiPriority w:val="1"/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header"/>
    <w:basedOn w:val="a"/>
    <w:link w:val="aff0"/>
    <w:uiPriority w:val="99"/>
    <w:unhideWhenUsed/>
    <w:rsid w:val="00CC2F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f0">
    <w:name w:val="Верхній колонтитул Знак"/>
    <w:basedOn w:val="a0"/>
    <w:link w:val="aff"/>
    <w:uiPriority w:val="99"/>
    <w:rsid w:val="00CC2F48"/>
  </w:style>
  <w:style w:type="paragraph" w:styleId="aff1">
    <w:name w:val="footer"/>
    <w:basedOn w:val="a"/>
    <w:link w:val="aff2"/>
    <w:uiPriority w:val="99"/>
    <w:unhideWhenUsed/>
    <w:rsid w:val="00CC2F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f2">
    <w:name w:val="Нижній колонтитул Знак"/>
    <w:basedOn w:val="a0"/>
    <w:link w:val="aff1"/>
    <w:uiPriority w:val="99"/>
    <w:rsid w:val="00CC2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CFE9AFB-7195-46BF-A3E3-9B84B8A117F7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CBE77A56-9E47-43BA-B3FE-51778785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1038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13</cp:revision>
  <dcterms:created xsi:type="dcterms:W3CDTF">2023-07-13T13:37:00Z</dcterms:created>
  <dcterms:modified xsi:type="dcterms:W3CDTF">2023-08-23T10:11:00Z</dcterms:modified>
</cp:coreProperties>
</file>