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1"/>
        <w:jc w:val="center"/>
        <w:spacing w:after="0" w:afterAutospacing="0" w:before="0" w:beforeAutospacing="0"/>
        <w:rPr>
          <w:b/>
          <w:color w:val="000000"/>
          <w:sz w:val="16"/>
          <w:szCs w:val="28"/>
          <w:lang w:val="uk-UA"/>
        </w:rPr>
      </w:pP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901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1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/>
    </w:p>
    <w:p>
      <w:pPr>
        <w:pStyle w:val="901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(тридцять сьома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bookmarkEnd w:id="0"/>
      <w:r>
        <w:rPr>
          <w:sz w:val="28"/>
          <w:lang w:val="uk-UA"/>
        </w:rPr>
        <w:t xml:space="preserve"> </w:t>
      </w:r>
      <w:r/>
    </w:p>
    <w:p>
      <w:pPr>
        <w:pStyle w:val="901"/>
        <w:jc w:val="center"/>
        <w:spacing w:after="0" w:afterAutospacing="0" w:before="0" w:beforeAutospacing="0"/>
        <w:widowControl w:val="off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spacing w:before="113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 липня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/>
          <w:sz w:val="28"/>
          <w:lang w:val="uk-UA"/>
        </w:rPr>
        <w:t xml:space="preserve"> 441</w:t>
      </w:r>
      <w:r/>
    </w:p>
    <w:p>
      <w:pPr>
        <w:pStyle w:val="906"/>
        <w:ind w:right="5528"/>
        <w:jc w:val="both"/>
        <w:spacing w:after="0" w:afterAutospacing="0" w:before="113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припинення права ко</w:t>
      </w:r>
      <w:r>
        <w:rPr>
          <w:b/>
          <w:bCs/>
          <w:color w:val="000000"/>
          <w:sz w:val="28"/>
          <w:szCs w:val="28"/>
          <w:lang w:val="uk-UA"/>
        </w:rPr>
        <w:t xml:space="preserve">ристування земельною ділянкою гр. Бойко М.А. за адресою: с. Слобідка, вул. Городок</w:t>
      </w:r>
      <w:r>
        <w:rPr>
          <w:b/>
          <w:bCs/>
          <w:color w:val="000000"/>
          <w:sz w:val="28"/>
          <w:szCs w:val="28"/>
          <w:lang w:val="uk-UA"/>
        </w:rPr>
        <w:t xml:space="preserve">,</w:t>
      </w:r>
      <w:r>
        <w:rPr>
          <w:b/>
          <w:bCs/>
          <w:color w:val="000000"/>
          <w:sz w:val="28"/>
          <w:szCs w:val="28"/>
          <w:lang w:val="uk-UA"/>
        </w:rPr>
        <w:t xml:space="preserve"> 25</w:t>
      </w:r>
      <w:r/>
    </w:p>
    <w:p>
      <w:pPr>
        <w:pStyle w:val="901"/>
        <w:spacing w:after="0" w:afterAutospacing="0" w:before="0" w:beforeAutospacing="0"/>
        <w:rPr>
          <w:sz w:val="22"/>
          <w:lang w:val="uk-UA"/>
        </w:rPr>
      </w:pPr>
      <w:r>
        <w:rPr>
          <w:color w:val="000000"/>
          <w:sz w:val="22"/>
          <w:lang w:val="uk-UA"/>
        </w:rPr>
        <w:t xml:space="preserve"> </w:t>
      </w:r>
      <w:r/>
    </w:p>
    <w:p>
      <w:pPr>
        <w:pStyle w:val="901"/>
        <w:ind w:firstLine="567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bCs/>
          <w:color w:val="000000"/>
          <w:sz w:val="28"/>
          <w:szCs w:val="28"/>
          <w:lang w:val="uk-UA"/>
        </w:rPr>
        <w:t xml:space="preserve">гр. </w:t>
      </w:r>
      <w:r>
        <w:rPr>
          <w:bCs/>
          <w:color w:val="000000"/>
          <w:sz w:val="28"/>
          <w:szCs w:val="28"/>
          <w:lang w:val="uk-UA"/>
        </w:rPr>
        <w:t xml:space="preserve">Бойко М.А.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</w:t>
      </w:r>
      <w:r>
        <w:rPr>
          <w:color w:val="000000"/>
          <w:sz w:val="28"/>
          <w:szCs w:val="28"/>
          <w:lang w:val="uk-UA"/>
        </w:rPr>
        <w:t xml:space="preserve">припинення договору оренди земельної ділянки від 09 листопада 2011 року,</w:t>
      </w:r>
      <w:r>
        <w:rPr>
          <w:color w:val="000000"/>
          <w:sz w:val="28"/>
          <w:szCs w:val="28"/>
          <w:lang w:val="uk-UA"/>
        </w:rPr>
        <w:t xml:space="preserve"> укладеного н</w:t>
      </w:r>
      <w:r>
        <w:rPr>
          <w:color w:val="000000"/>
          <w:sz w:val="28"/>
          <w:szCs w:val="28"/>
          <w:lang w:val="uk-UA"/>
        </w:rPr>
        <w:t xml:space="preserve">а земельну ділянку площею 0,2500 га кадастровий номер 7423088201:01:001:0088 для будівництва і обслуговування житлового будинку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господарських будівель і споруд (присадибна ділянка)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КВЦПЗ-02.01)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зареєстрованого у відділі Держкомзему у Менському районі про що у Державному реє</w:t>
      </w:r>
      <w:r>
        <w:rPr>
          <w:color w:val="000000"/>
          <w:sz w:val="28"/>
          <w:szCs w:val="28"/>
          <w:lang w:val="uk-UA"/>
        </w:rPr>
        <w:t xml:space="preserve">стрі земель вчинено запис від 09 листопада 2011 року за №742300004001719, що знаходи</w:t>
      </w:r>
      <w:r>
        <w:rPr>
          <w:color w:val="000000"/>
          <w:sz w:val="28"/>
          <w:szCs w:val="28"/>
          <w:lang w:val="uk-UA"/>
        </w:rPr>
        <w:t xml:space="preserve">ться на території Менської міської територіальної грома</w:t>
      </w:r>
      <w:r>
        <w:rPr>
          <w:color w:val="000000"/>
          <w:sz w:val="28"/>
          <w:szCs w:val="28"/>
          <w:lang w:val="uk-UA"/>
        </w:rPr>
        <w:t xml:space="preserve">ди за адресою розташування житлового будинку з надвірними будівлями та спорудами</w:t>
      </w:r>
      <w:r>
        <w:rPr>
          <w:color w:val="000000"/>
          <w:sz w:val="28"/>
          <w:szCs w:val="28"/>
          <w:lang w:val="uk-UA"/>
        </w:rPr>
        <w:t xml:space="preserve">: Чернігівська област</w:t>
      </w:r>
      <w:r>
        <w:rPr>
          <w:color w:val="000000"/>
          <w:sz w:val="28"/>
          <w:szCs w:val="28"/>
          <w:lang w:val="uk-UA"/>
        </w:rPr>
        <w:t xml:space="preserve">ь, Корюківський район, с. Слобідка, вулиця Городок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color w:val="000000"/>
          <w:sz w:val="28"/>
          <w:szCs w:val="28"/>
          <w:lang w:val="uk-UA"/>
        </w:rPr>
        <w:t xml:space="preserve">, у зв’язку </w:t>
      </w:r>
      <w:r>
        <w:rPr>
          <w:color w:val="000000"/>
          <w:sz w:val="28"/>
          <w:szCs w:val="28"/>
          <w:lang w:val="uk-UA"/>
        </w:rPr>
        <w:t xml:space="preserve">з відчуженням майна Бойко М.А.</w:t>
      </w:r>
      <w:r>
        <w:rPr>
          <w:color w:val="000000"/>
          <w:sz w:val="28"/>
          <w:szCs w:val="28"/>
          <w:lang w:val="uk-UA"/>
        </w:rPr>
        <w:t xml:space="preserve">, керуючись</w:t>
      </w:r>
      <w:r>
        <w:rPr>
          <w:sz w:val="28"/>
          <w:szCs w:val="28"/>
          <w:lang w:val="uk-UA"/>
        </w:rPr>
        <w:t xml:space="preserve"> ст. 12, 93, 120, 122, п.24 розділу Х Перехідні Положення Земельного кодексу України,</w:t>
      </w:r>
      <w:r>
        <w:rPr>
          <w:color w:val="000000"/>
          <w:sz w:val="28"/>
          <w:szCs w:val="28"/>
          <w:lang w:val="uk-UA"/>
        </w:rPr>
        <w:t xml:space="preserve"> Законом Укра</w:t>
      </w:r>
      <w:r>
        <w:rPr>
          <w:color w:val="000000"/>
          <w:sz w:val="28"/>
          <w:szCs w:val="28"/>
          <w:lang w:val="uk-UA"/>
        </w:rPr>
        <w:t xml:space="preserve">їни «Про оренду землі» та п. 34 ч. 1 ст. 26 Закону України «Про місцеве самоврядування в Україні» Менська міська рада</w:t>
      </w:r>
      <w:r/>
    </w:p>
    <w:p>
      <w:pPr>
        <w:pStyle w:val="901"/>
        <w:jc w:val="both"/>
        <w:spacing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>
        <w:rPr>
          <w:color w:val="000000"/>
          <w:sz w:val="28"/>
          <w:lang w:val="uk-UA"/>
        </w:rPr>
        <w:t xml:space="preserve"> </w:t>
      </w:r>
      <w:r/>
    </w:p>
    <w:p>
      <w:pPr>
        <w:pStyle w:val="901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право користування </w:t>
      </w:r>
      <w:r>
        <w:rPr>
          <w:bCs/>
          <w:color w:val="000000"/>
          <w:sz w:val="28"/>
          <w:szCs w:val="28"/>
          <w:lang w:val="uk-UA"/>
        </w:rPr>
        <w:t xml:space="preserve">гр.</w:t>
      </w:r>
      <w:r>
        <w:rPr>
          <w:bCs/>
          <w:color w:val="000000"/>
          <w:sz w:val="28"/>
          <w:szCs w:val="28"/>
          <w:lang w:val="uk-UA"/>
        </w:rPr>
        <w:t xml:space="preserve"> Бойко Марії Андріївні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земельною ділянкою</w:t>
      </w:r>
      <w:r>
        <w:rPr>
          <w:color w:val="000000"/>
          <w:sz w:val="28"/>
          <w:szCs w:val="28"/>
          <w:lang w:val="uk-UA"/>
        </w:rPr>
        <w:t xml:space="preserve"> площею 0,2500 га кадастровий номер 7423088201:01:001:0088 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 xml:space="preserve">(код КВЦПЗ-02.01)</w:t>
      </w:r>
      <w:r>
        <w:rPr>
          <w:color w:val="000000"/>
          <w:sz w:val="28"/>
          <w:szCs w:val="28"/>
          <w:lang w:val="uk-UA"/>
        </w:rPr>
        <w:t xml:space="preserve">, зареєстрованого у відділі Держкомзему у Менськом</w:t>
      </w:r>
      <w:r>
        <w:rPr>
          <w:color w:val="000000"/>
          <w:sz w:val="28"/>
          <w:szCs w:val="28"/>
          <w:lang w:val="uk-UA"/>
        </w:rPr>
        <w:t xml:space="preserve">у районі</w:t>
      </w:r>
      <w:r>
        <w:rPr>
          <w:color w:val="000000"/>
          <w:sz w:val="28"/>
          <w:szCs w:val="28"/>
          <w:lang w:val="uk-UA"/>
        </w:rPr>
        <w:t xml:space="preserve"> від 09 листопада 2011 року за №742300004001719.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01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Гр. </w:t>
      </w:r>
      <w:r>
        <w:rPr>
          <w:bCs/>
          <w:color w:val="000000"/>
          <w:sz w:val="28"/>
          <w:szCs w:val="28"/>
          <w:lang w:val="uk-UA"/>
        </w:rPr>
        <w:t xml:space="preserve">Бойко Марії Андріївні </w:t>
      </w:r>
      <w:r>
        <w:rPr>
          <w:color w:val="000000"/>
          <w:sz w:val="28"/>
          <w:szCs w:val="28"/>
          <w:lang w:val="uk-UA"/>
        </w:rPr>
        <w:t xml:space="preserve">укласти додаткову угоду про розірвання договору оренди </w:t>
      </w:r>
      <w:r>
        <w:rPr>
          <w:color w:val="000000"/>
          <w:sz w:val="28"/>
          <w:szCs w:val="28"/>
          <w:lang w:val="uk-UA"/>
        </w:rPr>
        <w:t xml:space="preserve">земельної ділянки від 09 листопада 2011 року, зареєстрованого у відділі Держкомзему від 09 листопада 2011 року за №742300004001719 та</w:t>
      </w:r>
      <w:r>
        <w:rPr>
          <w:color w:val="000000"/>
          <w:sz w:val="28"/>
          <w:szCs w:val="28"/>
          <w:lang w:val="uk-UA"/>
        </w:rPr>
        <w:t xml:space="preserve"> здійснити реєстрацію відповідно до вимог чинного законодавства.</w:t>
      </w:r>
      <w:r/>
    </w:p>
    <w:p>
      <w:pPr>
        <w:pStyle w:val="901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360" w:leader="none"/>
          <w:tab w:val="clear" w:pos="720" w:leader="none"/>
          <w:tab w:val="left" w:pos="850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</w:t>
      </w:r>
      <w:r>
        <w:rPr>
          <w:color w:val="000000"/>
          <w:sz w:val="28"/>
          <w:szCs w:val="28"/>
          <w:lang w:val="uk-UA"/>
        </w:rPr>
        <w:t xml:space="preserve">онанням рішення покласти на першого заступника міського голови О.Л. Неберу.</w:t>
      </w:r>
      <w:r/>
    </w:p>
    <w:p>
      <w:pPr>
        <w:pStyle w:val="901"/>
        <w:jc w:val="both"/>
        <w:spacing w:after="0" w:afterAutospacing="0" w:before="0" w:beforeAutospacing="0"/>
        <w:rPr>
          <w:rStyle w:val="902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1"/>
        <w:jc w:val="both"/>
        <w:spacing w:after="0" w:afterAutospacing="0" w:before="0" w:beforeAutospacing="0"/>
        <w:rPr>
          <w:rStyle w:val="902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01"/>
        <w:jc w:val="both"/>
        <w:spacing w:after="0" w:afterAutospacing="0" w:before="0" w:beforeAutospacing="0"/>
        <w:tabs>
          <w:tab w:val="left" w:pos="6803" w:leader="none"/>
        </w:tabs>
        <w:rPr>
          <w:rStyle w:val="902"/>
          <w:color w:val="000000"/>
          <w:sz w:val="28"/>
          <w:szCs w:val="28"/>
          <w:lang w:val="uk-UA"/>
        </w:rPr>
      </w:pPr>
      <w:r>
        <w:rPr>
          <w:rStyle w:val="902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902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1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</w: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Endnote Text Char"/>
    <w:link w:val="722"/>
    <w:uiPriority w:val="99"/>
    <w:rPr>
      <w:sz w:val="20"/>
    </w:rPr>
  </w:style>
  <w:style w:type="paragraph" w:styleId="703" w:customStyle="1">
    <w:name w:val="Heading 1"/>
    <w:basedOn w:val="698"/>
    <w:next w:val="698"/>
    <w:link w:val="899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704" w:customStyle="1">
    <w:name w:val="Heading 2"/>
    <w:basedOn w:val="698"/>
    <w:link w:val="857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705" w:customStyle="1">
    <w:name w:val="Heading 3"/>
    <w:basedOn w:val="698"/>
    <w:link w:val="858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706" w:customStyle="1">
    <w:name w:val="Heading 4"/>
    <w:basedOn w:val="698"/>
    <w:link w:val="859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707" w:customStyle="1">
    <w:name w:val="Heading 5"/>
    <w:basedOn w:val="698"/>
    <w:link w:val="860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708" w:customStyle="1">
    <w:name w:val="Heading 6"/>
    <w:basedOn w:val="698"/>
    <w:link w:val="861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709" w:customStyle="1">
    <w:name w:val="Heading 7"/>
    <w:basedOn w:val="698"/>
    <w:link w:val="862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710" w:customStyle="1">
    <w:name w:val="Heading 8"/>
    <w:basedOn w:val="698"/>
    <w:link w:val="863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711" w:customStyle="1">
    <w:name w:val="Heading 9"/>
    <w:basedOn w:val="698"/>
    <w:link w:val="864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paragraph" w:styleId="712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13">
    <w:name w:val="Subtitle"/>
    <w:basedOn w:val="698"/>
    <w:link w:val="869"/>
    <w:rPr>
      <w:sz w:val="24"/>
      <w:szCs w:val="24"/>
      <w:lang w:eastAsia="ru-RU"/>
    </w:rPr>
    <w:pPr>
      <w:spacing w:after="200" w:before="200"/>
    </w:pPr>
  </w:style>
  <w:style w:type="paragraph" w:styleId="714" w:customStyle="1">
    <w:name w:val="Header"/>
    <w:basedOn w:val="698"/>
    <w:link w:val="874"/>
    <w:pPr>
      <w:tabs>
        <w:tab w:val="center" w:pos="7143" w:leader="none"/>
        <w:tab w:val="right" w:pos="14287" w:leader="none"/>
      </w:tabs>
    </w:pPr>
  </w:style>
  <w:style w:type="paragraph" w:styleId="715" w:customStyle="1">
    <w:name w:val="Footer"/>
    <w:basedOn w:val="698"/>
    <w:link w:val="875"/>
    <w:pPr>
      <w:tabs>
        <w:tab w:val="center" w:pos="7143" w:leader="none"/>
        <w:tab w:val="right" w:pos="14287" w:leader="none"/>
      </w:tabs>
    </w:pPr>
  </w:style>
  <w:style w:type="paragraph" w:styleId="71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uiPriority w:val="99"/>
  </w:style>
  <w:style w:type="table" w:styleId="718">
    <w:name w:val="Table Grid"/>
    <w:basedOn w:val="700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19">
    <w:name w:val="Hyperlink"/>
    <w:basedOn w:val="699"/>
    <w:rPr>
      <w:color w:val="0000FF"/>
      <w:u w:val="single"/>
    </w:rPr>
  </w:style>
  <w:style w:type="paragraph" w:styleId="720">
    <w:name w:val="footnote text"/>
    <w:basedOn w:val="698"/>
    <w:link w:val="897"/>
    <w:semiHidden/>
    <w:rPr>
      <w:sz w:val="18"/>
      <w:lang w:eastAsia="ru-RU"/>
    </w:rPr>
    <w:pPr>
      <w:spacing w:after="40"/>
    </w:pPr>
  </w:style>
  <w:style w:type="character" w:styleId="721">
    <w:name w:val="footnote reference"/>
    <w:basedOn w:val="699"/>
    <w:rPr>
      <w:vertAlign w:val="superscript"/>
    </w:rPr>
  </w:style>
  <w:style w:type="paragraph" w:styleId="722">
    <w:name w:val="endnote text"/>
    <w:link w:val="723"/>
    <w:uiPriority w:val="99"/>
    <w:semiHidden/>
    <w:unhideWhenUsed/>
  </w:style>
  <w:style w:type="character" w:styleId="723" w:customStyle="1">
    <w:name w:val="Текст концевой сноски Знак"/>
    <w:link w:val="722"/>
    <w:uiPriority w:val="99"/>
    <w:rPr>
      <w:sz w:val="20"/>
    </w:rPr>
  </w:style>
  <w:style w:type="character" w:styleId="724">
    <w:name w:val="endnote reference"/>
    <w:uiPriority w:val="99"/>
    <w:semiHidden/>
    <w:unhideWhenUsed/>
    <w:rPr>
      <w:vertAlign w:val="superscript"/>
    </w:rPr>
  </w:style>
  <w:style w:type="paragraph" w:styleId="725">
    <w:name w:val="toc 1"/>
    <w:basedOn w:val="698"/>
    <w:pPr>
      <w:spacing w:after="57"/>
    </w:pPr>
  </w:style>
  <w:style w:type="paragraph" w:styleId="726">
    <w:name w:val="toc 2"/>
    <w:basedOn w:val="698"/>
    <w:pPr>
      <w:ind w:left="283"/>
      <w:spacing w:after="57"/>
    </w:pPr>
  </w:style>
  <w:style w:type="paragraph" w:styleId="727">
    <w:name w:val="toc 3"/>
    <w:basedOn w:val="698"/>
    <w:pPr>
      <w:ind w:left="567"/>
      <w:spacing w:after="57"/>
    </w:pPr>
  </w:style>
  <w:style w:type="paragraph" w:styleId="728">
    <w:name w:val="toc 4"/>
    <w:basedOn w:val="698"/>
    <w:pPr>
      <w:ind w:left="850"/>
      <w:spacing w:after="57"/>
    </w:pPr>
  </w:style>
  <w:style w:type="paragraph" w:styleId="729">
    <w:name w:val="toc 5"/>
    <w:basedOn w:val="698"/>
    <w:pPr>
      <w:ind w:left="1134"/>
      <w:spacing w:after="57"/>
    </w:pPr>
  </w:style>
  <w:style w:type="paragraph" w:styleId="730">
    <w:name w:val="toc 6"/>
    <w:basedOn w:val="698"/>
    <w:pPr>
      <w:ind w:left="1417"/>
      <w:spacing w:after="57"/>
    </w:pPr>
  </w:style>
  <w:style w:type="paragraph" w:styleId="731">
    <w:name w:val="toc 7"/>
    <w:basedOn w:val="698"/>
    <w:pPr>
      <w:ind w:left="1701"/>
      <w:spacing w:after="57"/>
    </w:pPr>
  </w:style>
  <w:style w:type="paragraph" w:styleId="732">
    <w:name w:val="toc 8"/>
    <w:basedOn w:val="698"/>
    <w:pPr>
      <w:ind w:left="1984"/>
      <w:spacing w:after="57"/>
    </w:pPr>
  </w:style>
  <w:style w:type="paragraph" w:styleId="733">
    <w:name w:val="toc 9"/>
    <w:basedOn w:val="698"/>
    <w:pPr>
      <w:ind w:left="2268"/>
      <w:spacing w:after="57"/>
    </w:pPr>
  </w:style>
  <w:style w:type="paragraph" w:styleId="734">
    <w:name w:val="table of figures"/>
    <w:uiPriority w:val="99"/>
    <w:unhideWhenUsed/>
  </w:style>
  <w:style w:type="character" w:styleId="735" w:customStyle="1">
    <w:name w:val="Heading 1 Char"/>
    <w:basedOn w:val="699"/>
    <w:rPr>
      <w:rFonts w:ascii="Arial" w:hAnsi="Arial"/>
      <w:sz w:val="40"/>
    </w:rPr>
  </w:style>
  <w:style w:type="character" w:styleId="736" w:customStyle="1">
    <w:name w:val="Heading 2 Char"/>
    <w:basedOn w:val="699"/>
    <w:rPr>
      <w:rFonts w:ascii="Arial" w:hAnsi="Arial"/>
      <w:sz w:val="34"/>
    </w:rPr>
  </w:style>
  <w:style w:type="character" w:styleId="737" w:customStyle="1">
    <w:name w:val="Heading 3 Char"/>
    <w:basedOn w:val="699"/>
    <w:rPr>
      <w:rFonts w:ascii="Arial" w:hAnsi="Arial"/>
      <w:sz w:val="30"/>
      <w:szCs w:val="30"/>
    </w:rPr>
  </w:style>
  <w:style w:type="character" w:styleId="738" w:customStyle="1">
    <w:name w:val="Heading 4 Char"/>
    <w:basedOn w:val="699"/>
    <w:rPr>
      <w:rFonts w:ascii="Arial" w:hAnsi="Arial"/>
      <w:b/>
      <w:bCs/>
      <w:sz w:val="26"/>
      <w:szCs w:val="26"/>
    </w:rPr>
  </w:style>
  <w:style w:type="character" w:styleId="739" w:customStyle="1">
    <w:name w:val="Heading 5 Char"/>
    <w:basedOn w:val="699"/>
    <w:rPr>
      <w:rFonts w:ascii="Arial" w:hAnsi="Arial"/>
      <w:b/>
      <w:bCs/>
      <w:sz w:val="24"/>
      <w:szCs w:val="24"/>
    </w:rPr>
  </w:style>
  <w:style w:type="character" w:styleId="740" w:customStyle="1">
    <w:name w:val="Heading 6 Char"/>
    <w:basedOn w:val="699"/>
    <w:rPr>
      <w:rFonts w:ascii="Arial" w:hAnsi="Arial"/>
      <w:b/>
      <w:bCs/>
      <w:sz w:val="22"/>
      <w:szCs w:val="22"/>
    </w:rPr>
  </w:style>
  <w:style w:type="character" w:styleId="741" w:customStyle="1">
    <w:name w:val="Heading 7 Char"/>
    <w:basedOn w:val="699"/>
    <w:rPr>
      <w:rFonts w:ascii="Arial" w:hAnsi="Arial"/>
      <w:b/>
      <w:bCs/>
      <w:i/>
      <w:iCs/>
      <w:sz w:val="22"/>
      <w:szCs w:val="22"/>
    </w:rPr>
  </w:style>
  <w:style w:type="character" w:styleId="742" w:customStyle="1">
    <w:name w:val="Heading 8 Char"/>
    <w:basedOn w:val="699"/>
    <w:rPr>
      <w:rFonts w:ascii="Arial" w:hAnsi="Arial"/>
      <w:i/>
      <w:iCs/>
      <w:sz w:val="22"/>
      <w:szCs w:val="22"/>
    </w:rPr>
  </w:style>
  <w:style w:type="character" w:styleId="743" w:customStyle="1">
    <w:name w:val="Heading 9 Char"/>
    <w:basedOn w:val="699"/>
    <w:rPr>
      <w:rFonts w:ascii="Arial" w:hAnsi="Arial"/>
      <w:i/>
      <w:iCs/>
      <w:sz w:val="21"/>
      <w:szCs w:val="21"/>
    </w:rPr>
  </w:style>
  <w:style w:type="character" w:styleId="744" w:customStyle="1">
    <w:name w:val="Title Char"/>
    <w:basedOn w:val="699"/>
    <w:rPr>
      <w:sz w:val="48"/>
      <w:szCs w:val="48"/>
    </w:rPr>
  </w:style>
  <w:style w:type="character" w:styleId="745" w:customStyle="1">
    <w:name w:val="Subtitle Char"/>
    <w:basedOn w:val="699"/>
    <w:rPr>
      <w:sz w:val="24"/>
      <w:szCs w:val="24"/>
    </w:rPr>
  </w:style>
  <w:style w:type="character" w:styleId="746" w:customStyle="1">
    <w:name w:val="Quote Char"/>
    <w:rPr>
      <w:i/>
    </w:rPr>
  </w:style>
  <w:style w:type="character" w:styleId="747" w:customStyle="1">
    <w:name w:val="Intense Quote Char"/>
    <w:rPr>
      <w:i/>
    </w:rPr>
  </w:style>
  <w:style w:type="character" w:styleId="748" w:customStyle="1">
    <w:name w:val="Header Char"/>
    <w:basedOn w:val="699"/>
  </w:style>
  <w:style w:type="character" w:styleId="749" w:customStyle="1">
    <w:name w:val="Footer Char"/>
    <w:basedOn w:val="699"/>
  </w:style>
  <w:style w:type="table" w:styleId="750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 w:customStyle="1">
    <w:name w:val="Footnote Text Char"/>
    <w:rPr>
      <w:sz w:val="18"/>
    </w:rPr>
  </w:style>
  <w:style w:type="character" w:styleId="857" w:customStyle="1">
    <w:name w:val="Заголовок 2 Знак"/>
    <w:link w:val="704"/>
    <w:rPr>
      <w:rFonts w:ascii="Arial" w:hAnsi="Arial"/>
      <w:sz w:val="22"/>
      <w:shd w:val="clear" w:fill="auto" w:color="auto"/>
    </w:rPr>
  </w:style>
  <w:style w:type="character" w:styleId="858" w:customStyle="1">
    <w:name w:val="Заголовок 3 Знак"/>
    <w:link w:val="705"/>
    <w:rPr>
      <w:rFonts w:ascii="Arial" w:hAnsi="Arial"/>
      <w:sz w:val="30"/>
      <w:shd w:val="clear" w:fill="auto" w:color="auto"/>
    </w:rPr>
  </w:style>
  <w:style w:type="character" w:styleId="859" w:customStyle="1">
    <w:name w:val="Заголовок 4 Знак"/>
    <w:link w:val="706"/>
    <w:rPr>
      <w:rFonts w:ascii="Arial" w:hAnsi="Arial"/>
      <w:b/>
      <w:sz w:val="26"/>
      <w:shd w:val="clear" w:fill="auto" w:color="auto"/>
    </w:rPr>
  </w:style>
  <w:style w:type="character" w:styleId="860" w:customStyle="1">
    <w:name w:val="Заголовок 5 Знак"/>
    <w:link w:val="707"/>
    <w:rPr>
      <w:rFonts w:ascii="Arial" w:hAnsi="Arial"/>
      <w:b/>
      <w:sz w:val="24"/>
      <w:shd w:val="clear" w:fill="auto" w:color="auto"/>
    </w:rPr>
  </w:style>
  <w:style w:type="character" w:styleId="861" w:customStyle="1">
    <w:name w:val="Заголовок 6 Знак"/>
    <w:link w:val="708"/>
    <w:rPr>
      <w:rFonts w:ascii="Arial" w:hAnsi="Arial"/>
      <w:b/>
      <w:sz w:val="22"/>
      <w:shd w:val="clear" w:fill="auto" w:color="auto"/>
    </w:rPr>
  </w:style>
  <w:style w:type="character" w:styleId="862" w:customStyle="1">
    <w:name w:val="Заголовок 7 Знак"/>
    <w:link w:val="709"/>
    <w:rPr>
      <w:rFonts w:ascii="Arial" w:hAnsi="Arial"/>
      <w:b/>
      <w:i/>
      <w:sz w:val="22"/>
      <w:shd w:val="clear" w:fill="auto" w:color="auto"/>
    </w:rPr>
  </w:style>
  <w:style w:type="character" w:styleId="863" w:customStyle="1">
    <w:name w:val="Заголовок 8 Знак"/>
    <w:link w:val="710"/>
    <w:rPr>
      <w:rFonts w:ascii="Arial" w:hAnsi="Arial"/>
      <w:i/>
      <w:sz w:val="22"/>
      <w:shd w:val="clear" w:fill="auto" w:color="auto"/>
    </w:rPr>
  </w:style>
  <w:style w:type="character" w:styleId="864" w:customStyle="1">
    <w:name w:val="Заголовок 9 Знак"/>
    <w:link w:val="711"/>
    <w:rPr>
      <w:rFonts w:ascii="Arial" w:hAnsi="Arial"/>
      <w:i/>
      <w:sz w:val="21"/>
      <w:shd w:val="clear" w:fill="auto" w:color="auto"/>
    </w:rPr>
  </w:style>
  <w:style w:type="paragraph" w:styleId="865">
    <w:name w:val="List Paragraph"/>
    <w:basedOn w:val="698"/>
    <w:pPr>
      <w:contextualSpacing w:val="true"/>
      <w:ind w:left="720"/>
    </w:pPr>
  </w:style>
  <w:style w:type="paragraph" w:styleId="866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 w:customStyle="1">
    <w:name w:val="Название1"/>
    <w:basedOn w:val="698"/>
    <w:link w:val="868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68" w:customStyle="1">
    <w:name w:val="Title Char1"/>
    <w:basedOn w:val="699"/>
    <w:link w:val="867"/>
    <w:rPr>
      <w:sz w:val="48"/>
      <w:shd w:val="clear" w:fill="auto" w:color="auto"/>
    </w:rPr>
  </w:style>
  <w:style w:type="character" w:styleId="869" w:customStyle="1">
    <w:name w:val="Подзаголовок Знак"/>
    <w:basedOn w:val="699"/>
    <w:link w:val="713"/>
    <w:rPr>
      <w:sz w:val="24"/>
      <w:shd w:val="clear" w:fill="auto" w:color="auto"/>
    </w:rPr>
  </w:style>
  <w:style w:type="paragraph" w:styleId="870">
    <w:name w:val="Quote"/>
    <w:basedOn w:val="698"/>
    <w:link w:val="871"/>
    <w:rPr>
      <w:i/>
      <w:lang w:eastAsia="ru-RU"/>
    </w:rPr>
    <w:pPr>
      <w:ind w:left="720" w:right="720"/>
    </w:pPr>
  </w:style>
  <w:style w:type="character" w:styleId="871" w:customStyle="1">
    <w:name w:val="Цитата 2 Знак"/>
    <w:basedOn w:val="699"/>
    <w:link w:val="870"/>
    <w:rPr>
      <w:i/>
      <w:sz w:val="22"/>
      <w:shd w:val="clear" w:fill="auto" w:color="auto"/>
      <w:lang w:val="ru-RU" w:eastAsia="en-US"/>
    </w:rPr>
  </w:style>
  <w:style w:type="paragraph" w:styleId="872">
    <w:name w:val="Intense Quote"/>
    <w:basedOn w:val="698"/>
    <w:link w:val="873"/>
    <w:rPr>
      <w:i/>
      <w:lang w:eastAsia="ru-RU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73" w:customStyle="1">
    <w:name w:val="Выделенная цитата Знак"/>
    <w:basedOn w:val="699"/>
    <w:link w:val="872"/>
    <w:rPr>
      <w:i/>
      <w:sz w:val="22"/>
      <w:shd w:val="clear" w:color="F2F2F2" w:fill="F2F2F2"/>
      <w:lang w:val="ru-RU" w:eastAsia="en-US"/>
    </w:rPr>
  </w:style>
  <w:style w:type="character" w:styleId="874" w:customStyle="1">
    <w:name w:val="Верхний колонтитул Знак"/>
    <w:basedOn w:val="699"/>
    <w:link w:val="714"/>
    <w:rPr>
      <w:sz w:val="22"/>
      <w:shd w:val="clear" w:fill="auto" w:color="auto"/>
      <w:lang w:val="ru-RU" w:eastAsia="en-US"/>
    </w:rPr>
  </w:style>
  <w:style w:type="character" w:styleId="875" w:customStyle="1">
    <w:name w:val="Нижний колонтитул Знак"/>
    <w:basedOn w:val="699"/>
    <w:link w:val="715"/>
    <w:rPr>
      <w:sz w:val="22"/>
      <w:shd w:val="clear" w:fill="auto" w:color="auto"/>
      <w:lang w:val="ru-RU" w:eastAsia="en-US"/>
    </w:rPr>
  </w:style>
  <w:style w:type="table" w:styleId="876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7" w:customStyle="1">
    <w:name w:val="Текст сноски Знак"/>
    <w:basedOn w:val="699"/>
    <w:link w:val="720"/>
    <w:semiHidden/>
    <w:rPr>
      <w:sz w:val="22"/>
      <w:shd w:val="clear" w:fill="auto" w:color="auto"/>
    </w:rPr>
  </w:style>
  <w:style w:type="paragraph" w:styleId="898">
    <w:name w:val="TOC Heading"/>
    <w:basedOn w:val="70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99" w:customStyle="1">
    <w:name w:val="Заголовок 1 Знак"/>
    <w:link w:val="703"/>
    <w:rPr>
      <w:rFonts w:ascii="Times New Roman" w:hAnsi="Times New Roman"/>
      <w:b/>
      <w:sz w:val="20"/>
      <w:lang w:val="en-US" w:eastAsia="ru-RU"/>
    </w:rPr>
  </w:style>
  <w:style w:type="paragraph" w:styleId="900" w:customStyle="1">
    <w:name w:val="Титулка"/>
    <w:basedOn w:val="698"/>
    <w:rPr>
      <w:b/>
    </w:rPr>
    <w:pPr>
      <w:spacing w:after="120"/>
    </w:pPr>
  </w:style>
  <w:style w:type="paragraph" w:styleId="901">
    <w:name w:val="Normal (Web)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902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9"/>
  </w:style>
  <w:style w:type="character" w:styleId="903" w:customStyle="1">
    <w:name w:val="rvts82"/>
    <w:basedOn w:val="699"/>
  </w:style>
  <w:style w:type="paragraph" w:styleId="904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05" w:customStyle="1">
    <w:name w:val="30455;bqiaagaaeyqcaaagiaiaaanqzqaabytv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06" w:customStyle="1">
    <w:name w:val="12716;bqiaagaaeyqcaaagiaiaaapjjgaabdmqaaaaaaaaaaaaaaaaaaaaaaaaaaaaaaaaaaaaaaaaaaaaaaaaaaaaaaaaaaaaaaaaaaaaaaaaaaaaaaaaaaaaaaaaaaaaaaaaaaaaaaaaaaaaaaaaaaaaaaaaaaaaaaaaaaaaaaaaaaaaaaaaaaaaaaaaaaaaaaaaaaaaaaaaaaaaaaaaaaaaaaaaaaaaaaaaaaaaaaa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07">
    <w:name w:val="Balloon Text"/>
    <w:basedOn w:val="698"/>
    <w:link w:val="908"/>
    <w:uiPriority w:val="99"/>
    <w:semiHidden/>
    <w:unhideWhenUsed/>
    <w:rPr>
      <w:rFonts w:ascii="Tahoma" w:hAnsi="Tahoma" w:cs="Tahoma"/>
      <w:sz w:val="16"/>
      <w:szCs w:val="16"/>
    </w:rPr>
  </w:style>
  <w:style w:type="character" w:styleId="908" w:customStyle="1">
    <w:name w:val="Текст выноски Знак"/>
    <w:basedOn w:val="699"/>
    <w:link w:val="9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2023-05-24T12:36:00Z</dcterms:created>
  <dcterms:modified xsi:type="dcterms:W3CDTF">2023-07-18T16:25:11Z</dcterms:modified>
</cp:coreProperties>
</file>