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13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(тридцять шоста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14"/>
        </w:rPr>
      </w:pPr>
      <w:r>
        <w:rPr>
          <w:rFonts w:ascii="Times New Roman" w:hAnsi="Times New Roman" w:eastAsia="Times New Roman"/>
          <w:b/>
          <w:color w:val="000000"/>
          <w:sz w:val="14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4"/>
          <w:highlight w:val="none"/>
        </w:rPr>
      </w:r>
      <w:r>
        <w:rPr>
          <w:sz w:val="8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22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червня </w:t>
      </w:r>
      <w:r>
        <w:rPr>
          <w:rFonts w:ascii="Times New Roman" w:hAnsi="Times New Roman" w:eastAsia="Times New Roman"/>
          <w:color w:val="000000"/>
          <w:sz w:val="28"/>
        </w:rPr>
        <w:t xml:space="preserve">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381</w:t>
      </w:r>
      <w:r/>
    </w:p>
    <w:p>
      <w:pPr>
        <w:jc w:val="center"/>
        <w:spacing w:after="0" w:afterAutospacing="0"/>
        <w:rPr>
          <w:sz w:val="8"/>
        </w:rPr>
      </w:pPr>
      <w:r>
        <w:rPr>
          <w:sz w:val="8"/>
        </w:rPr>
      </w:r>
      <w:r>
        <w:rPr>
          <w:sz w:val="8"/>
        </w:rPr>
      </w:r>
    </w:p>
    <w:p>
      <w:pPr>
        <w:ind w:left="0" w:right="567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внесення змін до рішення 36 сесії Менської міської ради 8 скликання від 14 червня 2023 року № 361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16"/>
          <w:szCs w:val="28"/>
          <w:lang w:val="uk-UA"/>
        </w:rPr>
      </w:pPr>
      <w:r>
        <w:rPr>
          <w:sz w:val="16"/>
          <w:szCs w:val="28"/>
          <w:lang w:val="uk-UA"/>
        </w:rPr>
      </w:r>
      <w:r>
        <w:rPr>
          <w:sz w:val="12"/>
        </w:rPr>
      </w:r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належного </w:t>
      </w:r>
      <w:r>
        <w:rPr>
          <w:sz w:val="28"/>
          <w:szCs w:val="28"/>
          <w:lang w:val="uk-UA"/>
        </w:rPr>
        <w:t xml:space="preserve">управління майном комунальної власності Менської міської територіальної громади</w:t>
      </w:r>
      <w:r>
        <w:rPr>
          <w:sz w:val="28"/>
          <w:szCs w:val="28"/>
          <w:lang w:val="uk-UA"/>
        </w:rPr>
        <w:t xml:space="preserve">, забезпечення його обліку і ефективного використання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здійснення державної реєстрації права власності та права оперативного управління на майно,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right="-1" w:firstLine="567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наступні зміни до рішення 36 сесії Менської міської ради восьмого скликання від 14 червня 2023 року № 361 «</w:t>
      </w:r>
      <w:r>
        <w:rPr>
          <w:rFonts w:ascii="Times New Roman" w:hAnsi="Times New Roman" w:eastAsia="Times New Roman"/>
          <w:sz w:val="28"/>
        </w:rPr>
        <w:t xml:space="preserve">Про включення нерухомого майна до переліку об’єктів комунальної власності Менської міської територіальної громади та закріплення на праві оперативного управління за закладами освіти»</w:t>
      </w:r>
      <w:r>
        <w:rPr>
          <w:rFonts w:ascii="Times New Roman" w:hAnsi="Times New Roman" w:eastAsia="Times New Roman"/>
          <w:sz w:val="28"/>
        </w:rPr>
        <w:t xml:space="preserve">: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Доповнити </w:t>
      </w:r>
      <w:r>
        <w:rPr>
          <w:rFonts w:ascii="Times New Roman" w:hAnsi="Times New Roman"/>
          <w:sz w:val="28"/>
          <w:szCs w:val="28"/>
        </w:rPr>
        <w:t xml:space="preserve">Перелік</w:t>
      </w:r>
      <w:r>
        <w:rPr>
          <w:rFonts w:ascii="Times New Roman" w:hAnsi="Times New Roman"/>
          <w:sz w:val="28"/>
          <w:szCs w:val="28"/>
        </w:rPr>
        <w:t xml:space="preserve"> об’єктів комунальної власності Менської міської територіальної громади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дод</w:t>
      </w:r>
      <w:r>
        <w:rPr>
          <w:rFonts w:ascii="Times New Roman" w:hAnsi="Times New Roman"/>
          <w:sz w:val="28"/>
          <w:szCs w:val="28"/>
        </w:rPr>
        <w:t xml:space="preserve">аток</w:t>
      </w:r>
      <w:r>
        <w:rPr>
          <w:rFonts w:ascii="Times New Roman" w:hAnsi="Times New Roman"/>
          <w:sz w:val="28"/>
          <w:szCs w:val="28"/>
        </w:rPr>
        <w:t xml:space="preserve"> 1 до рішення</w:t>
      </w:r>
      <w:r>
        <w:rPr>
          <w:rFonts w:ascii="Times New Roman" w:hAnsi="Times New Roman"/>
          <w:sz w:val="28"/>
          <w:szCs w:val="28"/>
        </w:rPr>
        <w:t xml:space="preserve">) наступним об’єктом нерухомого майна:</w:t>
      </w:r>
      <w:r/>
    </w:p>
    <w:tbl>
      <w:tblPr>
        <w:tblStyle w:val="73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037"/>
      </w:tblGrid>
      <w:tr>
        <w:trPr/>
        <w:tc>
          <w:tcPr>
            <w:tcW w:w="851" w:type="dxa"/>
            <w:textDirection w:val="lrTb"/>
            <w:noWrap w:val="false"/>
          </w:tcPr>
          <w:p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32.</w:t>
            </w:r>
            <w:r/>
          </w:p>
        </w:tc>
        <w:tc>
          <w:tcPr>
            <w:tcW w:w="9037" w:type="dxa"/>
            <w:textDirection w:val="lrTb"/>
            <w:noWrap w:val="false"/>
          </w:tcPr>
          <w:p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Громадська будівля з господарськими (допоміжними) будівлями та спорудами за адресою: Чернігівська область,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Корюківський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район, село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Волосківці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вулиця 1 Травня, будинок 43.</w:t>
            </w:r>
            <w:r/>
          </w:p>
        </w:tc>
      </w:tr>
    </w:tbl>
    <w:p>
      <w:pPr>
        <w:ind w:right="-1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Внести зміни до Переліку </w:t>
      </w:r>
      <w:r>
        <w:rPr>
          <w:rFonts w:ascii="Times New Roman" w:hAnsi="Times New Roman"/>
          <w:sz w:val="28"/>
          <w:szCs w:val="28"/>
        </w:rPr>
        <w:t xml:space="preserve">об’єктів комунальної власності Менської </w:t>
      </w:r>
      <w:r>
        <w:rPr>
          <w:rFonts w:ascii="Times New Roman" w:hAnsi="Times New Roman"/>
          <w:sz w:val="28"/>
          <w:szCs w:val="28"/>
        </w:rPr>
        <w:t xml:space="preserve">міської територіальної громади,  які з</w:t>
      </w:r>
      <w:r>
        <w:rPr>
          <w:rFonts w:ascii="Times New Roman" w:hAnsi="Times New Roman"/>
          <w:sz w:val="28"/>
          <w:szCs w:val="28"/>
        </w:rPr>
        <w:t xml:space="preserve">акріп</w:t>
      </w:r>
      <w:r>
        <w:rPr>
          <w:rFonts w:ascii="Times New Roman" w:hAnsi="Times New Roman"/>
          <w:sz w:val="28"/>
          <w:szCs w:val="28"/>
        </w:rPr>
        <w:t xml:space="preserve">лені</w:t>
      </w:r>
      <w:r>
        <w:rPr>
          <w:rFonts w:ascii="Times New Roman" w:hAnsi="Times New Roman"/>
          <w:sz w:val="28"/>
          <w:szCs w:val="28"/>
        </w:rPr>
        <w:t xml:space="preserve"> на праві оперативного управління </w:t>
      </w:r>
      <w:r>
        <w:rPr>
          <w:rFonts w:ascii="Times New Roman" w:hAnsi="Times New Roman"/>
          <w:sz w:val="28"/>
          <w:szCs w:val="28"/>
        </w:rPr>
        <w:t xml:space="preserve">за заклад</w:t>
      </w:r>
      <w:r>
        <w:rPr>
          <w:rFonts w:ascii="Times New Roman" w:hAnsi="Times New Roman"/>
          <w:sz w:val="28"/>
          <w:szCs w:val="28"/>
        </w:rPr>
        <w:t xml:space="preserve">ами</w:t>
      </w:r>
      <w:r>
        <w:rPr>
          <w:rFonts w:ascii="Times New Roman" w:hAnsi="Times New Roman"/>
          <w:sz w:val="28"/>
          <w:szCs w:val="28"/>
        </w:rPr>
        <w:t xml:space="preserve"> освіти громади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додат</w:t>
      </w:r>
      <w:r>
        <w:rPr>
          <w:rFonts w:ascii="Times New Roman" w:hAnsi="Times New Roman"/>
          <w:sz w:val="28"/>
          <w:szCs w:val="28"/>
        </w:rPr>
        <w:t xml:space="preserve">ок</w:t>
      </w:r>
      <w:r>
        <w:rPr>
          <w:rFonts w:ascii="Times New Roman" w:hAnsi="Times New Roman"/>
          <w:sz w:val="28"/>
          <w:szCs w:val="28"/>
        </w:rPr>
        <w:t xml:space="preserve"> 2 до рішення</w:t>
      </w:r>
      <w:r>
        <w:rPr>
          <w:rFonts w:ascii="Times New Roman" w:hAnsi="Times New Roman"/>
          <w:sz w:val="28"/>
          <w:szCs w:val="28"/>
        </w:rPr>
        <w:t xml:space="preserve">), доповнивши другу колонку пункту 12 новим абзацом наступного змісту: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Громадська будівля з господарськими (допоміжними) будівлями та спорудами за адресою: Чернігівська область, </w:t>
      </w:r>
      <w:r>
        <w:rPr>
          <w:rFonts w:ascii="Times New Roman" w:hAnsi="Times New Roman"/>
          <w:sz w:val="28"/>
          <w:szCs w:val="28"/>
        </w:rPr>
        <w:t xml:space="preserve">Корюківський</w:t>
      </w:r>
      <w:r>
        <w:rPr>
          <w:rFonts w:ascii="Times New Roman" w:hAnsi="Times New Roman"/>
          <w:sz w:val="28"/>
          <w:szCs w:val="28"/>
        </w:rPr>
        <w:t xml:space="preserve"> район, село </w:t>
      </w:r>
      <w:r>
        <w:rPr>
          <w:rFonts w:ascii="Times New Roman" w:hAnsi="Times New Roman"/>
          <w:sz w:val="28"/>
          <w:szCs w:val="28"/>
        </w:rPr>
        <w:t xml:space="preserve">Волосківці</w:t>
      </w:r>
      <w:r>
        <w:rPr>
          <w:rFonts w:ascii="Times New Roman" w:hAnsi="Times New Roman"/>
          <w:sz w:val="28"/>
          <w:szCs w:val="28"/>
        </w:rPr>
        <w:t xml:space="preserve">, вулиця 1 Травня, будинок 43».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житлово-комуналь</w:t>
      </w:r>
      <w:r>
        <w:rPr>
          <w:bCs/>
          <w:color w:val="000000"/>
          <w:sz w:val="28"/>
          <w:lang w:val="uk-UA"/>
        </w:rPr>
        <w:t xml:space="preserve">ного господарства та комунального майна</w:t>
      </w:r>
      <w:r>
        <w:rPr>
          <w:bCs/>
          <w:color w:val="000000"/>
          <w:sz w:val="28"/>
          <w:lang w:val="uk-UA"/>
        </w:rPr>
        <w:t xml:space="preserve">,</w:t>
      </w:r>
      <w:r>
        <w:rPr>
          <w:color w:val="000000"/>
          <w:sz w:val="28"/>
          <w:lang w:val="uk-UA"/>
        </w:rPr>
        <w:t xml:space="preserve"> на першого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 та заступника міського голови з питань діяльності виконавчих органів ради В.В. Прищепу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560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Title Char"/>
    <w:basedOn w:val="694"/>
    <w:link w:val="723"/>
    <w:uiPriority w:val="10"/>
    <w:rPr>
      <w:sz w:val="48"/>
      <w:szCs w:val="48"/>
    </w:rPr>
  </w:style>
  <w:style w:type="character" w:styleId="698" w:customStyle="1">
    <w:name w:val="Subtitle Char"/>
    <w:basedOn w:val="694"/>
    <w:link w:val="725"/>
    <w:uiPriority w:val="11"/>
    <w:rPr>
      <w:sz w:val="24"/>
      <w:szCs w:val="24"/>
    </w:rPr>
  </w:style>
  <w:style w:type="character" w:styleId="699" w:customStyle="1">
    <w:name w:val="Quote Char"/>
    <w:link w:val="727"/>
    <w:uiPriority w:val="29"/>
    <w:rPr>
      <w:i/>
    </w:rPr>
  </w:style>
  <w:style w:type="character" w:styleId="700" w:customStyle="1">
    <w:name w:val="Intense Quote Char"/>
    <w:link w:val="729"/>
    <w:uiPriority w:val="30"/>
    <w:rPr>
      <w:i/>
    </w:rPr>
  </w:style>
  <w:style w:type="character" w:styleId="701" w:customStyle="1">
    <w:name w:val="Footnote Text Char"/>
    <w:link w:val="864"/>
    <w:uiPriority w:val="99"/>
    <w:rPr>
      <w:sz w:val="18"/>
    </w:rPr>
  </w:style>
  <w:style w:type="character" w:styleId="702" w:customStyle="1">
    <w:name w:val="Endnote Text Char"/>
    <w:link w:val="867"/>
    <w:uiPriority w:val="99"/>
    <w:rPr>
      <w:sz w:val="20"/>
    </w:rPr>
  </w:style>
  <w:style w:type="paragraph" w:styleId="703" w:customStyle="1">
    <w:name w:val="Heading 1"/>
    <w:link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4" w:customStyle="1">
    <w:name w:val="Heading 1 Char"/>
    <w:link w:val="703"/>
    <w:uiPriority w:val="9"/>
    <w:rPr>
      <w:rFonts w:ascii="Arial" w:hAnsi="Arial" w:cs="Arial" w:eastAsia="Arial"/>
      <w:sz w:val="40"/>
      <w:szCs w:val="40"/>
    </w:rPr>
  </w:style>
  <w:style w:type="paragraph" w:styleId="705" w:customStyle="1">
    <w:name w:val="Heading 2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6" w:customStyle="1">
    <w:name w:val="Heading 2 Char"/>
    <w:link w:val="705"/>
    <w:uiPriority w:val="9"/>
    <w:rPr>
      <w:rFonts w:ascii="Arial" w:hAnsi="Arial" w:cs="Arial" w:eastAsia="Arial"/>
      <w:sz w:val="34"/>
    </w:rPr>
  </w:style>
  <w:style w:type="paragraph" w:styleId="707" w:customStyle="1">
    <w:name w:val="Heading 3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8" w:customStyle="1">
    <w:name w:val="Heading 3 Char"/>
    <w:link w:val="707"/>
    <w:uiPriority w:val="9"/>
    <w:rPr>
      <w:rFonts w:ascii="Arial" w:hAnsi="Arial" w:cs="Arial" w:eastAsia="Arial"/>
      <w:sz w:val="30"/>
      <w:szCs w:val="30"/>
    </w:rPr>
  </w:style>
  <w:style w:type="paragraph" w:styleId="709" w:customStyle="1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0" w:customStyle="1">
    <w:name w:val="Heading 4 Char"/>
    <w:link w:val="709"/>
    <w:uiPriority w:val="9"/>
    <w:rPr>
      <w:rFonts w:ascii="Arial" w:hAnsi="Arial" w:cs="Arial" w:eastAsia="Arial"/>
      <w:b/>
      <w:bCs/>
      <w:sz w:val="26"/>
      <w:szCs w:val="26"/>
    </w:rPr>
  </w:style>
  <w:style w:type="paragraph" w:styleId="711" w:customStyle="1">
    <w:name w:val="Heading 5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2" w:customStyle="1">
    <w:name w:val="Heading 5 Char"/>
    <w:link w:val="711"/>
    <w:uiPriority w:val="9"/>
    <w:rPr>
      <w:rFonts w:ascii="Arial" w:hAnsi="Arial" w:cs="Arial" w:eastAsia="Arial"/>
      <w:b/>
      <w:bCs/>
      <w:sz w:val="24"/>
      <w:szCs w:val="24"/>
    </w:rPr>
  </w:style>
  <w:style w:type="paragraph" w:styleId="713" w:customStyle="1">
    <w:name w:val="Heading 6"/>
    <w:link w:val="7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4" w:customStyle="1">
    <w:name w:val="Heading 6 Char"/>
    <w:link w:val="713"/>
    <w:uiPriority w:val="9"/>
    <w:rPr>
      <w:rFonts w:ascii="Arial" w:hAnsi="Arial" w:cs="Arial" w:eastAsia="Arial"/>
      <w:b/>
      <w:bCs/>
      <w:sz w:val="22"/>
      <w:szCs w:val="22"/>
    </w:rPr>
  </w:style>
  <w:style w:type="paragraph" w:styleId="715" w:customStyle="1">
    <w:name w:val="Heading 7"/>
    <w:link w:val="7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6" w:customStyle="1">
    <w:name w:val="Heading 7 Char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 w:customStyle="1">
    <w:name w:val="Heading 8"/>
    <w:link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8" w:customStyle="1">
    <w:name w:val="Heading 8 Char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 w:customStyle="1">
    <w:name w:val="Heading 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9 Char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693"/>
    <w:qFormat/>
    <w:uiPriority w:val="34"/>
    <w:pPr>
      <w:contextualSpacing w:val="true"/>
      <w:ind w:left="720"/>
    </w:pPr>
  </w:style>
  <w:style w:type="paragraph" w:styleId="722">
    <w:name w:val="No Spacing"/>
    <w:qFormat/>
    <w:uiPriority w:val="1"/>
  </w:style>
  <w:style w:type="paragraph" w:styleId="723">
    <w:name w:val="Title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 w:customStyle="1">
    <w:name w:val="Название Знак"/>
    <w:link w:val="723"/>
    <w:uiPriority w:val="10"/>
    <w:rPr>
      <w:sz w:val="48"/>
      <w:szCs w:val="48"/>
    </w:rPr>
  </w:style>
  <w:style w:type="paragraph" w:styleId="725">
    <w:name w:val="Subtitle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 w:customStyle="1">
    <w:name w:val="Подзаголовок Знак"/>
    <w:link w:val="725"/>
    <w:uiPriority w:val="11"/>
    <w:rPr>
      <w:sz w:val="24"/>
      <w:szCs w:val="24"/>
    </w:rPr>
  </w:style>
  <w:style w:type="paragraph" w:styleId="727">
    <w:name w:val="Quote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Выделенная цитата Знак"/>
    <w:link w:val="729"/>
    <w:uiPriority w:val="30"/>
    <w:rPr>
      <w:i/>
    </w:rPr>
  </w:style>
  <w:style w:type="paragraph" w:styleId="731" w:customStyle="1">
    <w:name w:val="Header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Header Char"/>
    <w:link w:val="731"/>
    <w:uiPriority w:val="99"/>
  </w:style>
  <w:style w:type="paragraph" w:styleId="733" w:customStyle="1">
    <w:name w:val="Footer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link w:val="733"/>
    <w:uiPriority w:val="99"/>
  </w:style>
  <w:style w:type="paragraph" w:styleId="73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 w:customStyle="1">
    <w:name w:val="Caption Char"/>
    <w:link w:val="733"/>
    <w:uiPriority w:val="99"/>
  </w:style>
  <w:style w:type="table" w:styleId="7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link w:val="865"/>
    <w:uiPriority w:val="99"/>
    <w:semiHidden/>
    <w:unhideWhenUsed/>
    <w:rPr>
      <w:sz w:val="18"/>
    </w:rPr>
    <w:pPr>
      <w:spacing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link w:val="868"/>
    <w:uiPriority w:val="99"/>
    <w:semiHidden/>
    <w:unhideWhenUsed/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uiPriority w:val="39"/>
    <w:unhideWhenUsed/>
    <w:pPr>
      <w:spacing w:after="57"/>
    </w:pPr>
  </w:style>
  <w:style w:type="paragraph" w:styleId="871">
    <w:name w:val="toc 2"/>
    <w:uiPriority w:val="39"/>
    <w:unhideWhenUsed/>
    <w:pPr>
      <w:ind w:left="283"/>
      <w:spacing w:after="57"/>
    </w:pPr>
  </w:style>
  <w:style w:type="paragraph" w:styleId="872">
    <w:name w:val="toc 3"/>
    <w:uiPriority w:val="39"/>
    <w:unhideWhenUsed/>
    <w:pPr>
      <w:ind w:left="567"/>
      <w:spacing w:after="57"/>
    </w:pPr>
  </w:style>
  <w:style w:type="paragraph" w:styleId="873">
    <w:name w:val="toc 4"/>
    <w:uiPriority w:val="39"/>
    <w:unhideWhenUsed/>
    <w:pPr>
      <w:ind w:left="850"/>
      <w:spacing w:after="57"/>
    </w:pPr>
  </w:style>
  <w:style w:type="paragraph" w:styleId="874">
    <w:name w:val="toc 5"/>
    <w:uiPriority w:val="39"/>
    <w:unhideWhenUsed/>
    <w:pPr>
      <w:ind w:left="1134"/>
      <w:spacing w:after="57"/>
    </w:pPr>
  </w:style>
  <w:style w:type="paragraph" w:styleId="875">
    <w:name w:val="toc 6"/>
    <w:uiPriority w:val="39"/>
    <w:unhideWhenUsed/>
    <w:pPr>
      <w:ind w:left="1417"/>
      <w:spacing w:after="57"/>
    </w:pPr>
  </w:style>
  <w:style w:type="paragraph" w:styleId="876">
    <w:name w:val="toc 7"/>
    <w:uiPriority w:val="39"/>
    <w:unhideWhenUsed/>
    <w:pPr>
      <w:ind w:left="1701"/>
      <w:spacing w:after="57"/>
    </w:pPr>
  </w:style>
  <w:style w:type="paragraph" w:styleId="877">
    <w:name w:val="toc 8"/>
    <w:uiPriority w:val="39"/>
    <w:unhideWhenUsed/>
    <w:pPr>
      <w:ind w:left="1984"/>
      <w:spacing w:after="57"/>
    </w:pPr>
  </w:style>
  <w:style w:type="paragraph" w:styleId="878">
    <w:name w:val="toc 9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uiPriority w:val="99"/>
    <w:unhideWhenUsed/>
  </w:style>
  <w:style w:type="paragraph" w:styleId="881" w:customStyle="1">
    <w:name w:val="msonormalbullet2.gif"/>
    <w:basedOn w:val="69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93"/>
    <w:link w:val="883"/>
    <w:semiHidden/>
    <w:rPr>
      <w:rFonts w:ascii="Tahoma" w:hAnsi="Tahoma"/>
      <w:sz w:val="16"/>
      <w:szCs w:val="16"/>
    </w:rPr>
  </w:style>
  <w:style w:type="character" w:styleId="883" w:customStyle="1">
    <w:name w:val="Текст выноски Знак"/>
    <w:basedOn w:val="694"/>
    <w:link w:val="882"/>
    <w:semiHidden/>
    <w:rPr>
      <w:rFonts w:ascii="Tahoma" w:hAnsi="Tahoma" w:eastAsia="Calibri"/>
      <w:sz w:val="16"/>
      <w:szCs w:val="16"/>
      <w:lang w:bidi="en-US"/>
    </w:rPr>
  </w:style>
  <w:style w:type="character" w:styleId="884">
    <w:name w:val="Strong"/>
    <w:basedOn w:val="694"/>
    <w:qFormat/>
    <w:uiPriority w:val="22"/>
    <w:rPr>
      <w:b/>
      <w:bCs/>
    </w:rPr>
  </w:style>
  <w:style w:type="paragraph" w:styleId="885">
    <w:name w:val="Normal (Web)"/>
    <w:basedOn w:val="69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6" w:customStyle="1">
    <w:name w:val="docdata"/>
    <w:basedOn w:val="69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7" w:customStyle="1">
    <w:name w:val="docy"/>
    <w:basedOn w:val="694"/>
  </w:style>
  <w:style w:type="character" w:styleId="888" w:customStyle="1">
    <w:name w:val="2655"/>
    <w:basedOn w:val="694"/>
  </w:style>
  <w:style w:type="paragraph" w:styleId="889" w:customStyle="1">
    <w:name w:val="Header"/>
    <w:basedOn w:val="693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"/>
    <w:basedOn w:val="694"/>
    <w:link w:val="889"/>
    <w:uiPriority w:val="99"/>
    <w:semiHidden/>
  </w:style>
  <w:style w:type="paragraph" w:styleId="891" w:customStyle="1">
    <w:name w:val="Footer"/>
    <w:basedOn w:val="693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694"/>
    <w:link w:val="89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628B661-0D25-496B-9DF8-D685D62986D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0816217-66E0-406C-A94D-5623F98C6E5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AF436719-60F8-4502-92F7-2D06C857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11</cp:revision>
  <dcterms:created xsi:type="dcterms:W3CDTF">2023-06-20T13:41:00Z</dcterms:created>
  <dcterms:modified xsi:type="dcterms:W3CDTF">2023-06-23T15:51:31Z</dcterms:modified>
</cp:coreProperties>
</file>