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18"/>
          <w:szCs w:val="28"/>
          <w:lang w:val="uk-UA" w:eastAsia="ar-SA"/>
        </w:rPr>
      </w:pPr>
      <w:r>
        <w:rPr>
          <w:sz w:val="18"/>
          <w:szCs w:val="28"/>
          <w:lang w:eastAsia="ar-SA"/>
        </w:rPr>
        <w:t xml:space="preserve">Додаток </w:t>
      </w:r>
      <w:r>
        <w:rPr>
          <w:sz w:val="18"/>
          <w:szCs w:val="28"/>
          <w:lang w:val="uk-UA" w:eastAsia="ar-SA"/>
        </w:rPr>
        <w:t xml:space="preserve">7</w:t>
      </w:r>
      <w:r>
        <w:rPr>
          <w:sz w:val="18"/>
          <w:szCs w:val="28"/>
          <w:lang w:eastAsia="ar-SA"/>
        </w:rPr>
        <w:t xml:space="preserve"> до рішення </w:t>
      </w:r>
      <w:r>
        <w:rPr>
          <w:sz w:val="18"/>
          <w:szCs w:val="28"/>
          <w:lang w:val="uk-UA" w:eastAsia="ar-SA"/>
        </w:rPr>
        <w:t xml:space="preserve">36</w:t>
      </w:r>
      <w:r>
        <w:rPr>
          <w:sz w:val="18"/>
          <w:szCs w:val="28"/>
          <w:lang w:eastAsia="ar-SA"/>
        </w:rPr>
        <w:t xml:space="preserve"> сесії </w:t>
      </w:r>
      <w:r>
        <w:rPr>
          <w:sz w:val="18"/>
          <w:szCs w:val="28"/>
          <w:lang w:val="uk-UA" w:eastAsia="ar-SA"/>
        </w:rPr>
        <w:t xml:space="preserve">Менської міської ради </w:t>
      </w:r>
      <w:r>
        <w:rPr>
          <w:sz w:val="18"/>
          <w:szCs w:val="28"/>
          <w:lang w:eastAsia="ar-SA"/>
        </w:rPr>
        <w:t xml:space="preserve">8 скликання</w:t>
      </w:r>
      <w:r/>
    </w:p>
    <w:p>
      <w:pPr>
        <w:ind w:left="6237"/>
        <w:jc w:val="both"/>
        <w:rPr>
          <w:sz w:val="18"/>
          <w:lang w:val="uk-UA"/>
        </w:rPr>
      </w:pPr>
      <w:r>
        <w:rPr>
          <w:sz w:val="18"/>
          <w:szCs w:val="28"/>
          <w:lang w:val="uk-UA" w:eastAsia="ar-SA"/>
        </w:rPr>
        <w:t xml:space="preserve"> 22</w:t>
      </w:r>
      <w:r>
        <w:rPr>
          <w:sz w:val="18"/>
          <w:szCs w:val="28"/>
          <w:lang w:eastAsia="ar-SA"/>
        </w:rPr>
        <w:t xml:space="preserve">.</w:t>
      </w:r>
      <w:r>
        <w:rPr>
          <w:sz w:val="18"/>
          <w:szCs w:val="28"/>
          <w:lang w:val="uk-UA" w:eastAsia="ar-SA"/>
        </w:rPr>
        <w:t xml:space="preserve">06</w:t>
      </w:r>
      <w:r>
        <w:rPr>
          <w:sz w:val="18"/>
          <w:szCs w:val="28"/>
          <w:lang w:eastAsia="ar-SA"/>
        </w:rPr>
        <w:t xml:space="preserve">.202</w:t>
      </w:r>
      <w:r>
        <w:rPr>
          <w:sz w:val="18"/>
          <w:szCs w:val="28"/>
          <w:lang w:val="uk-UA" w:eastAsia="ar-SA"/>
        </w:rPr>
        <w:t xml:space="preserve">3</w:t>
      </w:r>
      <w:r>
        <w:rPr>
          <w:sz w:val="18"/>
          <w:szCs w:val="28"/>
          <w:lang w:eastAsia="ar-SA"/>
        </w:rPr>
        <w:t xml:space="preserve"> № </w:t>
      </w:r>
      <w:r>
        <w:rPr>
          <w:sz w:val="18"/>
          <w:lang w:val="uk-UA"/>
        </w:rPr>
        <w:t xml:space="preserve">376</w:t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ІНФОРМАЦІЙНА КАРТКА</w:t>
      </w:r>
      <w:r/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 </w:t>
      </w:r>
      <w:r/>
    </w:p>
    <w:p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</w:r>
      <w:r/>
    </w:p>
    <w:p>
      <w:pPr>
        <w:pStyle w:val="9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КЛОПОТАННЯ ПРО ПРИСВОЄННЯ ПОЧЕСНОГО ЗВАННЯ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«МАТИ-ГЕРОЇНЯ»</w:t>
      </w:r>
      <w:r/>
    </w:p>
    <w:p>
      <w:pPr>
        <w:pStyle w:val="9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Менської міської ради</w:t>
      </w:r>
      <w:r>
        <w:rPr>
          <w:b/>
          <w:color w:val="000000"/>
          <w:sz w:val="24"/>
          <w:szCs w:val="24"/>
        </w:rPr>
        <w:t xml:space="preserve"> </w:t>
      </w:r>
      <w:r/>
    </w:p>
    <w:p>
      <w:pPr>
        <w:pStyle w:val="9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88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6093"/>
      </w:tblGrid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7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9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9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940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40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40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9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15600, м. Мена,вул. ГероївАТО, 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15674, с. Бірківка, пров. Шкільний № 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15675, с. Блистова, вул. Олени Лук’янової № 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15641, с. Величківка, вул. Миру № 25 «б»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15632, с. Волосківці, вул. Героїв України  № 41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15631, с. Городище, вул. Шевченка № 73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15642, с. Данилівка, вул. Миру № 56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15670, с. Дягова, вул. Покровська № 19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15640, с. Киселівка, вул. Осипенка № 39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15655, с. Куковичі, вул. Миру № 36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15672, с Ліски, вул. Шевченка № 34 «а»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15652, смт. Макошине, вул. Центральна № 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15673, с. Осьмаки, вул. Шевченка № 60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15650, с. Покровське, вул. Козацька № 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15643, с. Садове, вул. Перемоги № 2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15662, с. Семенівка, вул. Перемоги № 9 «а»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15630, с. Синявка, вул. ГероївУкраїни № 91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15651, с. Слобідка, вул. БратівФедоренків № 26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15661, с. Стольне, вул. Миру № 10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15676, с. Ушня, пров. Шкільний № 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15671, с. Феськівка, вул. Миру № 25 «а»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щодо режиму роботи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40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40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Понеділок-середа      з 8:30 до 16:30</w:t>
            </w:r>
            <w:r>
              <w:rPr>
                <w:lang w:val="uk-UA"/>
              </w:rPr>
              <w:br/>
              <w:t xml:space="preserve">Четвер                        з 8:30 до 20:00</w:t>
            </w:r>
            <w:r>
              <w:rPr>
                <w:lang w:val="uk-UA"/>
              </w:rPr>
              <w:br/>
              <w:t xml:space="preserve">П’ятниця-субота       з 8:30 до 15:30</w:t>
            </w:r>
            <w:r>
              <w:rPr>
                <w:lang w:val="uk-UA"/>
              </w:rPr>
              <w:br/>
              <w:t xml:space="preserve">Вихідний день                 неділя</w:t>
            </w:r>
            <w:r/>
          </w:p>
          <w:p>
            <w:pPr>
              <w:pStyle w:val="940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ВРМ відділу «Центр надання адміністративних послуг»,старости в старостинських округах Менської </w:t>
            </w:r>
            <w:r>
              <w:rPr>
                <w:lang w:val="uk-UA"/>
              </w:rPr>
              <w:t xml:space="preserve">міської територіальної громади</w:t>
            </w:r>
            <w:r/>
          </w:p>
          <w:p>
            <w:pPr>
              <w:pStyle w:val="940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Понеділок-п’ятниця: з 8:00 до 17:00</w:t>
            </w:r>
            <w:r/>
          </w:p>
          <w:p>
            <w:pPr>
              <w:pStyle w:val="9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Вихідні                          субота, неділя</w:t>
            </w:r>
            <w:r>
              <w:rPr>
                <w:sz w:val="28"/>
                <w:szCs w:val="28"/>
              </w:rPr>
              <w:t xml:space="preserve"> 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 (довідки), адреса електронної пошти та веб-сайт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19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Тел: (04644) 2-16-81; +38 (093) 38-362-92</w:t>
            </w:r>
            <w:r/>
          </w:p>
          <w:p>
            <w:pPr>
              <w:pStyle w:val="766"/>
              <w:rPr>
                <w:sz w:val="24"/>
                <w:szCs w:val="24"/>
              </w:rPr>
            </w:pPr>
            <w:r/>
            <w:hyperlink r:id="rId14" w:tooltip="mailto:cnapradamena@cg.gov.ua" w:history="1">
              <w:r>
                <w:rPr>
                  <w:rStyle w:val="905"/>
                  <w:color w:val="auto"/>
                  <w:sz w:val="24"/>
                  <w:szCs w:val="24"/>
                  <w:lang w:val="en-US"/>
                </w:rPr>
                <w:t xml:space="preserve">cnapradamena</w:t>
              </w:r>
              <w:r>
                <w:rPr>
                  <w:rStyle w:val="905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905"/>
                  <w:color w:val="auto"/>
                  <w:sz w:val="24"/>
                  <w:szCs w:val="24"/>
                  <w:lang w:val="en-US"/>
                </w:rPr>
                <w:t xml:space="preserve">cg</w:t>
              </w:r>
              <w:r>
                <w:rPr>
                  <w:rStyle w:val="905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905"/>
                  <w:color w:val="auto"/>
                  <w:sz w:val="24"/>
                  <w:szCs w:val="24"/>
                  <w:lang w:val="en-US"/>
                </w:rPr>
                <w:t xml:space="preserve">gov</w:t>
              </w:r>
              <w:r>
                <w:rPr>
                  <w:rStyle w:val="905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905"/>
                  <w:color w:val="auto"/>
                  <w:sz w:val="24"/>
                  <w:szCs w:val="24"/>
                  <w:lang w:val="en-US"/>
                </w:rPr>
                <w:t xml:space="preserve">ua</w:t>
              </w:r>
            </w:hyperlink>
            <w:r/>
            <w:r/>
          </w:p>
          <w:p>
            <w:pPr>
              <w:pStyle w:val="9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Веб-сайт: </w:t>
            </w:r>
            <w:hyperlink r:id="rId15" w:tooltip="http://mena.cg.gov.ua/" w:history="1">
              <w:r>
                <w:rPr>
                  <w:rStyle w:val="905"/>
                  <w:rFonts w:ascii="Times New Roman" w:hAnsi="Times New Roman"/>
                  <w:color w:val="auto"/>
                  <w:sz w:val="24"/>
                  <w:szCs w:val="24"/>
                </w:rPr>
                <w:t xml:space="preserve">http://mena.cg.gov.ua/</w:t>
              </w:r>
            </w:hyperlink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7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Закони 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Закон України </w:t>
            </w:r>
            <w:r>
              <w:rPr>
                <w:sz w:val="24"/>
                <w:szCs w:val="24"/>
                <w:lang w:val="uk-UA"/>
              </w:rPr>
              <w:t xml:space="preserve">«</w:t>
            </w:r>
            <w:r>
              <w:rPr>
                <w:sz w:val="24"/>
                <w:szCs w:val="24"/>
              </w:rPr>
              <w:t xml:space="preserve">Про місцеве самоврядування в Україні</w:t>
            </w:r>
            <w:r>
              <w:rPr>
                <w:sz w:val="24"/>
                <w:szCs w:val="24"/>
                <w:lang w:val="uk-UA"/>
              </w:rPr>
              <w:t xml:space="preserve">»</w:t>
            </w:r>
            <w:r>
              <w:rPr>
                <w:sz w:val="24"/>
                <w:szCs w:val="24"/>
              </w:rPr>
              <w:t xml:space="preserve">,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України «</w:t>
            </w:r>
            <w:r>
              <w:rPr>
                <w:color w:val="000000"/>
                <w:sz w:val="24"/>
                <w:szCs w:val="24"/>
              </w:rPr>
              <w:t xml:space="preserve">Про державні нагороди України»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№1549-ІІІ</w:t>
            </w:r>
            <w:r>
              <w:rPr>
                <w:sz w:val="24"/>
                <w:szCs w:val="24"/>
              </w:rPr>
              <w:t xml:space="preserve">   від </w:t>
            </w:r>
            <w:r>
              <w:rPr>
                <w:color w:val="000000"/>
                <w:sz w:val="24"/>
                <w:szCs w:val="24"/>
              </w:rPr>
              <w:t xml:space="preserve">13.02.2020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Указ Президента України Про почесні звання України № 476/2001 від 05.07.2016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 місцевих органів виконавчої влади/органів місцевого самоврядування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7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Підстава для отримання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Звернення зацікавленої особи</w:t>
            </w:r>
            <w:r>
              <w:rPr>
                <w:sz w:val="24"/>
                <w:szCs w:val="24"/>
                <w:lang w:val="uk-UA"/>
              </w:rPr>
              <w:t xml:space="preserve"> за умови проживання на території громади</w:t>
            </w:r>
            <w:r/>
          </w:p>
        </w:tc>
      </w:tr>
      <w:tr>
        <w:trPr>
          <w:trHeight w:val="3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23"/>
              <w:jc w:val="center"/>
            </w:pPr>
            <w:r>
              <w:rPr>
                <w:color w:val="000000" w:themeColor="text1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23"/>
              <w:jc w:val="both"/>
            </w:pPr>
            <w:r>
              <w:rPr>
                <w:color w:val="000000" w:themeColor="text1"/>
              </w:rPr>
              <w:t xml:space="preserve"> Перелік необхідних документів</w:t>
            </w:r>
            <w:r/>
          </w:p>
          <w:p>
            <w:pPr>
              <w:pStyle w:val="923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>
              <w:rPr>
                <w:sz w:val="24"/>
                <w:szCs w:val="24"/>
              </w:rPr>
              <w:t xml:space="preserve"> Заява багатодітної матері;</w:t>
            </w:r>
            <w:r/>
          </w:p>
          <w:p>
            <w:pPr>
              <w:pStyle w:val="919"/>
              <w:ind w:left="34"/>
              <w:jc w:val="both"/>
              <w:shd w:val="clear" w:fill="FFFFFF" w:color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паспорт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або інш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документ, що посвідчує особу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копі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4 прим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а</w:t>
            </w:r>
            <w:r>
              <w:rPr>
                <w:sz w:val="24"/>
                <w:szCs w:val="24"/>
              </w:rPr>
              <w:t xml:space="preserve">втобіографія </w:t>
            </w:r>
            <w:r>
              <w:rPr>
                <w:sz w:val="24"/>
                <w:szCs w:val="24"/>
                <w:lang w:val="uk-UA"/>
              </w:rPr>
              <w:t xml:space="preserve">у довільній формі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 xml:space="preserve">оригінал</w:t>
            </w:r>
            <w:r>
              <w:rPr>
                <w:sz w:val="24"/>
                <w:szCs w:val="24"/>
                <w:lang w:val="uk-UA"/>
              </w:rPr>
              <w:t xml:space="preserve"> в 1 прим.</w:t>
            </w:r>
            <w:r>
              <w:rPr>
                <w:sz w:val="24"/>
                <w:szCs w:val="24"/>
                <w:lang w:val="uk-UA"/>
              </w:rPr>
              <w:t xml:space="preserve">)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pStyle w:val="76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х</w:t>
            </w:r>
            <w:r>
              <w:rPr>
                <w:sz w:val="24"/>
                <w:szCs w:val="24"/>
              </w:rPr>
              <w:t xml:space="preserve">арактери</w:t>
            </w:r>
            <w:r>
              <w:rPr>
                <w:sz w:val="24"/>
                <w:szCs w:val="24"/>
              </w:rPr>
              <w:t xml:space="preserve">стика з місця проживання</w:t>
            </w:r>
            <w:r>
              <w:rPr>
                <w:sz w:val="24"/>
                <w:szCs w:val="24"/>
                <w:lang w:val="uk-UA"/>
              </w:rPr>
              <w:t xml:space="preserve">/роботи ( оригінал</w:t>
            </w:r>
            <w:r>
              <w:rPr>
                <w:sz w:val="24"/>
                <w:szCs w:val="24"/>
                <w:lang w:val="uk-UA"/>
              </w:rPr>
              <w:t xml:space="preserve"> в 1 прим.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копі</w:t>
            </w:r>
            <w:r>
              <w:rPr>
                <w:sz w:val="24"/>
                <w:szCs w:val="24"/>
                <w:lang w:val="uk-UA"/>
              </w:rPr>
              <w:t xml:space="preserve">я</w:t>
            </w:r>
            <w:r>
              <w:rPr>
                <w:sz w:val="24"/>
                <w:szCs w:val="24"/>
                <w:lang w:val="uk-UA"/>
              </w:rPr>
              <w:t xml:space="preserve"> в </w:t>
            </w:r>
            <w:r>
              <w:rPr>
                <w:sz w:val="24"/>
                <w:szCs w:val="24"/>
                <w:lang w:val="uk-UA"/>
              </w:rPr>
              <w:t xml:space="preserve">3 </w:t>
            </w:r>
            <w:r>
              <w:rPr>
                <w:sz w:val="24"/>
                <w:szCs w:val="24"/>
                <w:lang w:val="uk-UA"/>
              </w:rPr>
              <w:t xml:space="preserve">прим.</w:t>
            </w:r>
            <w:r>
              <w:rPr>
                <w:sz w:val="24"/>
                <w:szCs w:val="24"/>
                <w:lang w:val="uk-UA"/>
              </w:rPr>
              <w:t xml:space="preserve">)</w:t>
            </w:r>
            <w:r>
              <w:rPr>
                <w:sz w:val="24"/>
                <w:szCs w:val="24"/>
                <w:lang w:val="uk-UA"/>
              </w:rPr>
              <w:t xml:space="preserve">;</w:t>
            </w:r>
            <w:r/>
          </w:p>
          <w:p>
            <w:pPr>
              <w:pStyle w:val="76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трудова книжка – всі сторінки (копія в1 прим.)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pStyle w:val="76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д</w:t>
            </w:r>
            <w:r>
              <w:rPr>
                <w:sz w:val="24"/>
                <w:szCs w:val="24"/>
              </w:rPr>
              <w:t xml:space="preserve">овідка про наявність або відсутність судимості в особи, яку представляють до нагородження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 xml:space="preserve">оригінал в 1 прим.,</w:t>
            </w:r>
            <w:r>
              <w:rPr>
                <w:sz w:val="24"/>
                <w:szCs w:val="24"/>
                <w:lang w:val="uk-UA"/>
              </w:rPr>
              <w:t xml:space="preserve"> копі</w:t>
            </w:r>
            <w:r>
              <w:rPr>
                <w:sz w:val="24"/>
                <w:szCs w:val="24"/>
                <w:lang w:val="uk-UA"/>
              </w:rPr>
              <w:t xml:space="preserve">я</w:t>
            </w:r>
            <w:r>
              <w:rPr>
                <w:sz w:val="24"/>
                <w:szCs w:val="24"/>
                <w:lang w:val="uk-UA"/>
              </w:rPr>
              <w:t xml:space="preserve"> в 3 прим.</w:t>
            </w:r>
            <w:r>
              <w:rPr>
                <w:sz w:val="24"/>
                <w:szCs w:val="24"/>
                <w:lang w:val="uk-UA"/>
              </w:rPr>
              <w:t xml:space="preserve">)</w:t>
            </w:r>
            <w:r>
              <w:rPr>
                <w:sz w:val="24"/>
                <w:szCs w:val="24"/>
                <w:lang w:val="uk-UA"/>
              </w:rPr>
              <w:t xml:space="preserve">;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/>
            <w:bookmarkStart w:id="0" w:name="n309"/>
            <w:r/>
            <w:bookmarkEnd w:id="0"/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</w:rPr>
              <w:t xml:space="preserve">свідоцтв</w:t>
            </w:r>
            <w:r>
              <w:rPr>
                <w:sz w:val="24"/>
                <w:szCs w:val="24"/>
                <w:lang w:val="uk-UA"/>
              </w:rPr>
              <w:t xml:space="preserve">а</w:t>
            </w:r>
            <w:r>
              <w:rPr>
                <w:sz w:val="24"/>
                <w:szCs w:val="24"/>
              </w:rPr>
              <w:t xml:space="preserve"> про народження дітей (для повнолітніх – також паспорт)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 xml:space="preserve">копії в</w:t>
            </w:r>
            <w:r>
              <w:rPr>
                <w:sz w:val="24"/>
                <w:szCs w:val="24"/>
                <w:lang w:val="uk-UA"/>
              </w:rPr>
              <w:t xml:space="preserve"> 4 прим</w:t>
            </w:r>
            <w:r>
              <w:rPr>
                <w:sz w:val="24"/>
                <w:szCs w:val="24"/>
                <w:lang w:val="uk-UA"/>
              </w:rPr>
              <w:t xml:space="preserve">.</w:t>
            </w:r>
            <w:r>
              <w:rPr>
                <w:sz w:val="24"/>
                <w:szCs w:val="24"/>
                <w:lang w:val="uk-UA"/>
              </w:rPr>
              <w:t xml:space="preserve">)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х</w:t>
            </w:r>
            <w:r>
              <w:rPr>
                <w:sz w:val="24"/>
                <w:szCs w:val="24"/>
              </w:rPr>
              <w:t xml:space="preserve">арактеристики з місця навчання </w:t>
            </w:r>
            <w:r>
              <w:rPr>
                <w:sz w:val="24"/>
                <w:szCs w:val="24"/>
                <w:lang w:val="uk-UA"/>
              </w:rPr>
              <w:t xml:space="preserve"> або з місця роботи</w:t>
            </w:r>
            <w:r>
              <w:rPr>
                <w:sz w:val="24"/>
                <w:szCs w:val="24"/>
              </w:rPr>
              <w:t xml:space="preserve"> на кожну дитину</w:t>
            </w:r>
            <w:r>
              <w:rPr>
                <w:sz w:val="24"/>
                <w:szCs w:val="24"/>
                <w:lang w:val="uk-UA"/>
              </w:rPr>
              <w:t xml:space="preserve"> окремо</w:t>
            </w:r>
            <w:r>
              <w:rPr>
                <w:sz w:val="24"/>
                <w:szCs w:val="24"/>
                <w:lang w:val="uk-UA"/>
              </w:rPr>
              <w:t xml:space="preserve"> (оригінал</w:t>
            </w:r>
            <w:r>
              <w:rPr>
                <w:sz w:val="24"/>
                <w:szCs w:val="24"/>
                <w:lang w:val="uk-UA"/>
              </w:rPr>
              <w:t xml:space="preserve"> в 1 прим.</w:t>
            </w:r>
            <w:r>
              <w:rPr>
                <w:sz w:val="24"/>
                <w:szCs w:val="24"/>
                <w:lang w:val="uk-UA"/>
              </w:rPr>
              <w:t xml:space="preserve">, копії</w:t>
            </w:r>
            <w:r>
              <w:rPr>
                <w:sz w:val="24"/>
                <w:szCs w:val="24"/>
                <w:lang w:val="uk-UA"/>
              </w:rPr>
              <w:t xml:space="preserve"> в 3 прим.</w:t>
            </w:r>
            <w:r>
              <w:rPr>
                <w:sz w:val="24"/>
                <w:szCs w:val="24"/>
                <w:lang w:val="uk-UA"/>
              </w:rPr>
              <w:t xml:space="preserve">)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  <w:lang w:val="uk-UA"/>
              </w:rPr>
              <w:t xml:space="preserve">, в</w:t>
            </w:r>
            <w:r>
              <w:rPr>
                <w:sz w:val="24"/>
                <w:szCs w:val="24"/>
              </w:rPr>
              <w:t xml:space="preserve">иданий органом внутрішніх справ</w:t>
            </w:r>
            <w:r>
              <w:rPr>
                <w:sz w:val="24"/>
                <w:szCs w:val="24"/>
                <w:lang w:val="uk-UA"/>
              </w:rPr>
              <w:t xml:space="preserve">,</w:t>
            </w:r>
            <w:r>
              <w:rPr>
                <w:sz w:val="24"/>
                <w:szCs w:val="24"/>
              </w:rPr>
              <w:t xml:space="preserve"> про наявність чи відсутність відомостей стосовно дітей, які перебувають на обліку правопорушників, що не досягли 18 років, у тому числі звільнених зі спеціальних виховних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установ</w:t>
            </w:r>
            <w:r>
              <w:rPr>
                <w:sz w:val="24"/>
                <w:szCs w:val="24"/>
                <w:lang w:val="uk-UA"/>
              </w:rPr>
              <w:t xml:space="preserve"> - на кожну дитину окремо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(</w:t>
            </w:r>
            <w:r>
              <w:rPr>
                <w:sz w:val="24"/>
                <w:szCs w:val="24"/>
                <w:lang w:val="uk-UA"/>
              </w:rPr>
              <w:t xml:space="preserve">оригінал</w:t>
            </w:r>
            <w:r>
              <w:rPr>
                <w:sz w:val="24"/>
                <w:szCs w:val="24"/>
                <w:lang w:val="uk-UA"/>
              </w:rPr>
              <w:t xml:space="preserve"> в 1 прим.</w:t>
            </w:r>
            <w:r>
              <w:rPr>
                <w:sz w:val="24"/>
                <w:szCs w:val="24"/>
                <w:lang w:val="uk-UA"/>
              </w:rPr>
              <w:t xml:space="preserve">, копії</w:t>
            </w:r>
            <w:r>
              <w:rPr>
                <w:sz w:val="24"/>
                <w:szCs w:val="24"/>
                <w:lang w:val="uk-UA"/>
              </w:rPr>
              <w:t xml:space="preserve"> в 3 прим.</w:t>
            </w:r>
            <w:r>
              <w:rPr>
                <w:sz w:val="24"/>
                <w:szCs w:val="24"/>
                <w:lang w:val="uk-UA"/>
              </w:rPr>
              <w:t xml:space="preserve">)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д</w:t>
            </w:r>
            <w:r>
              <w:rPr>
                <w:sz w:val="24"/>
                <w:szCs w:val="24"/>
              </w:rPr>
              <w:t xml:space="preserve">овідка про наявність або відсутність судимості </w:t>
            </w:r>
            <w:r>
              <w:rPr>
                <w:sz w:val="24"/>
                <w:szCs w:val="24"/>
                <w:lang w:val="uk-UA"/>
              </w:rPr>
              <w:t xml:space="preserve">на кожну дитину</w:t>
            </w:r>
            <w:r>
              <w:rPr>
                <w:sz w:val="24"/>
                <w:szCs w:val="24"/>
              </w:rPr>
              <w:t xml:space="preserve">, як</w:t>
            </w:r>
            <w:r>
              <w:rPr>
                <w:sz w:val="24"/>
                <w:szCs w:val="24"/>
                <w:lang w:val="uk-UA"/>
              </w:rPr>
              <w:t xml:space="preserve">ій </w:t>
            </w:r>
            <w:r>
              <w:rPr>
                <w:sz w:val="24"/>
                <w:szCs w:val="24"/>
              </w:rPr>
              <w:t xml:space="preserve">виповнилося 14 років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(оригінал в</w:t>
            </w:r>
            <w:r>
              <w:rPr>
                <w:sz w:val="24"/>
                <w:szCs w:val="24"/>
                <w:lang w:val="uk-UA"/>
              </w:rPr>
              <w:t xml:space="preserve"> 1</w:t>
            </w:r>
            <w:r>
              <w:rPr>
                <w:sz w:val="24"/>
                <w:szCs w:val="24"/>
                <w:lang w:val="uk-UA"/>
              </w:rPr>
              <w:t xml:space="preserve"> прим.,</w:t>
            </w:r>
            <w:r>
              <w:rPr>
                <w:sz w:val="24"/>
                <w:szCs w:val="24"/>
                <w:lang w:val="uk-UA"/>
              </w:rPr>
              <w:t xml:space="preserve"> копії</w:t>
            </w:r>
            <w:r>
              <w:rPr>
                <w:sz w:val="24"/>
                <w:szCs w:val="24"/>
                <w:lang w:val="uk-UA"/>
              </w:rPr>
              <w:t xml:space="preserve"> в 3 прим.</w:t>
            </w:r>
            <w:r>
              <w:rPr>
                <w:sz w:val="24"/>
                <w:szCs w:val="24"/>
                <w:lang w:val="uk-UA"/>
              </w:rPr>
              <w:t xml:space="preserve">)</w:t>
            </w:r>
            <w:r>
              <w:rPr>
                <w:sz w:val="24"/>
                <w:szCs w:val="24"/>
                <w:lang w:val="uk-UA"/>
              </w:rPr>
              <w:t xml:space="preserve"> на кожну дитину окремо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документ</w:t>
            </w:r>
            <w:r>
              <w:rPr>
                <w:sz w:val="24"/>
                <w:szCs w:val="24"/>
                <w:lang w:val="uk-UA"/>
              </w:rPr>
              <w:t xml:space="preserve">и</w:t>
            </w:r>
            <w:r>
              <w:rPr>
                <w:sz w:val="24"/>
                <w:szCs w:val="24"/>
                <w:lang w:val="uk-UA"/>
              </w:rPr>
              <w:t xml:space="preserve"> про освіту дітей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 xml:space="preserve">копії по</w:t>
            </w:r>
            <w:r>
              <w:rPr>
                <w:sz w:val="24"/>
                <w:szCs w:val="24"/>
                <w:lang w:val="uk-UA"/>
              </w:rPr>
              <w:t xml:space="preserve"> 4 прим</w:t>
            </w:r>
            <w:r>
              <w:rPr>
                <w:sz w:val="24"/>
                <w:szCs w:val="24"/>
                <w:lang w:val="uk-UA"/>
              </w:rPr>
              <w:t xml:space="preserve">.</w:t>
            </w:r>
            <w:r>
              <w:rPr>
                <w:sz w:val="24"/>
                <w:szCs w:val="24"/>
                <w:lang w:val="uk-UA"/>
              </w:rPr>
              <w:t xml:space="preserve"> на кожну дитину окремо)</w:t>
            </w:r>
            <w:r>
              <w:rPr>
                <w:sz w:val="24"/>
                <w:szCs w:val="24"/>
                <w:lang w:val="uk-UA"/>
              </w:rPr>
              <w:t xml:space="preserve">;</w:t>
            </w:r>
            <w:r/>
          </w:p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</w:t>
            </w:r>
            <w:r>
              <w:rPr>
                <w:sz w:val="24"/>
                <w:szCs w:val="24"/>
              </w:rPr>
              <w:t xml:space="preserve"> грамот, дипломів, подяк, свідоцтв, листів для визначення внеску жінки у розвиток творчих здібностей дітей, формування в них високих і моральних якостей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(</w:t>
            </w:r>
            <w:r>
              <w:rPr>
                <w:sz w:val="24"/>
                <w:szCs w:val="24"/>
                <w:lang w:val="uk-UA"/>
              </w:rPr>
              <w:t xml:space="preserve">копії </w:t>
            </w:r>
            <w:r>
              <w:rPr>
                <w:sz w:val="24"/>
                <w:szCs w:val="24"/>
                <w:lang w:val="uk-UA"/>
              </w:rPr>
              <w:t xml:space="preserve">по 1 прим</w:t>
            </w:r>
            <w:r>
              <w:rPr>
                <w:sz w:val="24"/>
                <w:szCs w:val="24"/>
                <w:lang w:val="uk-UA"/>
              </w:rPr>
              <w:t xml:space="preserve">.</w:t>
            </w:r>
            <w:r>
              <w:rPr>
                <w:sz w:val="24"/>
                <w:szCs w:val="24"/>
                <w:lang w:val="uk-UA"/>
              </w:rPr>
              <w:t xml:space="preserve"> кожен)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інформація про морально - психологічний стан сім’ї від КУ </w:t>
            </w:r>
            <w:r>
              <w:rPr>
                <w:sz w:val="24"/>
                <w:szCs w:val="24"/>
                <w:lang w:val="uk-UA"/>
              </w:rPr>
              <w:t xml:space="preserve">«</w:t>
            </w:r>
            <w:r>
              <w:rPr>
                <w:sz w:val="24"/>
                <w:szCs w:val="24"/>
                <w:lang w:val="uk-UA"/>
              </w:rPr>
              <w:t xml:space="preserve">Менський міський центр соціальних служб</w:t>
            </w:r>
            <w:r>
              <w:rPr>
                <w:sz w:val="24"/>
                <w:szCs w:val="24"/>
                <w:lang w:val="uk-UA"/>
              </w:rPr>
              <w:t xml:space="preserve"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(</w:t>
            </w:r>
            <w:r>
              <w:rPr>
                <w:sz w:val="24"/>
                <w:szCs w:val="24"/>
                <w:lang w:val="uk-UA"/>
              </w:rPr>
              <w:t xml:space="preserve">оригінал в </w:t>
            </w:r>
            <w:r>
              <w:rPr>
                <w:sz w:val="24"/>
                <w:szCs w:val="24"/>
                <w:lang w:val="uk-UA"/>
              </w:rPr>
              <w:t xml:space="preserve">4 прим</w:t>
            </w:r>
            <w:r>
              <w:rPr>
                <w:sz w:val="24"/>
                <w:szCs w:val="24"/>
                <w:lang w:val="uk-UA"/>
              </w:rPr>
              <w:t xml:space="preserve">.</w:t>
            </w:r>
            <w:r>
              <w:rPr>
                <w:sz w:val="24"/>
                <w:szCs w:val="24"/>
                <w:lang w:val="uk-UA"/>
              </w:rPr>
              <w:t xml:space="preserve">)</w:t>
            </w:r>
            <w:r>
              <w:rPr>
                <w:sz w:val="24"/>
                <w:szCs w:val="24"/>
                <w:lang w:val="uk-UA"/>
              </w:rPr>
              <w:t xml:space="preserve">;</w:t>
            </w:r>
            <w:r/>
          </w:p>
          <w:p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витяг про склад зареєстрованих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 xml:space="preserve">оригінал в </w:t>
            </w:r>
            <w:r>
              <w:rPr>
                <w:sz w:val="24"/>
                <w:szCs w:val="24"/>
                <w:lang w:val="uk-UA"/>
              </w:rPr>
              <w:t xml:space="preserve">4 </w:t>
            </w:r>
            <w:r>
              <w:rPr>
                <w:sz w:val="24"/>
                <w:szCs w:val="24"/>
                <w:lang w:val="uk-UA"/>
              </w:rPr>
              <w:t xml:space="preserve">прим.</w:t>
            </w:r>
            <w:r>
              <w:rPr>
                <w:sz w:val="24"/>
                <w:szCs w:val="24"/>
                <w:lang w:val="uk-UA"/>
              </w:rPr>
              <w:t xml:space="preserve">)</w:t>
            </w:r>
            <w:r>
              <w:rPr>
                <w:sz w:val="24"/>
                <w:szCs w:val="24"/>
                <w:lang w:val="uk-UA"/>
              </w:rPr>
              <w:t xml:space="preserve">;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копії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документ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про причини та обставини смерті дітей, якщо такий випадок мав місце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копії в 4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прим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Документи, які необхідні для отримання послуги, подаються заявником особисто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або уповноваженою особою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ru-RU"/>
              </w:rPr>
              <w:t xml:space="preserve">безоплатно</w:t>
            </w:r>
            <w:r/>
          </w:p>
          <w:p>
            <w:pPr>
              <w:ind w:firstLine="15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Строк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19"/>
              <w:ind w:righ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 пізніше 30 календарних днів після отримання звернення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/>
          </w:p>
        </w:tc>
      </w:tr>
      <w:tr>
        <w:trPr>
          <w:trHeight w:val="48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19"/>
              <w:jc w:val="both"/>
              <w:tabs>
                <w:tab w:val="left" w:pos="0" w:leader="none"/>
                <w:tab w:val="left" w:pos="360" w:leader="none"/>
                <w:tab w:val="left" w:pos="60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Перелік підстав для відмови у наданні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1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Відсутність документів у повному обсязі або відсутність підстав для надання послуги.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надання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19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fill="FFFFFF" w:color="auto"/>
                <w:lang w:val="uk-UA"/>
              </w:rPr>
              <w:t xml:space="preserve">Порушення клопотання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fill="FFFFFF" w:color="auto"/>
              </w:rPr>
              <w:t xml:space="preserve">про присвоєння почесного звання України 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fill="FFFFFF" w:color="auto"/>
              </w:rPr>
              <w:t xml:space="preserve">Мати-героїня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отримання відповіді (результату)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19"/>
              <w:ind w:left="34"/>
              <w:jc w:val="both"/>
              <w:shd w:val="clear" w:fill="FFFFFF" w:color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Суб’єкт надання адміністративної послуги інформує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заявника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про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клопотання ( відмову у клопотанні) у паперовому форматі.</w:t>
            </w:r>
            <w:r/>
          </w:p>
          <w:p>
            <w:pPr>
              <w:pStyle w:val="919"/>
              <w:ind w:left="34"/>
              <w:jc w:val="both"/>
              <w:shd w:val="clear" w:fill="FFFFFF" w:color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Примітка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19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-</w:t>
            </w:r>
            <w:r/>
          </w:p>
        </w:tc>
      </w:tr>
    </w:tbl>
    <w:p>
      <w:pPr>
        <w:shd w:val="nil" w:color="auto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br w:type="page"/>
      </w:r>
      <w:r>
        <w:rPr>
          <w:b/>
          <w:color w:val="000000"/>
          <w:sz w:val="24"/>
          <w:szCs w:val="24"/>
          <w:lang w:val="uk-UA"/>
        </w:rPr>
      </w:r>
      <w:r/>
    </w:p>
    <w:p>
      <w:pPr>
        <w:jc w:val="center"/>
        <w:keepLines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Технологічна картка </w:t>
      </w:r>
      <w:r/>
    </w:p>
    <w:p>
      <w:pPr>
        <w:jc w:val="center"/>
        <w:keepLines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  <w:r/>
    </w:p>
    <w:p>
      <w:pPr>
        <w:pStyle w:val="9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КЛОПОТАННЯ ПРО ПРИСВОЄННЯ ПОЧЕСНОГО ЗВАННЯ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«МАТИ-ГЕРОЇНЯ»</w:t>
      </w:r>
      <w:r/>
    </w:p>
    <w:p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highlight w:val="none"/>
          <w:lang w:val="uk-UA"/>
        </w:rPr>
      </w:r>
      <w:r>
        <w:rPr>
          <w:b/>
          <w:sz w:val="24"/>
          <w:szCs w:val="24"/>
          <w:highlight w:val="none"/>
          <w:lang w:val="uk-UA"/>
        </w:rPr>
      </w:r>
      <w:r/>
    </w:p>
    <w:p>
      <w:pPr>
        <w:jc w:val="center"/>
        <w:rPr>
          <w:b/>
          <w:sz w:val="24"/>
          <w:szCs w:val="24"/>
          <w:highlight w:val="none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Менської міської ради</w:t>
      </w:r>
      <w:r>
        <w:rPr>
          <w:b/>
          <w:color w:val="000000"/>
          <w:sz w:val="24"/>
          <w:szCs w:val="24"/>
        </w:rPr>
        <w:t xml:space="preserve"> </w:t>
      </w:r>
      <w:r/>
    </w:p>
    <w:tbl>
      <w:tblPr>
        <w:tblW w:w="9854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499"/>
        <w:gridCol w:w="3121"/>
        <w:gridCol w:w="2644"/>
        <w:gridCol w:w="1616"/>
        <w:gridCol w:w="1974"/>
      </w:tblGrid>
      <w:tr>
        <w:trPr>
          <w:trHeight w:val="77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" w:type="dxa"/>
            <w:textDirection w:val="lrTb"/>
            <w:noWrap/>
          </w:tcPr>
          <w:p>
            <w:pPr>
              <w:ind w:left="-19" w:firstLine="20"/>
              <w:jc w:val="center"/>
              <w:rPr>
                <w:sz w:val="16"/>
              </w:rPr>
            </w:pPr>
            <w:r>
              <w:rPr>
                <w:color w:val="000000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21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color w:val="000000"/>
              </w:rPr>
              <w:t xml:space="preserve">Етапи опрацювання послуги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44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color w:val="000000"/>
              </w:rPr>
              <w:t xml:space="preserve">Відповідальна посадоваособа і структурний підрозділ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16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color w:val="000000"/>
              </w:rPr>
              <w:t xml:space="preserve">Дія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74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color w:val="000000"/>
              </w:rPr>
              <w:t xml:space="preserve">Термін виконання (днів)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21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44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16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74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2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Прийом і перевірка повноти пакету документів, реєстрація заяви та повідомлення заявника про орієнтовний термін виконання послуги.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44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16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74" w:type="dxa"/>
            <w:textDirection w:val="lrTb"/>
            <w:noWrap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У день звернення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2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Формування справи надання адміністративної послуги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передача пакету документів заявника до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44" w:type="dxa"/>
            <w:textDirection w:val="lrTb"/>
            <w:noWrap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</w:rPr>
              <w:t xml:space="preserve">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16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74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У день звернення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2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Розгляд та перевірка відповідності пакету документів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кількості копій</w:t>
            </w:r>
            <w:r>
              <w:rPr>
                <w:color w:val="000000"/>
                <w:sz w:val="24"/>
                <w:szCs w:val="24"/>
              </w:rPr>
              <w:t xml:space="preserve">, які подані для отримання адмін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істративної </w:t>
            </w:r>
            <w:r>
              <w:rPr>
                <w:color w:val="000000"/>
                <w:sz w:val="24"/>
                <w:szCs w:val="24"/>
              </w:rPr>
              <w:t xml:space="preserve">послуги, вимогам законодавчих актів </w:t>
            </w: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44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16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74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5 днів</w:t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2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Підготовка проєкту рішення виконавчого комітету </w:t>
            </w: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44" w:type="dxa"/>
            <w:textDirection w:val="lrTb"/>
            <w:noWrap/>
          </w:tcPr>
          <w:p>
            <w:pPr>
              <w:spacing w:after="100" w:afterAutospacing="1" w:before="100" w:beforeAutospacing="1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16" w:type="dxa"/>
            <w:textDirection w:val="lrTb"/>
            <w:noWrap/>
          </w:tcPr>
          <w:p>
            <w:pPr>
              <w:jc w:val="center"/>
              <w:spacing w:after="100" w:afterAutospacing="1"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74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За 10 днів до чергового засідання виконкому</w:t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5</w:t>
            </w:r>
            <w:r>
              <w:rPr>
                <w:color w:val="000000"/>
                <w:sz w:val="28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2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Розгляд питання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 порушення клопотання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 засіданні виконавчого комітету</w:t>
            </w: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44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онавчий комітет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16" w:type="dxa"/>
            <w:textDirection w:val="lrTb"/>
            <w:noWrap/>
          </w:tcPr>
          <w:p>
            <w:pPr>
              <w:jc w:val="center"/>
              <w:spacing w:after="100" w:afterAutospacing="1"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74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Відповідно до плану засідань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2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6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1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У разі прийняття рішення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 надання адміністративної послуги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- передача завіреної копії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рішення виконавчого комітету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до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«Центр надання адміністративних послуг» Менської міської ради </w:t>
            </w:r>
            <w:r>
              <w:rPr>
                <w:color w:val="000000"/>
                <w:sz w:val="24"/>
              </w:rPr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6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.2. </w:t>
            </w:r>
            <w:r>
              <w:rPr>
                <w:color w:val="000000"/>
                <w:sz w:val="24"/>
                <w:szCs w:val="24"/>
              </w:rPr>
              <w:t xml:space="preserve">У разі негативного прийняття рішення письмово обґрунтована відповідь про відмову у наданні адмінпослуги </w:t>
            </w: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44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/>
          </w:p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16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74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29 днів з дати звернення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9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2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Подача документів до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Чернігівської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обласної державної адміністрації</w:t>
            </w: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44" w:type="dxa"/>
            <w:textDirection w:val="lrTb"/>
            <w:noWrap/>
          </w:tcPr>
          <w:p>
            <w:pPr>
              <w:spacing w:after="100" w:afterAutospacing="1" w:before="100" w:beforeAutospacing="1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16" w:type="dxa"/>
            <w:textDirection w:val="lrTb"/>
            <w:noWrap/>
          </w:tcPr>
          <w:p>
            <w:pPr>
              <w:jc w:val="center"/>
              <w:spacing w:after="100" w:afterAutospacing="1" w:before="100" w:beforeAutospacing="1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74" w:type="dxa"/>
            <w:textDirection w:val="lrTb"/>
            <w:noWrap/>
          </w:tcPr>
          <w:p>
            <w:pPr>
              <w:spacing w:after="100" w:afterAutospacing="1" w:before="100" w:beforeAutospacing="1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Протягом 10 днів з моменту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прийняття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рішення виконавчим комітетом</w:t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80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Загальна кількість днів надання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74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30 днів </w:t>
            </w:r>
            <w:r/>
          </w:p>
        </w:tc>
      </w:tr>
    </w:tbl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відділу соціального </w:t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захисту населення, сім’ї,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молоді</w:t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 охорони здоров’я                                                                   </w:t>
      </w:r>
      <w:r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  Марина МОСКАЛЬЧУК</w:t>
      </w:r>
      <w:r/>
    </w:p>
    <w:p>
      <w:pPr>
        <w:shd w:val="nil" w:color="auto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/>
    <w:r/>
  </w:p>
  <w:p>
    <w:pPr>
      <w:pStyle w:val="7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38403813"/>
      <w:docPartObj>
        <w:docPartGallery w:val="Page Numbers (Top of Page)"/>
        <w:docPartUnique w:val="true"/>
      </w:docPartObj>
      <w:rPr/>
    </w:sdtPr>
    <w:sdtContent>
      <w:p>
        <w:pPr>
          <w:pStyle w:val="775"/>
          <w:jc w:val="center"/>
        </w:pPr>
        <w:r>
          <w:rPr>
            <w:lang w:val="uk-UA"/>
          </w:rPr>
          <w:t xml:space="preserve">                                                                                 </w:t>
        </w:r>
        <w:fldSimple w:instr="PAGE \* MERGEFORMAT">
          <w:r>
            <w:t xml:space="preserve">1</w:t>
          </w:r>
        </w:fldSimple>
        <w:r/>
        <w:r>
          <w:rPr>
            <w:lang w:val="uk-UA"/>
          </w:rPr>
          <w:t xml:space="preserve">                                                        </w:t>
        </w:r>
        <w:r>
          <w:rPr>
            <w:i/>
            <w:lang w:val="uk-UA"/>
          </w:rPr>
          <w:t xml:space="preserve">продовження додатка</w:t>
        </w:r>
        <w:r/>
      </w:p>
    </w:sdtContent>
  </w:sdt>
  <w:p>
    <w:pPr>
      <w:pStyle w:val="923"/>
      <w:ind w:left="4395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rPr>
        <w:rStyle w:val="928"/>
      </w:rPr>
      <w:framePr w:wrap="around" w:vAnchor="text" w:hAnchor="margin" w:xAlign="center" w:y="1"/>
    </w:pPr>
    <w:r>
      <w:rPr>
        <w:rStyle w:val="928"/>
      </w:rPr>
      <w:fldChar w:fldCharType="begin"/>
    </w:r>
    <w:r>
      <w:rPr>
        <w:rStyle w:val="928"/>
      </w:rPr>
      <w:instrText xml:space="preserve">PAGE  </w:instrText>
    </w:r>
    <w:r>
      <w:rPr>
        <w:rStyle w:val="928"/>
      </w:rPr>
      <w:fldChar w:fldCharType="end"/>
    </w:r>
    <w:r/>
  </w:p>
  <w:p>
    <w:pPr>
      <w:pStyle w:val="92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  <w:ind w:left="3969"/>
      <w:rPr>
        <w:lang w:val="uk-UA"/>
      </w:rPr>
    </w:pPr>
    <w:r>
      <w:rPr>
        <w:lang w:val="uk-U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2" w:hanging="359"/>
        <w:tabs>
          <w:tab w:val="left" w:pos="61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32" w:hanging="359"/>
        <w:tabs>
          <w:tab w:val="left" w:pos="133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52" w:hanging="179"/>
        <w:tabs>
          <w:tab w:val="left" w:pos="205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72" w:hanging="359"/>
        <w:tabs>
          <w:tab w:val="left" w:pos="277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92" w:hanging="359"/>
        <w:tabs>
          <w:tab w:val="left" w:pos="349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12" w:hanging="179"/>
        <w:tabs>
          <w:tab w:val="left" w:pos="421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32" w:hanging="359"/>
        <w:tabs>
          <w:tab w:val="left" w:pos="493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52" w:hanging="359"/>
        <w:tabs>
          <w:tab w:val="left" w:pos="565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72" w:hanging="179"/>
        <w:tabs>
          <w:tab w:val="left" w:pos="6372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94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1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3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5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7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9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1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3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54" w:hanging="359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50" w:hanging="3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54" w:hanging="359"/>
      </w:pPr>
      <w:rPr>
        <w:rFonts w:ascii="Times New Roman" w:hAnsi="Times New Roman" w:eastAsia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17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9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1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3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5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7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9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14" w:hanging="359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9">
    <w:name w:val="Heading 1 Char"/>
    <w:basedOn w:val="751"/>
    <w:link w:val="742"/>
    <w:uiPriority w:val="9"/>
    <w:rPr>
      <w:rFonts w:ascii="Arial" w:hAnsi="Arial" w:cs="Arial" w:eastAsia="Arial"/>
      <w:sz w:val="40"/>
      <w:szCs w:val="40"/>
    </w:rPr>
  </w:style>
  <w:style w:type="character" w:styleId="720">
    <w:name w:val="Heading 2 Char"/>
    <w:basedOn w:val="751"/>
    <w:link w:val="743"/>
    <w:uiPriority w:val="9"/>
    <w:rPr>
      <w:rFonts w:ascii="Arial" w:hAnsi="Arial" w:cs="Arial" w:eastAsia="Arial"/>
      <w:sz w:val="34"/>
    </w:rPr>
  </w:style>
  <w:style w:type="character" w:styleId="721">
    <w:name w:val="Heading 3 Char"/>
    <w:basedOn w:val="751"/>
    <w:link w:val="744"/>
    <w:uiPriority w:val="9"/>
    <w:rPr>
      <w:rFonts w:ascii="Arial" w:hAnsi="Arial" w:cs="Arial" w:eastAsia="Arial"/>
      <w:sz w:val="30"/>
      <w:szCs w:val="30"/>
    </w:rPr>
  </w:style>
  <w:style w:type="character" w:styleId="722">
    <w:name w:val="Heading 4 Char"/>
    <w:basedOn w:val="751"/>
    <w:link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723">
    <w:name w:val="Heading 5 Char"/>
    <w:basedOn w:val="751"/>
    <w:link w:val="746"/>
    <w:uiPriority w:val="9"/>
    <w:rPr>
      <w:rFonts w:ascii="Arial" w:hAnsi="Arial" w:cs="Arial" w:eastAsia="Arial"/>
      <w:b/>
      <w:bCs/>
      <w:sz w:val="24"/>
      <w:szCs w:val="24"/>
    </w:rPr>
  </w:style>
  <w:style w:type="character" w:styleId="724">
    <w:name w:val="Heading 6 Char"/>
    <w:basedOn w:val="751"/>
    <w:link w:val="747"/>
    <w:uiPriority w:val="9"/>
    <w:rPr>
      <w:rFonts w:ascii="Arial" w:hAnsi="Arial" w:cs="Arial" w:eastAsia="Arial"/>
      <w:b/>
      <w:bCs/>
      <w:sz w:val="22"/>
      <w:szCs w:val="22"/>
    </w:rPr>
  </w:style>
  <w:style w:type="character" w:styleId="725">
    <w:name w:val="Heading 7 Char"/>
    <w:basedOn w:val="751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6">
    <w:name w:val="Heading 8 Char"/>
    <w:basedOn w:val="751"/>
    <w:link w:val="749"/>
    <w:uiPriority w:val="9"/>
    <w:rPr>
      <w:rFonts w:ascii="Arial" w:hAnsi="Arial" w:cs="Arial" w:eastAsia="Arial"/>
      <w:i/>
      <w:iCs/>
      <w:sz w:val="22"/>
      <w:szCs w:val="22"/>
    </w:rPr>
  </w:style>
  <w:style w:type="character" w:styleId="727">
    <w:name w:val="Heading 9 Char"/>
    <w:basedOn w:val="751"/>
    <w:link w:val="750"/>
    <w:uiPriority w:val="9"/>
    <w:rPr>
      <w:rFonts w:ascii="Arial" w:hAnsi="Arial" w:cs="Arial" w:eastAsia="Arial"/>
      <w:i/>
      <w:iCs/>
      <w:sz w:val="21"/>
      <w:szCs w:val="21"/>
    </w:rPr>
  </w:style>
  <w:style w:type="character" w:styleId="728">
    <w:name w:val="Title Char"/>
    <w:basedOn w:val="751"/>
    <w:link w:val="767"/>
    <w:uiPriority w:val="10"/>
    <w:rPr>
      <w:sz w:val="48"/>
      <w:szCs w:val="48"/>
    </w:rPr>
  </w:style>
  <w:style w:type="character" w:styleId="729">
    <w:name w:val="Subtitle Char"/>
    <w:basedOn w:val="751"/>
    <w:link w:val="769"/>
    <w:uiPriority w:val="11"/>
    <w:rPr>
      <w:sz w:val="24"/>
      <w:szCs w:val="24"/>
    </w:rPr>
  </w:style>
  <w:style w:type="character" w:styleId="730">
    <w:name w:val="Quote Char"/>
    <w:link w:val="771"/>
    <w:uiPriority w:val="29"/>
    <w:rPr>
      <w:i/>
    </w:rPr>
  </w:style>
  <w:style w:type="character" w:styleId="731">
    <w:name w:val="Intense Quote Char"/>
    <w:link w:val="773"/>
    <w:uiPriority w:val="30"/>
    <w:rPr>
      <w:i/>
    </w:rPr>
  </w:style>
  <w:style w:type="character" w:styleId="732">
    <w:name w:val="Header Char"/>
    <w:basedOn w:val="751"/>
    <w:link w:val="775"/>
    <w:uiPriority w:val="99"/>
  </w:style>
  <w:style w:type="character" w:styleId="733">
    <w:name w:val="Footer Char"/>
    <w:basedOn w:val="751"/>
    <w:link w:val="777"/>
    <w:uiPriority w:val="99"/>
  </w:style>
  <w:style w:type="paragraph" w:styleId="734">
    <w:name w:val="Caption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>
    <w:name w:val="Caption Char"/>
    <w:basedOn w:val="734"/>
    <w:link w:val="777"/>
    <w:uiPriority w:val="99"/>
  </w:style>
  <w:style w:type="character" w:styleId="736">
    <w:name w:val="Footnote Text Char"/>
    <w:link w:val="906"/>
    <w:uiPriority w:val="99"/>
    <w:rPr>
      <w:sz w:val="18"/>
    </w:rPr>
  </w:style>
  <w:style w:type="paragraph" w:styleId="737">
    <w:name w:val="endnote text"/>
    <w:basedOn w:val="741"/>
    <w:link w:val="738"/>
    <w:uiPriority w:val="99"/>
    <w:semiHidden/>
    <w:unhideWhenUsed/>
    <w:rPr>
      <w:sz w:val="20"/>
    </w:rPr>
    <w:pPr>
      <w:spacing w:lineRule="auto" w:line="240" w:after="0"/>
    </w:pPr>
  </w:style>
  <w:style w:type="character" w:styleId="738">
    <w:name w:val="Endnote Text Char"/>
    <w:link w:val="737"/>
    <w:uiPriority w:val="99"/>
    <w:rPr>
      <w:sz w:val="20"/>
    </w:rPr>
  </w:style>
  <w:style w:type="character" w:styleId="739">
    <w:name w:val="endnote reference"/>
    <w:basedOn w:val="751"/>
    <w:uiPriority w:val="99"/>
    <w:semiHidden/>
    <w:unhideWhenUsed/>
    <w:rPr>
      <w:vertAlign w:val="superscript"/>
    </w:rPr>
  </w:style>
  <w:style w:type="paragraph" w:styleId="740">
    <w:name w:val="table of figures"/>
    <w:basedOn w:val="741"/>
    <w:next w:val="741"/>
    <w:uiPriority w:val="99"/>
    <w:unhideWhenUsed/>
    <w:pPr>
      <w:spacing w:after="0" w:afterAutospacing="0"/>
    </w:pPr>
  </w:style>
  <w:style w:type="paragraph" w:styleId="741" w:default="1">
    <w:name w:val="Normal"/>
    <w:qFormat/>
  </w:style>
  <w:style w:type="paragraph" w:styleId="742">
    <w:name w:val="Heading 1"/>
    <w:link w:val="7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3">
    <w:name w:val="Heading 2"/>
    <w:basedOn w:val="919"/>
    <w:next w:val="919"/>
    <w:link w:val="757"/>
    <w:rPr>
      <w:b/>
      <w:bCs/>
      <w:lang w:val="uk-UA"/>
    </w:rPr>
    <w:pPr>
      <w:jc w:val="center"/>
      <w:keepNext/>
      <w:outlineLvl w:val="1"/>
    </w:pPr>
  </w:style>
  <w:style w:type="paragraph" w:styleId="744">
    <w:name w:val="Heading 3"/>
    <w:link w:val="7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5">
    <w:name w:val="Heading 4"/>
    <w:link w:val="7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6">
    <w:name w:val="Heading 5"/>
    <w:link w:val="7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7">
    <w:name w:val="Heading 6"/>
    <w:link w:val="76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48">
    <w:name w:val="Heading 7"/>
    <w:link w:val="76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49">
    <w:name w:val="Heading 8"/>
    <w:link w:val="76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0">
    <w:name w:val="Heading 9"/>
    <w:link w:val="7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1" w:default="1">
    <w:name w:val="Default Paragraph Font"/>
    <w:uiPriority w:val="1"/>
    <w:semiHidden/>
    <w:unhideWhenUsed/>
  </w:style>
  <w:style w:type="table" w:styleId="75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3" w:default="1">
    <w:name w:val="No List"/>
    <w:uiPriority w:val="99"/>
    <w:semiHidden/>
    <w:unhideWhenUsed/>
  </w:style>
  <w:style w:type="table" w:styleId="754" w:customStyle="1">
    <w:name w:val="Lined"/>
    <w:basedOn w:val="75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55" w:customStyle="1">
    <w:name w:val="Bordered &amp; Lined"/>
    <w:basedOn w:val="75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56" w:customStyle="1">
    <w:name w:val="Заголовок 1 Знак"/>
    <w:link w:val="742"/>
    <w:uiPriority w:val="9"/>
    <w:rPr>
      <w:rFonts w:ascii="Arial" w:hAnsi="Arial" w:cs="Arial" w:eastAsia="Arial"/>
      <w:sz w:val="40"/>
      <w:szCs w:val="40"/>
    </w:rPr>
  </w:style>
  <w:style w:type="character" w:styleId="757" w:customStyle="1">
    <w:name w:val="Заголовок 2 Знак"/>
    <w:link w:val="743"/>
    <w:uiPriority w:val="9"/>
    <w:rPr>
      <w:rFonts w:ascii="Arial" w:hAnsi="Arial" w:cs="Arial" w:eastAsia="Arial"/>
      <w:sz w:val="34"/>
    </w:rPr>
  </w:style>
  <w:style w:type="character" w:styleId="758" w:customStyle="1">
    <w:name w:val="Заголовок 3 Знак"/>
    <w:link w:val="744"/>
    <w:uiPriority w:val="9"/>
    <w:rPr>
      <w:rFonts w:ascii="Arial" w:hAnsi="Arial" w:cs="Arial" w:eastAsia="Arial"/>
      <w:sz w:val="30"/>
      <w:szCs w:val="30"/>
    </w:rPr>
  </w:style>
  <w:style w:type="character" w:styleId="759" w:customStyle="1">
    <w:name w:val="Заголовок 4 Знак"/>
    <w:link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760" w:customStyle="1">
    <w:name w:val="Заголовок 5 Знак"/>
    <w:link w:val="746"/>
    <w:uiPriority w:val="9"/>
    <w:rPr>
      <w:rFonts w:ascii="Arial" w:hAnsi="Arial" w:cs="Arial" w:eastAsia="Arial"/>
      <w:b/>
      <w:bCs/>
      <w:sz w:val="24"/>
      <w:szCs w:val="24"/>
    </w:rPr>
  </w:style>
  <w:style w:type="character" w:styleId="761" w:customStyle="1">
    <w:name w:val="Заголовок 6 Знак"/>
    <w:link w:val="747"/>
    <w:uiPriority w:val="9"/>
    <w:rPr>
      <w:rFonts w:ascii="Arial" w:hAnsi="Arial" w:cs="Arial" w:eastAsia="Arial"/>
      <w:b/>
      <w:bCs/>
      <w:sz w:val="22"/>
      <w:szCs w:val="22"/>
    </w:rPr>
  </w:style>
  <w:style w:type="character" w:styleId="762" w:customStyle="1">
    <w:name w:val="Заголовок 7 Знак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3" w:customStyle="1">
    <w:name w:val="Заголовок 8 Знак"/>
    <w:link w:val="749"/>
    <w:uiPriority w:val="9"/>
    <w:rPr>
      <w:rFonts w:ascii="Arial" w:hAnsi="Arial" w:cs="Arial" w:eastAsia="Arial"/>
      <w:i/>
      <w:iCs/>
      <w:sz w:val="22"/>
      <w:szCs w:val="22"/>
    </w:rPr>
  </w:style>
  <w:style w:type="character" w:styleId="764" w:customStyle="1">
    <w:name w:val="Заголовок 9 Знак"/>
    <w:link w:val="750"/>
    <w:uiPriority w:val="9"/>
    <w:rPr>
      <w:rFonts w:ascii="Arial" w:hAnsi="Arial" w:cs="Arial" w:eastAsia="Arial"/>
      <w:i/>
      <w:iCs/>
      <w:sz w:val="21"/>
      <w:szCs w:val="21"/>
    </w:rPr>
  </w:style>
  <w:style w:type="paragraph" w:styleId="765">
    <w:name w:val="List Paragraph"/>
    <w:qFormat/>
    <w:uiPriority w:val="34"/>
    <w:pPr>
      <w:contextualSpacing w:val="true"/>
      <w:ind w:left="720"/>
    </w:pPr>
  </w:style>
  <w:style w:type="paragraph" w:styleId="766">
    <w:name w:val="No Spacing"/>
    <w:qFormat/>
  </w:style>
  <w:style w:type="paragraph" w:styleId="767">
    <w:name w:val="Title"/>
    <w:link w:val="7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8" w:customStyle="1">
    <w:name w:val="Название Знак"/>
    <w:link w:val="767"/>
    <w:uiPriority w:val="10"/>
    <w:rPr>
      <w:sz w:val="48"/>
      <w:szCs w:val="48"/>
    </w:rPr>
  </w:style>
  <w:style w:type="paragraph" w:styleId="769">
    <w:name w:val="Subtitle"/>
    <w:link w:val="770"/>
    <w:qFormat/>
    <w:uiPriority w:val="11"/>
    <w:rPr>
      <w:sz w:val="24"/>
      <w:szCs w:val="24"/>
    </w:rPr>
    <w:pPr>
      <w:spacing w:after="200" w:before="200"/>
    </w:pPr>
  </w:style>
  <w:style w:type="character" w:styleId="770" w:customStyle="1">
    <w:name w:val="Подзаголовок Знак"/>
    <w:link w:val="769"/>
    <w:uiPriority w:val="11"/>
    <w:rPr>
      <w:sz w:val="24"/>
      <w:szCs w:val="24"/>
    </w:rPr>
  </w:style>
  <w:style w:type="paragraph" w:styleId="771">
    <w:name w:val="Quote"/>
    <w:link w:val="772"/>
    <w:qFormat/>
    <w:uiPriority w:val="29"/>
    <w:rPr>
      <w:i/>
    </w:rPr>
    <w:pPr>
      <w:ind w:left="720" w:right="720"/>
    </w:pPr>
  </w:style>
  <w:style w:type="character" w:styleId="772" w:customStyle="1">
    <w:name w:val="Цитата 2 Знак"/>
    <w:link w:val="771"/>
    <w:uiPriority w:val="29"/>
    <w:rPr>
      <w:i/>
    </w:rPr>
  </w:style>
  <w:style w:type="paragraph" w:styleId="773">
    <w:name w:val="Intense Quote"/>
    <w:link w:val="7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4" w:customStyle="1">
    <w:name w:val="Выделенная цитата Знак"/>
    <w:link w:val="773"/>
    <w:uiPriority w:val="30"/>
    <w:rPr>
      <w:i/>
    </w:rPr>
  </w:style>
  <w:style w:type="paragraph" w:styleId="775">
    <w:name w:val="Header"/>
    <w:link w:val="77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6" w:customStyle="1">
    <w:name w:val="Верхний колонтитул Знак"/>
    <w:link w:val="775"/>
    <w:uiPriority w:val="99"/>
  </w:style>
  <w:style w:type="paragraph" w:styleId="777">
    <w:name w:val="Footer"/>
    <w:link w:val="7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8" w:customStyle="1">
    <w:name w:val="Нижний колонтитул Знак"/>
    <w:link w:val="777"/>
    <w:uiPriority w:val="99"/>
  </w:style>
  <w:style w:type="table" w:styleId="77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5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6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7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8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9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0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1" w:customStyle="1">
    <w:name w:val="Bordered &amp; 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9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9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0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0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0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5">
    <w:name w:val="Hyperlink"/>
    <w:uiPriority w:val="99"/>
    <w:unhideWhenUsed/>
    <w:rPr>
      <w:color w:val="0000FF" w:themeColor="hyperlink"/>
      <w:u w:val="single"/>
    </w:rPr>
  </w:style>
  <w:style w:type="paragraph" w:styleId="906">
    <w:name w:val="footnote text"/>
    <w:link w:val="907"/>
    <w:uiPriority w:val="99"/>
    <w:semiHidden/>
    <w:unhideWhenUsed/>
    <w:rPr>
      <w:sz w:val="18"/>
    </w:rPr>
    <w:pPr>
      <w:spacing w:after="40"/>
    </w:pPr>
  </w:style>
  <w:style w:type="character" w:styleId="907" w:customStyle="1">
    <w:name w:val="Текст сноски Знак"/>
    <w:link w:val="906"/>
    <w:uiPriority w:val="99"/>
    <w:rPr>
      <w:sz w:val="18"/>
    </w:rPr>
  </w:style>
  <w:style w:type="character" w:styleId="908">
    <w:name w:val="footnote reference"/>
    <w:uiPriority w:val="99"/>
    <w:unhideWhenUsed/>
    <w:rPr>
      <w:vertAlign w:val="superscript"/>
    </w:rPr>
  </w:style>
  <w:style w:type="paragraph" w:styleId="909">
    <w:name w:val="toc 1"/>
    <w:uiPriority w:val="39"/>
    <w:unhideWhenUsed/>
    <w:pPr>
      <w:spacing w:after="57"/>
    </w:pPr>
  </w:style>
  <w:style w:type="paragraph" w:styleId="910">
    <w:name w:val="toc 2"/>
    <w:uiPriority w:val="39"/>
    <w:unhideWhenUsed/>
    <w:pPr>
      <w:ind w:left="283"/>
      <w:spacing w:after="57"/>
    </w:pPr>
  </w:style>
  <w:style w:type="paragraph" w:styleId="911">
    <w:name w:val="toc 3"/>
    <w:uiPriority w:val="39"/>
    <w:unhideWhenUsed/>
    <w:pPr>
      <w:ind w:left="567"/>
      <w:spacing w:after="57"/>
    </w:pPr>
  </w:style>
  <w:style w:type="paragraph" w:styleId="912">
    <w:name w:val="toc 4"/>
    <w:uiPriority w:val="39"/>
    <w:unhideWhenUsed/>
    <w:pPr>
      <w:ind w:left="850"/>
      <w:spacing w:after="57"/>
    </w:pPr>
  </w:style>
  <w:style w:type="paragraph" w:styleId="913">
    <w:name w:val="toc 5"/>
    <w:uiPriority w:val="39"/>
    <w:unhideWhenUsed/>
    <w:pPr>
      <w:ind w:left="1134"/>
      <w:spacing w:after="57"/>
    </w:pPr>
  </w:style>
  <w:style w:type="paragraph" w:styleId="914">
    <w:name w:val="toc 6"/>
    <w:uiPriority w:val="39"/>
    <w:unhideWhenUsed/>
    <w:pPr>
      <w:ind w:left="1417"/>
      <w:spacing w:after="57"/>
    </w:pPr>
  </w:style>
  <w:style w:type="paragraph" w:styleId="915">
    <w:name w:val="toc 7"/>
    <w:uiPriority w:val="39"/>
    <w:unhideWhenUsed/>
    <w:pPr>
      <w:ind w:left="1701"/>
      <w:spacing w:after="57"/>
    </w:pPr>
  </w:style>
  <w:style w:type="paragraph" w:styleId="916">
    <w:name w:val="toc 8"/>
    <w:uiPriority w:val="39"/>
    <w:unhideWhenUsed/>
    <w:pPr>
      <w:ind w:left="1984"/>
      <w:spacing w:after="57"/>
    </w:pPr>
  </w:style>
  <w:style w:type="paragraph" w:styleId="917">
    <w:name w:val="toc 9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 w:customStyle="1">
    <w:name w:val="Обычный1"/>
    <w:rPr>
      <w:rFonts w:ascii="Arial" w:hAnsi="Arial"/>
      <w:color w:val="525252"/>
      <w:sz w:val="22"/>
      <w:lang w:bidi="ar-SA" w:eastAsia="ru-RU"/>
    </w:rPr>
  </w:style>
  <w:style w:type="character" w:styleId="920" w:customStyle="1">
    <w:name w:val="Основной шрифт абзаца1"/>
    <w:semiHidden/>
  </w:style>
  <w:style w:type="table" w:styleId="921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22" w:customStyle="1">
    <w:name w:val="Нет списка1"/>
    <w:semiHidden/>
  </w:style>
  <w:style w:type="paragraph" w:styleId="923" w:customStyle="1">
    <w:name w:val="Верхний колонтитул1"/>
    <w:basedOn w:val="919"/>
    <w:rPr>
      <w:rFonts w:ascii="Times New Roman" w:hAnsi="Times New Roman"/>
      <w:color w:val="000000"/>
      <w:sz w:val="24"/>
      <w:szCs w:val="24"/>
      <w:lang w:val="uk-UA"/>
    </w:rPr>
    <w:pPr>
      <w:tabs>
        <w:tab w:val="center" w:pos="4677" w:leader="none"/>
        <w:tab w:val="right" w:pos="9355" w:leader="none"/>
      </w:tabs>
    </w:pPr>
  </w:style>
  <w:style w:type="paragraph" w:styleId="924" w:customStyle="1">
    <w:name w:val="Обычный + 14 пт"/>
    <w:basedOn w:val="919"/>
    <w:rPr>
      <w:rFonts w:ascii="Times New Roman" w:hAnsi="Times New Roman"/>
      <w:color w:val="000000"/>
      <w:sz w:val="28"/>
      <w:szCs w:val="28"/>
      <w:lang w:val="uk-UA"/>
    </w:rPr>
    <w:pPr>
      <w:ind w:firstLine="720"/>
      <w:tabs>
        <w:tab w:val="left" w:pos="720" w:leader="none"/>
      </w:tabs>
    </w:pPr>
  </w:style>
  <w:style w:type="paragraph" w:styleId="925" w:customStyle="1">
    <w:name w:val="Без интервала1"/>
    <w:rPr>
      <w:rFonts w:ascii="Calibri" w:hAnsi="Calibri" w:eastAsia="Calibri"/>
      <w:sz w:val="22"/>
      <w:lang w:val="uk-UA" w:bidi="ar-SA"/>
    </w:rPr>
  </w:style>
  <w:style w:type="paragraph" w:styleId="926">
    <w:name w:val="Document Map"/>
    <w:basedOn w:val="919"/>
    <w:semiHidden/>
    <w:rPr>
      <w:rFonts w:ascii="Tahoma" w:hAnsi="Tahoma"/>
      <w:sz w:val="20"/>
      <w:szCs w:val="20"/>
    </w:rPr>
    <w:pPr>
      <w:shd w:val="clear" w:fill="000080" w:color="auto"/>
    </w:pPr>
  </w:style>
  <w:style w:type="paragraph" w:styleId="927" w:customStyle="1">
    <w:name w:val="Знак Знак Знак Знак Знак Знак Знак Знак Знак Знак1"/>
    <w:basedOn w:val="919"/>
    <w:rPr>
      <w:rFonts w:ascii="Verdana" w:hAnsi="Verdana"/>
      <w:color w:val="000000"/>
      <w:sz w:val="20"/>
      <w:szCs w:val="20"/>
      <w:lang w:val="en-US" w:eastAsia="en-US"/>
    </w:rPr>
  </w:style>
  <w:style w:type="character" w:styleId="928" w:customStyle="1">
    <w:name w:val="Номер страницы1"/>
    <w:basedOn w:val="920"/>
  </w:style>
  <w:style w:type="character" w:styleId="929" w:customStyle="1">
    <w:name w:val="Гиперссылка1"/>
    <w:rPr>
      <w:color w:val="0000FF"/>
      <w:u w:val="single"/>
    </w:rPr>
  </w:style>
  <w:style w:type="paragraph" w:styleId="930" w:customStyle="1">
    <w:name w:val="Стандартный HTML1"/>
    <w:basedOn w:val="919"/>
    <w:link w:val="931"/>
    <w:semiHidden/>
    <w:rPr>
      <w:rFonts w:ascii="Courier New" w:hAnsi="Courier New" w:eastAsia="Calibri"/>
      <w:color w:val="000000"/>
      <w:sz w:val="20"/>
      <w:szCs w:val="20"/>
      <w:lang w:val="uk-U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1" w:customStyle="1">
    <w:name w:val="Стандартный HTML Знак"/>
    <w:link w:val="930"/>
    <w:semiHidden/>
    <w:rPr>
      <w:rFonts w:ascii="Courier New" w:hAnsi="Courier New" w:eastAsia="Calibri"/>
      <w:lang w:val="uk-UA" w:bidi="ar-SA" w:eastAsia="uk-UA"/>
    </w:rPr>
  </w:style>
  <w:style w:type="paragraph" w:styleId="932" w:customStyle="1">
    <w:name w:val="Обычный (веб)1"/>
    <w:basedOn w:val="919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33" w:customStyle="1">
    <w:name w:val="allowtextselection _rpc_c1 ms-font-color-themeprimary ms-font-s"/>
    <w:basedOn w:val="920"/>
  </w:style>
  <w:style w:type="character" w:styleId="934" w:customStyle="1">
    <w:name w:val="Unresolved Mention"/>
    <w:semiHidden/>
    <w:rPr>
      <w:color w:val="605E5C"/>
      <w:shd w:val="clear" w:fill="E1DFDD" w:color="auto"/>
    </w:rPr>
  </w:style>
  <w:style w:type="paragraph" w:styleId="935" w:customStyle="1">
    <w:name w:val="Без интервала2"/>
    <w:rPr>
      <w:rFonts w:ascii="Arial" w:hAnsi="Arial"/>
      <w:color w:val="525252"/>
      <w:sz w:val="22"/>
      <w:lang w:bidi="ar-SA" w:eastAsia="ru-RU"/>
    </w:rPr>
  </w:style>
  <w:style w:type="paragraph" w:styleId="936" w:customStyle="1">
    <w:name w:val="rvps7"/>
    <w:basedOn w:val="919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37" w:customStyle="1">
    <w:name w:val="rvts9"/>
    <w:basedOn w:val="920"/>
  </w:style>
  <w:style w:type="paragraph" w:styleId="938" w:customStyle="1">
    <w:name w:val="rvps6"/>
    <w:basedOn w:val="919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39" w:customStyle="1">
    <w:name w:val="rvts23"/>
    <w:basedOn w:val="920"/>
  </w:style>
  <w:style w:type="paragraph" w:styleId="940">
    <w:name w:val="Normal (Web)"/>
    <w:basedOn w:val="741"/>
    <w:uiPriority w:val="99"/>
    <w:unhideWhenUsed/>
    <w:rPr>
      <w:sz w:val="24"/>
      <w:szCs w:val="24"/>
      <w:lang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hyperlink" Target="mailto:cnapradamena@cg.gov.ua" TargetMode="External"/><Relationship Id="rId15" Type="http://schemas.openxmlformats.org/officeDocument/2006/relationships/hyperlink" Target="http://mena.cg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Собокар Наталія Василівна</cp:lastModifiedBy>
  <cp:revision>10</cp:revision>
  <dcterms:created xsi:type="dcterms:W3CDTF">2023-06-15T11:05:00Z</dcterms:created>
  <dcterms:modified xsi:type="dcterms:W3CDTF">2023-06-23T06:06:28Z</dcterms:modified>
</cp:coreProperties>
</file>