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0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/>
      <w:bookmarkStart w:id="0" w:name="_Hlk71637167"/>
      <w:r>
        <w:rPr>
          <w:color w:val="000000"/>
          <w:sz w:val="28"/>
          <w:szCs w:val="28"/>
        </w:rPr>
        <w:t xml:space="preserve">Додаток 1 </w:t>
      </w:r>
      <w:r/>
    </w:p>
    <w:p>
      <w:pPr>
        <w:pStyle w:val="850"/>
        <w:ind w:left="5670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рішення 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6</w:t>
      </w:r>
      <w:r>
        <w:rPr>
          <w:color w:val="000000"/>
          <w:sz w:val="28"/>
          <w:szCs w:val="28"/>
        </w:rPr>
        <w:t xml:space="preserve"> сесії Менської міської ради 8 скликання </w:t>
      </w:r>
      <w:r/>
    </w:p>
    <w:p>
      <w:pPr>
        <w:pStyle w:val="850"/>
        <w:ind w:left="5670"/>
        <w:jc w:val="both"/>
        <w:spacing w:after="0" w:afterAutospacing="0" w:before="0" w:beforeAutospacing="0"/>
        <w:rPr>
          <w:sz w:val="28"/>
        </w:rPr>
      </w:pPr>
      <w:r>
        <w:rPr>
          <w:color w:val="000000"/>
          <w:sz w:val="28"/>
          <w:szCs w:val="28"/>
        </w:rPr>
        <w:t xml:space="preserve">22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червня</w:t>
      </w:r>
      <w:r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№</w:t>
      </w:r>
      <w:bookmarkEnd w:id="0"/>
      <w:r>
        <w:rPr>
          <w:sz w:val="28"/>
        </w:rPr>
        <w:t xml:space="preserve"> 377</w:t>
      </w:r>
      <w:r>
        <w:rPr>
          <w:sz w:val="28"/>
        </w:rPr>
      </w:r>
      <w:r/>
    </w:p>
    <w:p>
      <w:pPr>
        <w:jc w:val="center"/>
        <w:spacing w:lineRule="auto" w:line="240" w:after="0"/>
        <w:shd w:val="clear" w:fill="FFFFFF" w:color="auto"/>
        <w:rPr>
          <w:rFonts w:ascii="Times New Roman" w:hAnsi="Times New Roman" w:cs="Times New Roman" w:eastAsia="Times New Roman"/>
          <w:color w:val="00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0000" w:themeColor="text1"/>
          <w:sz w:val="24"/>
          <w:szCs w:val="24"/>
        </w:rPr>
        <w:t xml:space="preserve"> </w:t>
      </w:r>
      <w:r/>
    </w:p>
    <w:tbl>
      <w:tblPr>
        <w:tblStyle w:val="844"/>
        <w:tblW w:w="9781" w:type="dxa"/>
        <w:tblInd w:w="132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4678"/>
        <w:gridCol w:w="2693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ind w:left="-21"/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8"/>
              </w:rPr>
            </w:pPr>
            <w:r>
              <w:rPr>
                <w:sz w:val="18"/>
              </w:rPr>
            </w:r>
            <w:bookmarkStart w:id="1" w:name="_Hlk86133283"/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2"/>
                <w:szCs w:val="28"/>
              </w:rPr>
              <w:t xml:space="preserve">№ п/п</w:t>
            </w:r>
            <w:r>
              <w:rPr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2"/>
                <w:szCs w:val="28"/>
              </w:rPr>
              <w:t xml:space="preserve">Номер послуги</w:t>
            </w:r>
            <w:r>
              <w:rPr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92" w:type="dxa"/>
            <w:textDirection w:val="lrTb"/>
            <w:noWrap w:val="false"/>
          </w:tcPr>
          <w:p>
            <w:pPr>
              <w:ind w:right="-103"/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2"/>
                <w:szCs w:val="28"/>
              </w:rPr>
              <w:t xml:space="preserve">Ідентифікатор послуги відповідно до Гіду з державних послуг</w:t>
            </w:r>
            <w:r>
              <w:rPr>
                <w:sz w:val="18"/>
              </w:rPr>
            </w:r>
          </w:p>
        </w:tc>
        <w:tc>
          <w:tcPr>
            <w:tcBorders>
              <w:left w:val="single" w:sz="4" w:space="0" w:color="auto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2"/>
                <w:szCs w:val="28"/>
              </w:rPr>
              <w:t xml:space="preserve">Перелік адміністративних послуг органів виконавчої влади, які надаються через 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2"/>
                <w:szCs w:val="28"/>
              </w:rPr>
              <w:t xml:space="preserve">відділ «Ц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2"/>
                <w:szCs w:val="28"/>
              </w:rPr>
              <w:t xml:space="preserve">ентр надання адміністративних послуг</w:t>
            </w: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2"/>
                <w:szCs w:val="28"/>
              </w:rPr>
              <w:t xml:space="preserve">» Менської міської ради</w:t>
            </w:r>
            <w:r>
              <w:rPr>
                <w:sz w:val="18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2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 w:themeColor="text1"/>
                <w:sz w:val="22"/>
                <w:szCs w:val="28"/>
              </w:rPr>
              <w:t xml:space="preserve">Правові підстави для надання адміністративної послуги</w:t>
            </w:r>
            <w:r>
              <w:rPr>
                <w:sz w:val="18"/>
              </w:rPr>
            </w:r>
          </w:p>
        </w:tc>
      </w:tr>
      <w:tr>
        <w:trPr/>
        <w:tc>
          <w:tcPr>
            <w:gridSpan w:val="5"/>
            <w:tcBorders>
              <w:left w:val="single" w:color="000000" w:sz="8" w:space="0"/>
              <w:top w:val="single" w:color="000000" w:sz="8" w:space="0"/>
              <w:right w:val="single" w:sz="6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78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Розділ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 П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аспортні послуги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4.01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2455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  <w:lang w:eastAsia="uk-UA"/>
              </w:rPr>
              <w:t xml:space="preserve">Вклеювання до паспорта громадянина України   (зразка 1994 року) фотокартки при досягненні 25- і 45- річного віку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8"/>
                <w:szCs w:val="28"/>
              </w:rPr>
              <w:t xml:space="preserve">Положення про паспорт громадянина України, затвердженого постановою ВРУ від 26.06.1992 №2503-ХІІ «Про затвердження положень про паспорт громадянина України та про паспорт громадянина України для виїзду за кордон».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4.02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 і видача паспорта громадянина України  з безконтактним електронним носієм вперше після досягнення 14-річного віку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4.03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 і видача паспорта громадянина України з безконтактним електронним носієм у разі обміну паспорта громадянина України зразка 1994 року (у формі книжечки)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4.04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 і видача паспорта громадянина України з безконтактним електронним носієм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разі обміну паспорта громадянина України (у формі картки)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Оформлення і видача паспорта громадянина України для виїзду за кордон 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безконтактним електронним носієм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 і видача паспорта громадянина України для виїзду за кордон з  безконтактним електронним носієм замість втраченого або викраденого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 і видача паспорта громадянина України для виїзду за кордон з  безконтактним електронним носієм у зв’язку з обміном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4.08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00025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 і видача паспорта громадянина України з безконтактним електронним носієм у зв’язку з втратою/викраденням паспорта громадянина України з безконтактним електронним носієм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4.09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928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 послуга «ID-14»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uk-UA"/>
              </w:rPr>
              <w:t xml:space="preserve">- " -</w:t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sz="4" w:space="0" w:color="auto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7" w:type="dxa"/>
            <w:textDirection w:val="lrTb"/>
            <w:noWrap w:val="false"/>
          </w:tcPr>
          <w:p>
            <w:pPr>
              <w:pStyle w:val="843"/>
              <w:numPr>
                <w:ilvl w:val="0"/>
                <w:numId w:val="2"/>
              </w:numPr>
              <w:ind w:left="-21" w:firstLine="0"/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4.10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tabs>
                <w:tab w:val="left" w:pos="360" w:leader="none"/>
                <w:tab w:val="center" w:pos="743" w:leader="none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87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6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Оформлення і видача паспорта громадянина України з безконтактним електронним носієм у зв’язку з втратою/викраденням паспорта громадянина зразка 1994 (у формі   книжечки)    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" -</w:t>
            </w:r>
            <w:bookmarkEnd w:id="1"/>
            <w:r/>
            <w:r/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“Центр надання</w:t>
      </w:r>
      <w:r/>
    </w:p>
    <w:p>
      <w:pPr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  <w:t xml:space="preserve">адміністративних послуг”</w:t>
        <w:tab/>
        <w:t xml:space="preserve">Валерій РАЧКОВ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850" w:right="566" w:bottom="709" w:left="1417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87486283"/>
      <w:docPartObj>
        <w:docPartGallery w:val="Page Numbers (Top of Page)"/>
        <w:docPartUnique w:val="true"/>
      </w:docPartObj>
      <w:rPr>
        <w:rFonts w:ascii="Times New Roman" w:hAnsi="Times New Roman" w:cs="Times New Roman"/>
        <w:i/>
        <w:iCs/>
      </w:rPr>
    </w:sdtPr>
    <w:sdtContent>
      <w:p>
        <w:pPr>
          <w:pStyle w:val="851"/>
          <w:jc w:val="center"/>
          <w:rPr>
            <w:rFonts w:ascii="Times New Roman" w:hAnsi="Times New Roman" w:cs="Times New Roman"/>
            <w:i/>
            <w:iCs/>
          </w:rPr>
        </w:pPr>
        <w:r>
          <w:rPr>
            <w:rFonts w:ascii="Times New Roman" w:hAnsi="Times New Roman" w:cs="Times New Roman"/>
            <w:i/>
            <w:iCs/>
          </w:rPr>
          <w:t xml:space="preserve">                                                                                        </w:t>
        </w:r>
        <w:r>
          <w:rPr>
            <w:rFonts w:ascii="Times New Roman" w:hAnsi="Times New Roman" w:cs="Times New Roman"/>
            <w:i/>
            <w:iCs/>
          </w:rPr>
          <w:fldChar w:fldCharType="begin"/>
        </w:r>
        <w:r>
          <w:rPr>
            <w:rFonts w:ascii="Times New Roman" w:hAnsi="Times New Roman" w:cs="Times New Roman"/>
            <w:i/>
            <w:iCs/>
          </w:rPr>
          <w:instrText xml:space="preserve">PAGE   \* MERGEFORMAT</w:instrText>
        </w:r>
        <w:r>
          <w:rPr>
            <w:rFonts w:ascii="Times New Roman" w:hAnsi="Times New Roman" w:cs="Times New Roman"/>
            <w:i/>
            <w:iCs/>
          </w:rPr>
          <w:fldChar w:fldCharType="separate"/>
        </w:r>
        <w:r>
          <w:rPr>
            <w:rFonts w:ascii="Times New Roman" w:hAnsi="Times New Roman" w:cs="Times New Roman"/>
            <w:i/>
            <w:iCs/>
          </w:rPr>
          <w:t xml:space="preserve">2</w:t>
        </w:r>
        <w:r>
          <w:rPr>
            <w:rFonts w:ascii="Times New Roman" w:hAnsi="Times New Roman" w:cs="Times New Roman"/>
            <w:i/>
            <w:iCs/>
          </w:rPr>
          <w:fldChar w:fldCharType="end"/>
        </w:r>
        <w:r>
          <w:rPr>
            <w:rFonts w:ascii="Times New Roman" w:hAnsi="Times New Roman" w:cs="Times New Roman"/>
            <w:i/>
            <w:iCs/>
          </w:rPr>
          <w:t xml:space="preserve">          </w:t>
        </w:r>
        <w:r>
          <w:rPr>
            <w:rFonts w:ascii="Times New Roman" w:hAnsi="Times New Roman" w:cs="Times New Roman"/>
            <w:i/>
            <w:iCs/>
          </w:rPr>
          <w:t xml:space="preserve">    </w:t>
        </w:r>
        <w:r>
          <w:rPr>
            <w:rFonts w:ascii="Times New Roman" w:hAnsi="Times New Roman" w:cs="Times New Roman"/>
            <w:i/>
            <w:iCs/>
          </w:rPr>
          <w:t xml:space="preserve">                                продовження додатка</w:t>
        </w:r>
        <w:r/>
      </w:p>
    </w:sdtContent>
  </w:sdt>
  <w:p>
    <w:pPr>
      <w:pStyle w:val="85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6">
    <w:name w:val="Heading 1"/>
    <w:basedOn w:val="839"/>
    <w:next w:val="839"/>
    <w:link w:val="66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7">
    <w:name w:val="Heading 1 Char"/>
    <w:basedOn w:val="840"/>
    <w:link w:val="666"/>
    <w:uiPriority w:val="9"/>
    <w:rPr>
      <w:rFonts w:ascii="Arial" w:hAnsi="Arial" w:cs="Arial" w:eastAsia="Arial"/>
      <w:sz w:val="40"/>
      <w:szCs w:val="40"/>
    </w:rPr>
  </w:style>
  <w:style w:type="paragraph" w:styleId="668">
    <w:name w:val="Heading 2"/>
    <w:basedOn w:val="839"/>
    <w:next w:val="839"/>
    <w:link w:val="66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9">
    <w:name w:val="Heading 2 Char"/>
    <w:basedOn w:val="840"/>
    <w:link w:val="668"/>
    <w:uiPriority w:val="9"/>
    <w:rPr>
      <w:rFonts w:ascii="Arial" w:hAnsi="Arial" w:cs="Arial" w:eastAsia="Arial"/>
      <w:sz w:val="34"/>
    </w:rPr>
  </w:style>
  <w:style w:type="paragraph" w:styleId="670">
    <w:name w:val="Heading 3"/>
    <w:basedOn w:val="839"/>
    <w:next w:val="839"/>
    <w:link w:val="67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71">
    <w:name w:val="Heading 3 Char"/>
    <w:basedOn w:val="840"/>
    <w:link w:val="670"/>
    <w:uiPriority w:val="9"/>
    <w:rPr>
      <w:rFonts w:ascii="Arial" w:hAnsi="Arial" w:cs="Arial" w:eastAsia="Arial"/>
      <w:sz w:val="30"/>
      <w:szCs w:val="30"/>
    </w:rPr>
  </w:style>
  <w:style w:type="paragraph" w:styleId="672">
    <w:name w:val="Heading 4"/>
    <w:basedOn w:val="839"/>
    <w:next w:val="839"/>
    <w:link w:val="67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73">
    <w:name w:val="Heading 4 Char"/>
    <w:basedOn w:val="840"/>
    <w:link w:val="672"/>
    <w:uiPriority w:val="9"/>
    <w:rPr>
      <w:rFonts w:ascii="Arial" w:hAnsi="Arial" w:cs="Arial" w:eastAsia="Arial"/>
      <w:b/>
      <w:bCs/>
      <w:sz w:val="26"/>
      <w:szCs w:val="26"/>
    </w:rPr>
  </w:style>
  <w:style w:type="paragraph" w:styleId="674">
    <w:name w:val="Heading 5"/>
    <w:basedOn w:val="839"/>
    <w:next w:val="839"/>
    <w:link w:val="67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5">
    <w:name w:val="Heading 5 Char"/>
    <w:basedOn w:val="840"/>
    <w:link w:val="674"/>
    <w:uiPriority w:val="9"/>
    <w:rPr>
      <w:rFonts w:ascii="Arial" w:hAnsi="Arial" w:cs="Arial" w:eastAsia="Arial"/>
      <w:b/>
      <w:bCs/>
      <w:sz w:val="24"/>
      <w:szCs w:val="24"/>
    </w:rPr>
  </w:style>
  <w:style w:type="paragraph" w:styleId="676">
    <w:name w:val="Heading 6"/>
    <w:basedOn w:val="839"/>
    <w:next w:val="839"/>
    <w:link w:val="67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7">
    <w:name w:val="Heading 6 Char"/>
    <w:basedOn w:val="840"/>
    <w:link w:val="676"/>
    <w:uiPriority w:val="9"/>
    <w:rPr>
      <w:rFonts w:ascii="Arial" w:hAnsi="Arial" w:cs="Arial" w:eastAsia="Arial"/>
      <w:b/>
      <w:bCs/>
      <w:sz w:val="22"/>
      <w:szCs w:val="22"/>
    </w:rPr>
  </w:style>
  <w:style w:type="paragraph" w:styleId="678">
    <w:name w:val="Heading 7"/>
    <w:basedOn w:val="839"/>
    <w:next w:val="839"/>
    <w:link w:val="67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9">
    <w:name w:val="Heading 7 Char"/>
    <w:basedOn w:val="840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80">
    <w:name w:val="Heading 8"/>
    <w:basedOn w:val="839"/>
    <w:next w:val="839"/>
    <w:link w:val="68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81">
    <w:name w:val="Heading 8 Char"/>
    <w:basedOn w:val="840"/>
    <w:link w:val="680"/>
    <w:uiPriority w:val="9"/>
    <w:rPr>
      <w:rFonts w:ascii="Arial" w:hAnsi="Arial" w:cs="Arial" w:eastAsia="Arial"/>
      <w:i/>
      <w:iCs/>
      <w:sz w:val="22"/>
      <w:szCs w:val="22"/>
    </w:rPr>
  </w:style>
  <w:style w:type="paragraph" w:styleId="682">
    <w:name w:val="Heading 9"/>
    <w:basedOn w:val="839"/>
    <w:next w:val="839"/>
    <w:link w:val="6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3">
    <w:name w:val="Heading 9 Char"/>
    <w:basedOn w:val="840"/>
    <w:link w:val="682"/>
    <w:uiPriority w:val="9"/>
    <w:rPr>
      <w:rFonts w:ascii="Arial" w:hAnsi="Arial" w:cs="Arial" w:eastAsia="Arial"/>
      <w:i/>
      <w:iCs/>
      <w:sz w:val="21"/>
      <w:szCs w:val="21"/>
    </w:rPr>
  </w:style>
  <w:style w:type="paragraph" w:styleId="684">
    <w:name w:val="No Spacing"/>
    <w:qFormat/>
    <w:uiPriority w:val="1"/>
    <w:pPr>
      <w:spacing w:lineRule="auto" w:line="240" w:after="0" w:before="0"/>
    </w:pPr>
  </w:style>
  <w:style w:type="paragraph" w:styleId="685">
    <w:name w:val="Title"/>
    <w:basedOn w:val="839"/>
    <w:next w:val="839"/>
    <w:link w:val="68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6">
    <w:name w:val="Title Char"/>
    <w:basedOn w:val="840"/>
    <w:link w:val="685"/>
    <w:uiPriority w:val="10"/>
    <w:rPr>
      <w:sz w:val="48"/>
      <w:szCs w:val="48"/>
    </w:rPr>
  </w:style>
  <w:style w:type="paragraph" w:styleId="687">
    <w:name w:val="Subtitle"/>
    <w:basedOn w:val="839"/>
    <w:next w:val="839"/>
    <w:link w:val="688"/>
    <w:qFormat/>
    <w:uiPriority w:val="11"/>
    <w:rPr>
      <w:sz w:val="24"/>
      <w:szCs w:val="24"/>
    </w:rPr>
    <w:pPr>
      <w:spacing w:after="200" w:before="200"/>
    </w:pPr>
  </w:style>
  <w:style w:type="character" w:styleId="688">
    <w:name w:val="Subtitle Char"/>
    <w:basedOn w:val="840"/>
    <w:link w:val="687"/>
    <w:uiPriority w:val="11"/>
    <w:rPr>
      <w:sz w:val="24"/>
      <w:szCs w:val="24"/>
    </w:rPr>
  </w:style>
  <w:style w:type="paragraph" w:styleId="689">
    <w:name w:val="Quote"/>
    <w:basedOn w:val="839"/>
    <w:next w:val="839"/>
    <w:link w:val="690"/>
    <w:qFormat/>
    <w:uiPriority w:val="29"/>
    <w:rPr>
      <w:i/>
    </w:rPr>
    <w:pPr>
      <w:ind w:left="720" w:right="720"/>
    </w:p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39"/>
    <w:next w:val="839"/>
    <w:link w:val="69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92">
    <w:name w:val="Intense Quote Char"/>
    <w:link w:val="691"/>
    <w:uiPriority w:val="30"/>
    <w:rPr>
      <w:i/>
    </w:rPr>
  </w:style>
  <w:style w:type="character" w:styleId="693">
    <w:name w:val="Header Char"/>
    <w:basedOn w:val="840"/>
    <w:link w:val="851"/>
    <w:uiPriority w:val="99"/>
  </w:style>
  <w:style w:type="character" w:styleId="694">
    <w:name w:val="Footer Char"/>
    <w:basedOn w:val="840"/>
    <w:link w:val="853"/>
    <w:uiPriority w:val="99"/>
  </w:style>
  <w:style w:type="paragraph" w:styleId="695">
    <w:name w:val="Caption"/>
    <w:basedOn w:val="839"/>
    <w:next w:val="83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6">
    <w:name w:val="Caption Char"/>
    <w:basedOn w:val="695"/>
    <w:link w:val="853"/>
    <w:uiPriority w:val="99"/>
  </w:style>
  <w:style w:type="table" w:styleId="697">
    <w:name w:val="Table Grid Light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4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4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>
    <w:name w:val="Grid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5">
    <w:name w:val="Grid Table 4 - Accent 1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6">
    <w:name w:val="Grid Table 4 - Accent 2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7">
    <w:name w:val="Grid Table 4 - Accent 3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8">
    <w:name w:val="Grid Table 4 - Accent 4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9">
    <w:name w:val="Grid Table 4 - Accent 5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30">
    <w:name w:val="Grid Table 4 - Accent 6"/>
    <w:basedOn w:val="84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31">
    <w:name w:val="Grid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32">
    <w:name w:val="Grid Table 5 Dark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33">
    <w:name w:val="Grid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34">
    <w:name w:val="Grid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5">
    <w:name w:val="Grid Table 5 Dark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6">
    <w:name w:val="Grid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7">
    <w:name w:val="Grid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8">
    <w:name w:val="Grid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1 Light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5">
    <w:name w:val="List Table 1 Light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6">
    <w:name w:val="List Table 1 Light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7">
    <w:name w:val="List Table 1 Light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List Table 1 Light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List Table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60">
    <w:name w:val="List Table 2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61">
    <w:name w:val="List Table 2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62">
    <w:name w:val="List Table 2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63">
    <w:name w:val="List Table 2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64">
    <w:name w:val="List Table 2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5">
    <w:name w:val="List Table 2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6">
    <w:name w:val="List Table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8">
    <w:name w:val="List Table 6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9">
    <w:name w:val="List Table 6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90">
    <w:name w:val="List Table 6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91">
    <w:name w:val="List Table 6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92">
    <w:name w:val="List Table 6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93">
    <w:name w:val="List Table 6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94">
    <w:name w:val="List Table 7 Colorful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6">
    <w:name w:val="List Table 7 Colorful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00">
    <w:name w:val="List Table 7 Colorful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2">
    <w:name w:val="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3">
    <w:name w:val="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4">
    <w:name w:val="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5">
    <w:name w:val="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6">
    <w:name w:val="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7">
    <w:name w:val="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8">
    <w:name w:val="Bordered &amp; Lined - Accent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9">
    <w:name w:val="Bordered &amp; Lined - Accent 1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10">
    <w:name w:val="Bordered &amp; Lined - Accent 2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11">
    <w:name w:val="Bordered &amp; Lined - Accent 3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12">
    <w:name w:val="Bordered &amp; Lined - Accent 4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13">
    <w:name w:val="Bordered &amp; Lined - Accent 5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14">
    <w:name w:val="Bordered &amp; Lined - Accent 6"/>
    <w:basedOn w:val="84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5">
    <w:name w:val="Bordered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6">
    <w:name w:val="Bordered - Accent 1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7">
    <w:name w:val="Bordered - Accent 2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8">
    <w:name w:val="Bordered - Accent 3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9">
    <w:name w:val="Bordered - Accent 4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20">
    <w:name w:val="Bordered - Accent 5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21">
    <w:name w:val="Bordered - Accent 6"/>
    <w:basedOn w:val="84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22">
    <w:name w:val="footnote text"/>
    <w:basedOn w:val="839"/>
    <w:link w:val="823"/>
    <w:uiPriority w:val="99"/>
    <w:semiHidden/>
    <w:unhideWhenUsed/>
    <w:rPr>
      <w:sz w:val="18"/>
    </w:rPr>
    <w:pPr>
      <w:spacing w:lineRule="auto" w:line="240" w:after="40"/>
    </w:pPr>
  </w:style>
  <w:style w:type="character" w:styleId="823">
    <w:name w:val="Footnote Text Char"/>
    <w:link w:val="822"/>
    <w:uiPriority w:val="99"/>
    <w:rPr>
      <w:sz w:val="18"/>
    </w:rPr>
  </w:style>
  <w:style w:type="character" w:styleId="824">
    <w:name w:val="footnote reference"/>
    <w:basedOn w:val="840"/>
    <w:uiPriority w:val="99"/>
    <w:unhideWhenUsed/>
    <w:rPr>
      <w:vertAlign w:val="superscript"/>
    </w:rPr>
  </w:style>
  <w:style w:type="paragraph" w:styleId="825">
    <w:name w:val="endnote text"/>
    <w:basedOn w:val="839"/>
    <w:link w:val="826"/>
    <w:uiPriority w:val="99"/>
    <w:semiHidden/>
    <w:unhideWhenUsed/>
    <w:rPr>
      <w:sz w:val="20"/>
    </w:rPr>
    <w:pPr>
      <w:spacing w:lineRule="auto" w:line="240" w:after="0"/>
    </w:pPr>
  </w:style>
  <w:style w:type="character" w:styleId="826">
    <w:name w:val="Endnote Text Char"/>
    <w:link w:val="825"/>
    <w:uiPriority w:val="99"/>
    <w:rPr>
      <w:sz w:val="20"/>
    </w:rPr>
  </w:style>
  <w:style w:type="character" w:styleId="827">
    <w:name w:val="endnote reference"/>
    <w:basedOn w:val="840"/>
    <w:uiPriority w:val="99"/>
    <w:semiHidden/>
    <w:unhideWhenUsed/>
    <w:rPr>
      <w:vertAlign w:val="superscript"/>
    </w:rPr>
  </w:style>
  <w:style w:type="paragraph" w:styleId="828">
    <w:name w:val="toc 1"/>
    <w:basedOn w:val="839"/>
    <w:next w:val="839"/>
    <w:uiPriority w:val="39"/>
    <w:unhideWhenUsed/>
    <w:pPr>
      <w:ind w:left="0" w:right="0" w:firstLine="0"/>
      <w:spacing w:after="57"/>
    </w:pPr>
  </w:style>
  <w:style w:type="paragraph" w:styleId="829">
    <w:name w:val="toc 2"/>
    <w:basedOn w:val="839"/>
    <w:next w:val="839"/>
    <w:uiPriority w:val="39"/>
    <w:unhideWhenUsed/>
    <w:pPr>
      <w:ind w:left="283" w:right="0" w:firstLine="0"/>
      <w:spacing w:after="57"/>
    </w:pPr>
  </w:style>
  <w:style w:type="paragraph" w:styleId="830">
    <w:name w:val="toc 3"/>
    <w:basedOn w:val="839"/>
    <w:next w:val="839"/>
    <w:uiPriority w:val="39"/>
    <w:unhideWhenUsed/>
    <w:pPr>
      <w:ind w:left="567" w:right="0" w:firstLine="0"/>
      <w:spacing w:after="57"/>
    </w:pPr>
  </w:style>
  <w:style w:type="paragraph" w:styleId="831">
    <w:name w:val="toc 4"/>
    <w:basedOn w:val="839"/>
    <w:next w:val="839"/>
    <w:uiPriority w:val="39"/>
    <w:unhideWhenUsed/>
    <w:pPr>
      <w:ind w:left="850" w:right="0" w:firstLine="0"/>
      <w:spacing w:after="57"/>
    </w:pPr>
  </w:style>
  <w:style w:type="paragraph" w:styleId="832">
    <w:name w:val="toc 5"/>
    <w:basedOn w:val="839"/>
    <w:next w:val="839"/>
    <w:uiPriority w:val="39"/>
    <w:unhideWhenUsed/>
    <w:pPr>
      <w:ind w:left="1134" w:right="0" w:firstLine="0"/>
      <w:spacing w:after="57"/>
    </w:pPr>
  </w:style>
  <w:style w:type="paragraph" w:styleId="833">
    <w:name w:val="toc 6"/>
    <w:basedOn w:val="839"/>
    <w:next w:val="839"/>
    <w:uiPriority w:val="39"/>
    <w:unhideWhenUsed/>
    <w:pPr>
      <w:ind w:left="1417" w:right="0" w:firstLine="0"/>
      <w:spacing w:after="57"/>
    </w:pPr>
  </w:style>
  <w:style w:type="paragraph" w:styleId="834">
    <w:name w:val="toc 7"/>
    <w:basedOn w:val="839"/>
    <w:next w:val="839"/>
    <w:uiPriority w:val="39"/>
    <w:unhideWhenUsed/>
    <w:pPr>
      <w:ind w:left="1701" w:right="0" w:firstLine="0"/>
      <w:spacing w:after="57"/>
    </w:pPr>
  </w:style>
  <w:style w:type="paragraph" w:styleId="835">
    <w:name w:val="toc 8"/>
    <w:basedOn w:val="839"/>
    <w:next w:val="839"/>
    <w:uiPriority w:val="39"/>
    <w:unhideWhenUsed/>
    <w:pPr>
      <w:ind w:left="1984" w:right="0" w:firstLine="0"/>
      <w:spacing w:after="57"/>
    </w:pPr>
  </w:style>
  <w:style w:type="paragraph" w:styleId="836">
    <w:name w:val="toc 9"/>
    <w:basedOn w:val="839"/>
    <w:next w:val="839"/>
    <w:uiPriority w:val="39"/>
    <w:unhideWhenUsed/>
    <w:pPr>
      <w:ind w:left="2268" w:right="0" w:firstLine="0"/>
      <w:spacing w:after="57"/>
    </w:pPr>
  </w:style>
  <w:style w:type="paragraph" w:styleId="837">
    <w:name w:val="TOC Heading"/>
    <w:uiPriority w:val="39"/>
    <w:unhideWhenUsed/>
  </w:style>
  <w:style w:type="paragraph" w:styleId="838">
    <w:name w:val="table of figures"/>
    <w:basedOn w:val="839"/>
    <w:next w:val="839"/>
    <w:uiPriority w:val="99"/>
    <w:unhideWhenUsed/>
    <w:pPr>
      <w:spacing w:after="0" w:afterAutospacing="0"/>
    </w:pPr>
  </w:style>
  <w:style w:type="paragraph" w:styleId="839" w:default="1">
    <w:name w:val="Normal"/>
    <w:qFormat/>
  </w:style>
  <w:style w:type="character" w:styleId="840" w:default="1">
    <w:name w:val="Default Paragraph Font"/>
    <w:uiPriority w:val="1"/>
    <w:semiHidden/>
    <w:unhideWhenUsed/>
  </w:style>
  <w:style w:type="table" w:styleId="8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2" w:default="1">
    <w:name w:val="No List"/>
    <w:uiPriority w:val="99"/>
    <w:semiHidden/>
    <w:unhideWhenUsed/>
  </w:style>
  <w:style w:type="paragraph" w:styleId="843">
    <w:name w:val="List Paragraph"/>
    <w:basedOn w:val="839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44">
    <w:name w:val="Table Grid"/>
    <w:basedOn w:val="841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845">
    <w:name w:val="Hyperlink"/>
    <w:unhideWhenUsed/>
    <w:rPr>
      <w:color w:val="0563C1" w:themeColor="hyperlink"/>
      <w:u w:val="single"/>
    </w:rPr>
  </w:style>
  <w:style w:type="character" w:styleId="846" w:customStyle="1">
    <w:name w:val="rvts23"/>
    <w:basedOn w:val="840"/>
    <w:rPr>
      <w:rFonts w:cs="Times New Roman"/>
    </w:rPr>
  </w:style>
  <w:style w:type="character" w:styleId="847" w:customStyle="1">
    <w:name w:val="rvts0"/>
    <w:basedOn w:val="840"/>
  </w:style>
  <w:style w:type="character" w:styleId="848">
    <w:name w:val="Strong"/>
    <w:qFormat/>
    <w:rPr>
      <w:rFonts w:cs="Times New Roman"/>
      <w:b/>
      <w:bCs/>
    </w:rPr>
  </w:style>
  <w:style w:type="character" w:styleId="849" w:customStyle="1">
    <w:name w:val="dat"/>
  </w:style>
  <w:style w:type="paragraph" w:styleId="850" w:customStyle="1">
    <w:name w:val="docdata"/>
    <w:basedOn w:val="839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851">
    <w:name w:val="Header"/>
    <w:basedOn w:val="839"/>
    <w:link w:val="85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2" w:customStyle="1">
    <w:name w:val="Верхній колонтитул Знак"/>
    <w:basedOn w:val="840"/>
    <w:link w:val="851"/>
    <w:uiPriority w:val="99"/>
  </w:style>
  <w:style w:type="paragraph" w:styleId="853">
    <w:name w:val="Footer"/>
    <w:basedOn w:val="839"/>
    <w:link w:val="85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54" w:customStyle="1">
    <w:name w:val="Нижній колонтитул Знак"/>
    <w:basedOn w:val="840"/>
    <w:link w:val="853"/>
    <w:uiPriority w:val="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ПРИМАКОВ Геннадій Анатолійович</cp:lastModifiedBy>
  <cp:revision>9</cp:revision>
  <dcterms:created xsi:type="dcterms:W3CDTF">2023-06-05T11:21:00Z</dcterms:created>
  <dcterms:modified xsi:type="dcterms:W3CDTF">2023-06-23T08:41:36Z</dcterms:modified>
</cp:coreProperties>
</file>