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24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102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102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102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позачергового </w:t>
      </w: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1024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7 червня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14</w:t>
      </w:r>
      <w:r/>
    </w:p>
    <w:p>
      <w:pPr>
        <w:pStyle w:val="1024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1024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-3</w:t>
      </w:r>
      <w:r>
        <w:rPr>
          <w:color w:val="000000"/>
          <w:sz w:val="28"/>
          <w:szCs w:val="28"/>
        </w:rPr>
        <w:t xml:space="preserve">0 год.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                   (засідання проводиться                  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рішенням 1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16 грудня 2020 року № 12, рішенням 2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10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21 вересня 2021 року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15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20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24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</w:t>
      </w: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16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</w:t>
      </w:r>
      <w:r>
        <w:rPr>
          <w:color w:val="000000"/>
          <w:sz w:val="28"/>
          <w:szCs w:val="28"/>
          <w:lang w:val="uk-UA"/>
        </w:rPr>
        <w:t xml:space="preserve">12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Засідання є правомочним.</w:t>
      </w:r>
      <w:r/>
    </w:p>
    <w:p>
      <w:pPr>
        <w:pStyle w:val="1024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Васильчук Олена Михайлівна, начальник Служби у справах дітей Менської міської ради (при розгляді питань №№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142-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включно);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Єкименко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Ірина Валеріївна,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начальник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відділу житлово-комунального господарства, енергоефективності та комунального майна Менської міської ради (при розгляді питань №№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142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145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включно); 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включно); Марцева Тетяна Іванівна, начальник юридичного відділу Менської міської ради (при розгляді питань №№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142-145 включно).</w:t>
      </w:r>
      <w:r/>
    </w:p>
    <w:p>
      <w:pPr>
        <w:pStyle w:val="1024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102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виконкому Менської міської ради.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102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ПОРЯДОК ДЕННИЙ:</w:t>
      </w:r>
      <w:r/>
    </w:p>
    <w:p>
      <w:pPr>
        <w:pStyle w:val="1019"/>
        <w:numPr>
          <w:ilvl w:val="0"/>
          <w:numId w:val="45"/>
        </w:numPr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результати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конкурсу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визначення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виконавця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вивезення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твердих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побутових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відходів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пунктів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територіальної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громади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1019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Ірина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Валеріївна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будинок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Чернігівської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Карпенко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Олександр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Петрович,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завідувач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сектору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фізичної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і спорту,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виконуючий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обов'язки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завідувача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сектору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оборонної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роботи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цивільного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захисту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населення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роботи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правоохоронними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органами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видачу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дозволу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порушення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об’єкту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благоустрою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вулиці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Олеся Гончара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pStyle w:val="1019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Ірина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Валеріївна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включення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до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Переліку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другого типу та передачу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оренду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Марцева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Тетяна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Іванівна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юридичного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146.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надання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статусу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дитини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позбавленої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батьківського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піклування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Васильчук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Олена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Михайлівна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Служби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 справах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дітей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ВИСТУПИЛИ: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Прищепа В.В. з пропозицією про внесення до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орядку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денного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сьогоднішнього засідання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питання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 затвердження списку осіб, яким призначена компенсація </w:t>
      </w:r>
      <w:bookmarkStart w:id="0" w:name="_Hlk137717639"/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 надання соціальних послуг з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догляду на непрофесійній основі</w:t>
      </w:r>
      <w:bookmarkEnd w:id="0"/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, так як є необхідність на даний час затвердити списки осіб, яким призначено та яким відмовлено у призначенні компенсації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 надання соціальних послуг з догляду на непрофесійній основі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у період з 01 квітня по 05 ч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ервня 2023 року,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зважаючи на деяку неврегульованість  процесів передачі функції з призначення даного виду виплат від державних органів соціального захисту до ор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ганів місцевого самоврядування та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беручи до уваги незавершену процедуру формування виконавчого органу міської ради в галузі соціального захисту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 обговоренні брали участь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Стальниченко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Ю.В., Примаков Г.А.,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Небера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О.Л.,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Стародуб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Л.О., Марцева Т.І.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Після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обг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оворення Прищепа В.В. зняла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свою пропозицію про внесення до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орядку денного питання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сьогоднішнього засідання </w:t>
      </w:r>
      <w:bookmarkStart w:id="1" w:name="_GoBack"/>
      <w:r/>
      <w:bookmarkEnd w:id="1"/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 затвердження списку осіб, яким призначена компенсація за надання соціальних послуг з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догляду на непрофесійній основі.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Головуючий поставив на голосування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запропонований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Порядк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 денного.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42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Єкименко</w:t>
      </w:r>
      <w:r>
        <w:rPr>
          <w:rFonts w:ascii="Times New Roman" w:hAnsi="Times New Roman" w:cs="Times New Roman"/>
          <w:sz w:val="28"/>
          <w:szCs w:val="28"/>
        </w:rPr>
        <w:t xml:space="preserve"> І.В., яка проінформувала про </w:t>
      </w:r>
      <w:r>
        <w:rPr>
          <w:rFonts w:ascii="Times New Roman" w:hAnsi="Times New Roman" w:cs="Times New Roman"/>
          <w:sz w:val="28"/>
          <w:szCs w:val="28"/>
        </w:rPr>
        <w:t xml:space="preserve">результати конкурсу з визначення виконавця послуг з вивезення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твердих побутових відходів на території населених пунктів Менської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який відбувся 06 червня 2023 року. Ірина Валеріївна запропонувала ввести в дію з 07 червня 2023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року рішення конкурсної комісії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визначення виконавця послуг з вивезення твердих побутових відходів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території населених пунктів Менської міської територіальної громади щодо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визначення переможця конкурсу, згідно якого переможцем конкурсу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визначається Комунальне підприємство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Менакомунпослуга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Менської міської</w:t>
      </w:r>
      <w:r>
        <w:rPr>
          <w:rFonts w:ascii="Times New Roman" w:hAnsi="Times New Roman" w:cs="Times New Roman"/>
          <w:sz w:val="28"/>
          <w:szCs w:val="28"/>
        </w:rPr>
        <w:t xml:space="preserve"> ради, та укласти договір з переможцем конкурсу на надання послуг з вивезення твердих побутових відходів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території населених пунктів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строком на 5 років.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Примаков Г.А. запитав членів виконкому чи мають вони зауваження, доповнення, пропозиції</w:t>
      </w:r>
      <w:r>
        <w:rPr>
          <w:sz w:val="28"/>
          <w:szCs w:val="28"/>
          <w:lang w:val="uk-UA"/>
        </w:rPr>
        <w:t xml:space="preserve"> по даному питанню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Враховуючи, що </w:t>
      </w:r>
      <w:r>
        <w:rPr>
          <w:sz w:val="28"/>
          <w:szCs w:val="28"/>
          <w:lang w:val="uk-UA"/>
        </w:rPr>
        <w:t xml:space="preserve">доповнень</w:t>
      </w:r>
      <w:r>
        <w:rPr>
          <w:sz w:val="28"/>
          <w:szCs w:val="28"/>
          <w:lang w:val="uk-UA"/>
        </w:rPr>
        <w:t xml:space="preserve">, пропозицій та зауважень </w:t>
      </w:r>
      <w:r>
        <w:rPr>
          <w:sz w:val="28"/>
          <w:szCs w:val="28"/>
          <w:lang w:val="uk-UA"/>
        </w:rPr>
        <w:t xml:space="preserve">немає, головуючий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Про результати конкурсу з визначення виконавця послуг з вивезення твердих побутових відходів на території населених пунктів Менської міської територіальної громади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142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Про результати конкурсу з визначення виконавця послуг з вивезення твердих побутових відходів на території населених пунктів Менської міської територіальної громади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Карпенка О.П. </w:t>
      </w:r>
      <w:r>
        <w:rPr>
          <w:sz w:val="28"/>
          <w:szCs w:val="28"/>
          <w:lang w:val="uk-UA"/>
        </w:rPr>
        <w:t xml:space="preserve">про звернення Комунального закладу</w:t>
      </w:r>
      <w:r>
        <w:rPr>
          <w:sz w:val="28"/>
          <w:szCs w:val="28"/>
          <w:lang w:val="uk-UA"/>
        </w:rPr>
        <w:t xml:space="preserve"> «Менський будинок культури» Менської міської ради </w:t>
      </w:r>
      <w:r>
        <w:rPr>
          <w:sz w:val="28"/>
          <w:szCs w:val="28"/>
          <w:lang w:val="uk-UA"/>
        </w:rPr>
        <w:t xml:space="preserve">Менського району Чернігівської області </w:t>
      </w:r>
      <w:r>
        <w:rPr>
          <w:sz w:val="28"/>
          <w:szCs w:val="28"/>
          <w:lang w:val="uk-UA"/>
        </w:rPr>
        <w:t xml:space="preserve">від 02 червня 2023 року за № 14 щодо погодження проведення заходу, а саме: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благодійного</w:t>
      </w:r>
      <w:r>
        <w:rPr>
          <w:sz w:val="28"/>
          <w:szCs w:val="28"/>
        </w:rPr>
        <w:t xml:space="preserve"> ярмарку та </w:t>
      </w:r>
      <w:r>
        <w:rPr>
          <w:sz w:val="28"/>
          <w:szCs w:val="28"/>
        </w:rPr>
        <w:t xml:space="preserve">концертної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планується</w:t>
      </w:r>
      <w:r>
        <w:rPr>
          <w:sz w:val="28"/>
          <w:szCs w:val="28"/>
        </w:rPr>
        <w:t xml:space="preserve"> .......</w:t>
      </w:r>
      <w:r>
        <w:rPr>
          <w:sz w:val="28"/>
          <w:szCs w:val="28"/>
        </w:rPr>
        <w:t xml:space="preserve">року о ...... год. (</w:t>
      </w:r>
      <w:r>
        <w:rPr>
          <w:sz w:val="28"/>
          <w:szCs w:val="28"/>
        </w:rPr>
        <w:t xml:space="preserve">тривалістю</w:t>
      </w:r>
      <w:r>
        <w:rPr>
          <w:sz w:val="28"/>
          <w:szCs w:val="28"/>
        </w:rPr>
        <w:t xml:space="preserve"> ..... </w:t>
      </w:r>
      <w:r>
        <w:rPr>
          <w:sz w:val="28"/>
          <w:szCs w:val="28"/>
        </w:rPr>
        <w:t xml:space="preserve">години</w:t>
      </w:r>
      <w:r>
        <w:rPr>
          <w:sz w:val="28"/>
          <w:szCs w:val="28"/>
        </w:rPr>
        <w:t xml:space="preserve">) у </w:t>
      </w:r>
      <w:r>
        <w:rPr>
          <w:sz w:val="28"/>
          <w:szCs w:val="28"/>
        </w:rPr>
        <w:t xml:space="preserve">приміщенні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, з </w:t>
      </w:r>
      <w:r>
        <w:rPr>
          <w:sz w:val="28"/>
          <w:szCs w:val="28"/>
        </w:rPr>
        <w:t xml:space="preserve">очікуваною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кількістю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учасників</w:t>
      </w:r>
      <w:r>
        <w:rPr>
          <w:sz w:val="28"/>
          <w:szCs w:val="28"/>
        </w:rPr>
        <w:t xml:space="preserve"> ..... </w:t>
      </w:r>
      <w:r>
        <w:rPr>
          <w:sz w:val="28"/>
          <w:szCs w:val="28"/>
        </w:rPr>
        <w:t xml:space="preserve">чоловік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Олександр Петрович </w:t>
      </w:r>
      <w:r>
        <w:rPr>
          <w:sz w:val="28"/>
          <w:szCs w:val="28"/>
        </w:rPr>
        <w:t xml:space="preserve">запропонував погодити проведення вказаного заходу з дотриманням положень, визначених Порядком проведення масових заходів на території Чернігівської області, затвердженим протоколом Ради оборони Чернігівської області від 07.09.2022 №12, у разі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</w:t>
      </w:r>
      <w:r>
        <w:rPr>
          <w:sz w:val="28"/>
          <w:szCs w:val="28"/>
        </w:rPr>
        <w:t xml:space="preserve">військовою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адміністрацією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погодження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заходу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«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будинок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культури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Чернігівської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- 16;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143 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заходу </w:t>
      </w:r>
      <w:r>
        <w:rPr>
          <w:sz w:val="28"/>
          <w:szCs w:val="28"/>
        </w:rPr>
        <w:t xml:space="preserve">Комунальному</w:t>
      </w:r>
      <w:r>
        <w:rPr>
          <w:sz w:val="28"/>
          <w:szCs w:val="28"/>
        </w:rPr>
        <w:t xml:space="preserve"> закладу «</w:t>
      </w:r>
      <w:r>
        <w:rPr>
          <w:sz w:val="28"/>
          <w:szCs w:val="28"/>
        </w:rPr>
        <w:t xml:space="preserve">Менський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будинок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Менського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 - приймається (додається).</w:t>
      </w:r>
      <w:r/>
    </w:p>
    <w:p>
      <w:pPr>
        <w:pStyle w:val="1024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Єкименко</w:t>
      </w:r>
      <w:r>
        <w:rPr>
          <w:sz w:val="28"/>
          <w:szCs w:val="28"/>
          <w:lang w:val="uk-UA"/>
        </w:rPr>
        <w:t xml:space="preserve"> І.В. про звернення ТОВ «ЕНТЕР СЕРВІС ГРУП» в особі Б</w:t>
      </w:r>
      <w:r>
        <w:rPr>
          <w:sz w:val="28"/>
          <w:szCs w:val="28"/>
          <w:lang w:val="uk-UA"/>
        </w:rPr>
        <w:t xml:space="preserve">ондаренка </w:t>
      </w:r>
      <w:r>
        <w:rPr>
          <w:sz w:val="28"/>
          <w:szCs w:val="28"/>
          <w:lang w:val="uk-UA"/>
        </w:rPr>
        <w:t xml:space="preserve">В.В. про видачу дозволу на порушення об’єкту благоустрою </w:t>
      </w:r>
      <w:r>
        <w:rPr>
          <w:sz w:val="28"/>
          <w:szCs w:val="28"/>
          <w:lang w:val="uk-UA"/>
        </w:rPr>
        <w:t xml:space="preserve">по вул. Олеся Гончара в м. </w:t>
      </w:r>
      <w:r>
        <w:rPr>
          <w:sz w:val="28"/>
          <w:szCs w:val="28"/>
          <w:lang w:val="uk-UA"/>
        </w:rPr>
        <w:t xml:space="preserve">Мена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робіт</w:t>
      </w:r>
      <w:r>
        <w:rPr>
          <w:sz w:val="28"/>
          <w:szCs w:val="28"/>
        </w:rPr>
        <w:t xml:space="preserve"> з «</w:t>
      </w:r>
      <w:r>
        <w:rPr>
          <w:sz w:val="28"/>
          <w:szCs w:val="28"/>
        </w:rPr>
        <w:t xml:space="preserve">Реконструкції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вуличної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водопровідної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мережі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вулиці</w:t>
      </w:r>
      <w:r>
        <w:rPr>
          <w:sz w:val="28"/>
          <w:szCs w:val="28"/>
        </w:rPr>
        <w:t xml:space="preserve"> Олеся Гончара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перехрестя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вул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Титаренка </w:t>
      </w:r>
      <w:r>
        <w:rPr>
          <w:sz w:val="28"/>
          <w:szCs w:val="28"/>
        </w:rPr>
        <w:t xml:space="preserve">Сергія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перехрестя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вул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Козацька</w:t>
      </w:r>
      <w:r>
        <w:rPr>
          <w:sz w:val="28"/>
          <w:szCs w:val="28"/>
        </w:rPr>
        <w:t xml:space="preserve"> в м. Мена,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раховуючи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подані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Ірина Валеріївна запропонувала  в</w:t>
      </w:r>
      <w:r>
        <w:rPr>
          <w:sz w:val="28"/>
          <w:szCs w:val="28"/>
        </w:rPr>
        <w:t xml:space="preserve">идати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</w:t>
      </w:r>
      <w:r>
        <w:rPr>
          <w:sz w:val="28"/>
          <w:szCs w:val="28"/>
        </w:rPr>
        <w:t xml:space="preserve"> ТОВ «ЕНТЕР СЕРВІС ГРУП на </w:t>
      </w:r>
      <w:r>
        <w:rPr>
          <w:sz w:val="28"/>
          <w:szCs w:val="28"/>
        </w:rPr>
        <w:t xml:space="preserve">порушення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об’єкту</w:t>
      </w:r>
      <w:r>
        <w:rPr>
          <w:sz w:val="28"/>
          <w:szCs w:val="28"/>
        </w:rPr>
        <w:t xml:space="preserve"> благоустрою по </w:t>
      </w:r>
      <w:r>
        <w:rPr>
          <w:sz w:val="28"/>
          <w:szCs w:val="28"/>
        </w:rPr>
        <w:t xml:space="preserve">вулиці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Олеся Гончара в м. Мена, </w:t>
      </w:r>
      <w:r>
        <w:rPr>
          <w:sz w:val="28"/>
          <w:szCs w:val="28"/>
        </w:rPr>
        <w:t xml:space="preserve">Корюківського</w:t>
      </w:r>
      <w:r>
        <w:rPr>
          <w:sz w:val="28"/>
          <w:szCs w:val="28"/>
        </w:rPr>
        <w:t xml:space="preserve"> району,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 для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робіт</w:t>
      </w:r>
      <w:r>
        <w:rPr>
          <w:sz w:val="28"/>
          <w:szCs w:val="28"/>
        </w:rPr>
        <w:t xml:space="preserve"> з «</w:t>
      </w:r>
      <w:r>
        <w:rPr>
          <w:sz w:val="28"/>
          <w:szCs w:val="28"/>
        </w:rPr>
        <w:t xml:space="preserve">Реконструкції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вуличної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водопровідної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мережі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вулиці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Олеся Гончара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перехрестя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вул</w:t>
      </w:r>
      <w:r>
        <w:rPr>
          <w:sz w:val="28"/>
          <w:szCs w:val="28"/>
        </w:rPr>
        <w:t xml:space="preserve">. Титаренка </w:t>
      </w:r>
      <w:r>
        <w:rPr>
          <w:sz w:val="28"/>
          <w:szCs w:val="28"/>
        </w:rPr>
        <w:t xml:space="preserve">Сергія</w:t>
      </w:r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перехрестя</w:t>
      </w:r>
      <w:r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вул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Козацька</w:t>
      </w:r>
      <w:r>
        <w:rPr>
          <w:sz w:val="28"/>
          <w:szCs w:val="28"/>
        </w:rPr>
        <w:t xml:space="preserve"> в м. Мена,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».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запитан</w:t>
      </w:r>
      <w:r>
        <w:rPr>
          <w:sz w:val="28"/>
          <w:szCs w:val="28"/>
          <w:lang w:val="uk-UA"/>
        </w:rPr>
        <w:t xml:space="preserve">ня у членів виконкому по даному питанню. Враховуючи відсутність запитань, поставив на голосування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рішення -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видачу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дозволу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порушення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об’єкту</w:t>
      </w:r>
      <w:r>
        <w:rPr>
          <w:sz w:val="28"/>
          <w:szCs w:val="28"/>
        </w:rPr>
        <w:t xml:space="preserve"> благоустрою по </w:t>
      </w:r>
      <w:r>
        <w:rPr>
          <w:sz w:val="28"/>
          <w:szCs w:val="28"/>
        </w:rPr>
        <w:t xml:space="preserve">вулиці</w:t>
      </w:r>
      <w:r>
        <w:rPr>
          <w:sz w:val="28"/>
          <w:szCs w:val="28"/>
        </w:rPr>
        <w:t xml:space="preserve"> Олеся Гончара в </w:t>
      </w:r>
      <w:r>
        <w:rPr>
          <w:sz w:val="28"/>
          <w:szCs w:val="28"/>
        </w:rPr>
        <w:t xml:space="preserve">місті</w:t>
      </w:r>
      <w:r>
        <w:rPr>
          <w:sz w:val="28"/>
          <w:szCs w:val="28"/>
        </w:rPr>
        <w:t xml:space="preserve"> Мена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144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видачу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дозволу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порушення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об’єкту</w:t>
      </w:r>
      <w:r>
        <w:rPr>
          <w:sz w:val="28"/>
          <w:szCs w:val="28"/>
        </w:rPr>
        <w:t xml:space="preserve"> благоустрою по </w:t>
      </w:r>
      <w:r>
        <w:rPr>
          <w:sz w:val="28"/>
          <w:szCs w:val="28"/>
        </w:rPr>
        <w:t xml:space="preserve">вулиці</w:t>
      </w:r>
      <w:r>
        <w:rPr>
          <w:sz w:val="28"/>
          <w:szCs w:val="28"/>
        </w:rPr>
        <w:t xml:space="preserve"> Олеся Гончара в </w:t>
      </w:r>
      <w:r>
        <w:rPr>
          <w:sz w:val="28"/>
          <w:szCs w:val="28"/>
        </w:rPr>
        <w:t xml:space="preserve">місті</w:t>
      </w:r>
      <w:r>
        <w:rPr>
          <w:sz w:val="28"/>
          <w:szCs w:val="28"/>
        </w:rPr>
        <w:t xml:space="preserve"> Мена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Марцеву Т.І. про звернення ...... загону ........</w:t>
      </w:r>
      <w:r>
        <w:rPr>
          <w:sz w:val="28"/>
          <w:szCs w:val="28"/>
          <w:lang w:val="uk-UA"/>
        </w:rPr>
        <w:t xml:space="preserve"> про передачу в оренду об’єктів нерухомого майна. Даним рішен</w:t>
      </w:r>
      <w:r>
        <w:rPr>
          <w:sz w:val="28"/>
          <w:szCs w:val="28"/>
          <w:lang w:val="uk-UA"/>
        </w:rPr>
        <w:t xml:space="preserve">ням Тетяна Іванівна запропонувала членам виконавчого комітету включити до Переліку другого типу об’єктів нерухомого майна Менської міської територіальної громади нерухоме майно (громадський будинок з господарськими (допоміжними) будівлями та спорудами) за </w:t>
      </w:r>
      <w:r>
        <w:rPr>
          <w:sz w:val="28"/>
          <w:szCs w:val="28"/>
          <w:lang w:val="uk-UA"/>
        </w:rPr>
        <w:t xml:space="preserve">адресою</w:t>
      </w:r>
      <w:r>
        <w:rPr>
          <w:sz w:val="28"/>
          <w:szCs w:val="28"/>
          <w:lang w:val="uk-UA"/>
        </w:rPr>
        <w:t xml:space="preserve">: вул. Миру, 3 в с........</w:t>
      </w:r>
      <w:r>
        <w:rPr>
          <w:sz w:val="28"/>
          <w:szCs w:val="28"/>
          <w:lang w:val="uk-UA"/>
        </w:rPr>
        <w:t xml:space="preserve">Корюківського</w:t>
      </w:r>
      <w:r>
        <w:rPr>
          <w:sz w:val="28"/>
          <w:szCs w:val="28"/>
          <w:lang w:val="uk-UA"/>
        </w:rPr>
        <w:t xml:space="preserve"> р-ну Чернігівської обл. та передати вищезазначене майно в оренду .......</w:t>
      </w:r>
      <w:r>
        <w:rPr>
          <w:sz w:val="28"/>
          <w:szCs w:val="28"/>
          <w:lang w:val="uk-UA"/>
        </w:rPr>
        <w:t xml:space="preserve"> .......... з 19 червня 2023 року строком на період воєнного стану та 1 рік після його завершення або скасування.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  <w:lang w:val="uk-UA"/>
        </w:rPr>
        <w:t xml:space="preserve">у членів виконкому запитання по даному питанню.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що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 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постави</w:t>
      </w:r>
      <w:r>
        <w:rPr>
          <w:sz w:val="28"/>
          <w:szCs w:val="28"/>
          <w:lang w:val="uk-UA"/>
        </w:rPr>
        <w:t xml:space="preserve">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включення</w:t>
      </w:r>
      <w:r>
        <w:rPr>
          <w:sz w:val="28"/>
          <w:szCs w:val="28"/>
        </w:rPr>
        <w:t xml:space="preserve"> майна до </w:t>
      </w:r>
      <w:r>
        <w:rPr>
          <w:sz w:val="28"/>
          <w:szCs w:val="28"/>
        </w:rPr>
        <w:t xml:space="preserve">Переліку</w:t>
      </w:r>
      <w:r>
        <w:rPr>
          <w:sz w:val="28"/>
          <w:szCs w:val="28"/>
        </w:rPr>
        <w:t xml:space="preserve"> другого типу та передачу </w:t>
      </w:r>
      <w:r>
        <w:rPr>
          <w:sz w:val="28"/>
          <w:szCs w:val="28"/>
        </w:rPr>
        <w:t xml:space="preserve">його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оренду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145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включення</w:t>
      </w:r>
      <w:r>
        <w:rPr>
          <w:sz w:val="28"/>
          <w:szCs w:val="28"/>
        </w:rPr>
        <w:t xml:space="preserve"> майна до </w:t>
      </w:r>
      <w:r>
        <w:rPr>
          <w:sz w:val="28"/>
          <w:szCs w:val="28"/>
        </w:rPr>
        <w:t xml:space="preserve">Переліку</w:t>
      </w:r>
      <w:r>
        <w:rPr>
          <w:sz w:val="28"/>
          <w:szCs w:val="28"/>
        </w:rPr>
        <w:t xml:space="preserve"> другого типу та передачу </w:t>
      </w:r>
      <w:r>
        <w:rPr>
          <w:sz w:val="28"/>
          <w:szCs w:val="28"/>
        </w:rPr>
        <w:t xml:space="preserve">його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оренду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Васильчук О.М., яка повідомила, що </w:t>
      </w:r>
      <w:r>
        <w:rPr>
          <w:color w:val="000000"/>
          <w:sz w:val="28"/>
          <w:szCs w:val="28"/>
          <w:lang w:val="uk-UA"/>
        </w:rPr>
        <w:t xml:space="preserve">беручи до уваги рішення Менського районного суду Чернігівської області від </w:t>
      </w:r>
      <w:r>
        <w:rPr>
          <w:color w:val="000000"/>
          <w:sz w:val="28"/>
          <w:szCs w:val="28"/>
          <w:lang w:val="uk-UA"/>
        </w:rPr>
        <w:t xml:space="preserve">01 травня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року, справа № 738......</w:t>
      </w:r>
      <w:r>
        <w:rPr>
          <w:color w:val="000000"/>
          <w:sz w:val="28"/>
          <w:szCs w:val="28"/>
          <w:lang w:val="uk-UA"/>
        </w:rPr>
        <w:t xml:space="preserve"> про </w:t>
      </w:r>
      <w:r>
        <w:rPr>
          <w:color w:val="000000"/>
          <w:sz w:val="28"/>
          <w:szCs w:val="28"/>
          <w:lang w:val="uk-UA"/>
        </w:rPr>
        <w:t xml:space="preserve">позбавлення батьківських прав батька......</w:t>
      </w:r>
      <w:r>
        <w:rPr>
          <w:color w:val="000000"/>
          <w:sz w:val="28"/>
          <w:szCs w:val="28"/>
          <w:lang w:val="uk-UA"/>
        </w:rPr>
        <w:t xml:space="preserve"> та матері ......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пропонується н</w:t>
      </w:r>
      <w:r>
        <w:rPr>
          <w:color w:val="000000"/>
          <w:sz w:val="28"/>
          <w:szCs w:val="28"/>
          <w:lang w:val="uk-UA"/>
        </w:rPr>
        <w:t xml:space="preserve">адати статус дитини, позбавленої батьківського піклування, малолітні</w:t>
      </w:r>
      <w:r>
        <w:rPr>
          <w:color w:val="000000"/>
          <w:sz w:val="28"/>
          <w:szCs w:val="28"/>
          <w:lang w:val="uk-UA"/>
        </w:rPr>
        <w:t xml:space="preserve">й </w:t>
      </w:r>
      <w:r>
        <w:rPr>
          <w:color w:val="000000"/>
          <w:sz w:val="28"/>
          <w:szCs w:val="28"/>
          <w:lang w:val="uk-UA"/>
        </w:rPr>
        <w:t xml:space="preserve">.........</w:t>
      </w:r>
      <w:r>
        <w:rPr>
          <w:color w:val="000000"/>
          <w:sz w:val="28"/>
          <w:szCs w:val="28"/>
          <w:lang w:val="uk-UA"/>
        </w:rPr>
        <w:t xml:space="preserve"> року народження, уродженці .........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</w:t>
      </w:r>
      <w:r/>
    </w:p>
    <w:p>
      <w:pPr>
        <w:pStyle w:val="102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Хропач</w:t>
      </w:r>
      <w:r>
        <w:rPr>
          <w:color w:val="000000"/>
          <w:sz w:val="28"/>
          <w:szCs w:val="28"/>
          <w:lang w:val="uk-UA"/>
        </w:rPr>
        <w:t xml:space="preserve"> К.М.</w:t>
      </w:r>
      <w:r/>
    </w:p>
    <w:p>
      <w:pPr>
        <w:pStyle w:val="1024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Головуючий</w:t>
      </w:r>
      <w:r>
        <w:rPr>
          <w:sz w:val="28"/>
          <w:szCs w:val="28"/>
        </w:rPr>
        <w:t xml:space="preserve"> запитав – </w:t>
      </w:r>
      <w:r>
        <w:rPr>
          <w:sz w:val="28"/>
          <w:szCs w:val="28"/>
        </w:rPr>
        <w:t xml:space="preserve">чи</w:t>
      </w:r>
      <w:r>
        <w:rPr>
          <w:sz w:val="28"/>
          <w:szCs w:val="28"/>
        </w:rPr>
        <w:t xml:space="preserve"> є </w:t>
      </w:r>
      <w:r>
        <w:rPr>
          <w:sz w:val="28"/>
          <w:szCs w:val="28"/>
        </w:rPr>
        <w:t xml:space="preserve">запитання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зауваження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доповнення</w:t>
      </w:r>
      <w:r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даному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питанню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відсутність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запитань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зауважень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доповнень</w:t>
      </w:r>
      <w:r>
        <w:rPr>
          <w:sz w:val="28"/>
          <w:szCs w:val="28"/>
        </w:rPr>
        <w:t xml:space="preserve">, поставив на </w:t>
      </w:r>
      <w:r>
        <w:rPr>
          <w:sz w:val="28"/>
          <w:szCs w:val="28"/>
        </w:rPr>
        <w:t xml:space="preserve">голосування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проєкт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надання</w:t>
      </w:r>
      <w:r>
        <w:rPr>
          <w:sz w:val="28"/>
          <w:szCs w:val="28"/>
        </w:rPr>
        <w:t xml:space="preserve"> статусу </w:t>
      </w:r>
      <w:r>
        <w:rPr>
          <w:sz w:val="28"/>
          <w:szCs w:val="28"/>
        </w:rPr>
        <w:t xml:space="preserve">дитини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позбавленої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батьківського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піклування</w:t>
      </w:r>
      <w:r>
        <w:rPr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16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Рішення № </w:t>
      </w:r>
      <w:r>
        <w:rPr>
          <w:rFonts w:eastAsiaTheme="minorHAnsi"/>
          <w:sz w:val="28"/>
          <w:szCs w:val="28"/>
          <w:lang w:val="uk-UA"/>
        </w:rPr>
        <w:t xml:space="preserve">146</w:t>
      </w:r>
      <w:r>
        <w:rPr>
          <w:rFonts w:eastAsiaTheme="minorHAnsi"/>
          <w:sz w:val="28"/>
          <w:szCs w:val="28"/>
          <w:lang w:val="uk-UA"/>
        </w:rPr>
        <w:t xml:space="preserve"> «</w:t>
      </w:r>
      <w:r>
        <w:rPr>
          <w:rFonts w:eastAsiaTheme="minorHAnsi"/>
          <w:sz w:val="28"/>
          <w:szCs w:val="28"/>
          <w:lang w:val="uk-UA"/>
        </w:rPr>
        <w:t xml:space="preserve">Про надання статусу дитини, позбавленої батьківського піклування</w:t>
      </w:r>
      <w:r>
        <w:rPr>
          <w:rFonts w:eastAsiaTheme="minorHAnsi"/>
          <w:sz w:val="28"/>
          <w:szCs w:val="28"/>
          <w:lang w:val="uk-UA"/>
        </w:rPr>
        <w:t xml:space="preserve">» - приймається (додається).</w:t>
      </w:r>
      <w:r>
        <w:rPr>
          <w:rFonts w:eastAsiaTheme="minorHAnsi"/>
        </w:rPr>
      </w:r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Геннадій ПРИМАКОВ</w:t>
      </w:r>
      <w:r>
        <w:rPr>
          <w:rFonts w:eastAsiaTheme="minorHAnsi"/>
        </w:rPr>
      </w:r>
    </w:p>
    <w:p>
      <w:pPr>
        <w:pStyle w:val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1020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</w:t>
      </w:r>
      <w:r>
        <w:rPr>
          <w:rFonts w:eastAsiaTheme="minorHAnsi"/>
        </w:rPr>
      </w:r>
    </w:p>
    <w:p>
      <w:pPr>
        <w:pStyle w:val="102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виконкому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5</w:t>
        </w:r>
        <w:r>
          <w:fldChar w:fldCharType="end"/>
        </w:r>
        <w:r/>
      </w:p>
    </w:sdtContent>
  </w:sdt>
  <w:p>
    <w:pPr>
      <w:pStyle w:val="10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  <w:spacing w:lineRule="auto" w:line="120"/>
        </w:pPr>
        <w:r>
          <w:rPr>
            <w:sz w:val="32"/>
          </w:rPr>
        </w:r>
        <w:r>
          <w:rPr>
            <w:sz w:val="32"/>
          </w:rPr>
        </w:r>
        <w:r>
          <w:rPr>
            <w:sz w:val="32"/>
          </w:rPr>
        </w:r>
        <w:r/>
      </w:p>
    </w:sdtContent>
  </w:sdt>
  <w:p>
    <w:pPr>
      <w:pStyle w:val="1086"/>
    </w:pPr>
    <w:r>
      <w:t xml:space="preserve">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394836" cy="615194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394835" cy="6151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1pt;height:48.4pt;" stroked="false">
              <v:path textboxrect="0,0,0,0"/>
              <v:imagedata r:id="rId1" o:title=""/>
            </v:shape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5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2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42"/>
      <w:numFmt w:val="decimal"/>
      <w:isLgl w:val="false"/>
      <w:suff w:val="tab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30"/>
  </w:num>
  <w:num w:numId="2">
    <w:abstractNumId w:val="7"/>
  </w:num>
  <w:num w:numId="3">
    <w:abstractNumId w:val="34"/>
  </w:num>
  <w:num w:numId="4">
    <w:abstractNumId w:val="27"/>
  </w:num>
  <w:num w:numId="5">
    <w:abstractNumId w:val="33"/>
  </w:num>
  <w:num w:numId="6">
    <w:abstractNumId w:val="0"/>
  </w:num>
  <w:num w:numId="7">
    <w:abstractNumId w:val="5"/>
  </w:num>
  <w:num w:numId="8">
    <w:abstractNumId w:val="1"/>
  </w:num>
  <w:num w:numId="9">
    <w:abstractNumId w:val="23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4"/>
  </w:num>
  <w:num w:numId="18">
    <w:abstractNumId w:val="17"/>
  </w:num>
  <w:num w:numId="19">
    <w:abstractNumId w:val="35"/>
  </w:num>
  <w:num w:numId="20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2"/>
  </w:num>
  <w:num w:numId="25">
    <w:abstractNumId w:val="36"/>
  </w:num>
  <w:num w:numId="26">
    <w:abstractNumId w:val="21"/>
  </w:num>
  <w:num w:numId="27">
    <w:abstractNumId w:val="3"/>
  </w:num>
  <w:num w:numId="28">
    <w:abstractNumId w:val="29"/>
  </w:num>
  <w:num w:numId="29">
    <w:abstractNumId w:val="31"/>
  </w:num>
  <w:num w:numId="30">
    <w:abstractNumId w:val="6"/>
  </w:num>
  <w:num w:numId="31">
    <w:abstractNumId w:val="37"/>
  </w:num>
  <w:num w:numId="32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13"/>
  </w:num>
  <w:num w:numId="38">
    <w:abstractNumId w:val="15"/>
  </w:num>
  <w:num w:numId="39">
    <w:abstractNumId w:val="32"/>
  </w:num>
  <w:num w:numId="40">
    <w:abstractNumId w:val="28"/>
  </w:num>
  <w:num w:numId="41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14"/>
  </w:num>
  <w:num w:numId="44">
    <w:abstractNumId w:val="22"/>
  </w:num>
  <w:num w:numId="45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6" w:default="1">
    <w:name w:val="Normal"/>
    <w:qFormat/>
    <w:rPr>
      <w:lang w:val="uk-UA"/>
    </w:rPr>
    <w:pPr>
      <w:spacing w:lineRule="auto" w:line="259" w:after="160"/>
    </w:pPr>
  </w:style>
  <w:style w:type="paragraph" w:styleId="777">
    <w:name w:val="Heading 1"/>
    <w:basedOn w:val="776"/>
    <w:next w:val="7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8">
    <w:name w:val="Heading 2"/>
    <w:basedOn w:val="776"/>
    <w:next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9">
    <w:name w:val="Heading 3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0">
    <w:name w:val="Heading 4"/>
    <w:basedOn w:val="776"/>
    <w:next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1">
    <w:name w:val="Heading 5"/>
    <w:basedOn w:val="776"/>
    <w:next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2">
    <w:name w:val="Heading 6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3">
    <w:name w:val="Heading 7"/>
    <w:basedOn w:val="776"/>
    <w:next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4">
    <w:name w:val="Heading 8"/>
    <w:basedOn w:val="776"/>
    <w:next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5">
    <w:name w:val="Heading 9"/>
    <w:basedOn w:val="776"/>
    <w:next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6" w:default="1">
    <w:name w:val="Default Paragraph Font"/>
    <w:uiPriority w:val="1"/>
    <w:unhideWhenUsed/>
  </w:style>
  <w:style w:type="table" w:styleId="7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8" w:default="1">
    <w:name w:val="No List"/>
    <w:uiPriority w:val="99"/>
    <w:semiHidden/>
    <w:unhideWhenUsed/>
  </w:style>
  <w:style w:type="paragraph" w:styleId="789">
    <w:name w:val="Header"/>
    <w:basedOn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0">
    <w:name w:val="Footer"/>
    <w:basedOn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1">
    <w:name w:val="Caption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2">
    <w:name w:val="Plain Table 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2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3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>
    <w:name w:val="Plain Table 4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Plain Table 5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7">
    <w:name w:val="Grid Table 1 Light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4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>
    <w:name w:val="Grid Table 5 Dark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2">
    <w:name w:val="Grid Table 6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>
    <w:name w:val="Grid Table 7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>
    <w:name w:val="List Table 1 Light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>
    <w:name w:val="List Table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>
    <w:name w:val="List Table 6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0">
    <w:name w:val="List Table 7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811" w:customStyle="1">
    <w:name w:val="Заголовок 11"/>
    <w:basedOn w:val="776"/>
    <w:next w:val="776"/>
    <w:link w:val="8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2" w:customStyle="1">
    <w:name w:val="Заголовок 21"/>
    <w:basedOn w:val="776"/>
    <w:next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3" w:customStyle="1">
    <w:name w:val="Заголовок 31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4" w:customStyle="1">
    <w:name w:val="Заголовок 41"/>
    <w:basedOn w:val="776"/>
    <w:next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5" w:customStyle="1">
    <w:name w:val="Заголовок 51"/>
    <w:basedOn w:val="776"/>
    <w:next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6" w:customStyle="1">
    <w:name w:val="Заголовок 61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7" w:customStyle="1">
    <w:name w:val="Заголовок 71"/>
    <w:basedOn w:val="776"/>
    <w:next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18" w:customStyle="1">
    <w:name w:val="Заголовок 81"/>
    <w:basedOn w:val="776"/>
    <w:next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19" w:customStyle="1">
    <w:name w:val="Заголовок 91"/>
    <w:basedOn w:val="776"/>
    <w:next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0" w:customStyle="1">
    <w:name w:val="Title Char"/>
    <w:basedOn w:val="786"/>
    <w:uiPriority w:val="10"/>
    <w:rPr>
      <w:sz w:val="48"/>
      <w:szCs w:val="48"/>
    </w:rPr>
  </w:style>
  <w:style w:type="character" w:styleId="821" w:customStyle="1">
    <w:name w:val="Subtitle Char"/>
    <w:basedOn w:val="786"/>
    <w:uiPriority w:val="11"/>
    <w:rPr>
      <w:sz w:val="24"/>
      <w:szCs w:val="24"/>
    </w:rPr>
  </w:style>
  <w:style w:type="character" w:styleId="822" w:customStyle="1">
    <w:name w:val="Quote Char"/>
    <w:uiPriority w:val="29"/>
    <w:rPr>
      <w:i/>
    </w:rPr>
  </w:style>
  <w:style w:type="character" w:styleId="823" w:customStyle="1">
    <w:name w:val="Intense Quote Char"/>
    <w:uiPriority w:val="30"/>
    <w:rPr>
      <w:i/>
    </w:rPr>
  </w:style>
  <w:style w:type="paragraph" w:styleId="824" w:customStyle="1">
    <w:name w:val="Верхний колонтитул1"/>
    <w:basedOn w:val="776"/>
    <w:link w:val="8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5" w:customStyle="1">
    <w:name w:val="Нижний колонтитул1"/>
    <w:basedOn w:val="776"/>
    <w:link w:val="8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6" w:customStyle="1">
    <w:name w:val="Название объекта1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827" w:customStyle="1">
    <w:name w:val="Таблица простая 1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 w:customStyle="1">
    <w:name w:val="Таблица простая 21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 w:customStyle="1">
    <w:name w:val="Таблица простая 3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0" w:customStyle="1">
    <w:name w:val="Таблица простая 4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а простая 5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2" w:customStyle="1">
    <w:name w:val="Таблица-сетка 1 светл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а-сетк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а-сетк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Таблица-сетка 4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6" w:customStyle="1">
    <w:name w:val="Таблица-сетка 5 тем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7" w:customStyle="1">
    <w:name w:val="Таблица-сетка 6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Таблица-сетка 7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Список-таблица 1 светлая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Список-таблиц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Список-таблиц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4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Список-таблица 5 тем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Список-таблица 6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Список-таблица 7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6" w:customStyle="1">
    <w:name w:val="Footnote Text Char"/>
    <w:uiPriority w:val="99"/>
    <w:rPr>
      <w:sz w:val="18"/>
    </w:rPr>
  </w:style>
  <w:style w:type="character" w:styleId="847" w:customStyle="1">
    <w:name w:val="Endnote Text Char"/>
    <w:uiPriority w:val="99"/>
    <w:rPr>
      <w:sz w:val="20"/>
    </w:rPr>
  </w:style>
  <w:style w:type="character" w:styleId="848" w:customStyle="1">
    <w:name w:val="Heading 1 Char"/>
    <w:basedOn w:val="786"/>
    <w:link w:val="811"/>
    <w:uiPriority w:val="9"/>
    <w:rPr>
      <w:rFonts w:ascii="Arial" w:hAnsi="Arial" w:cs="Arial" w:eastAsia="Arial"/>
      <w:sz w:val="40"/>
      <w:szCs w:val="40"/>
    </w:rPr>
  </w:style>
  <w:style w:type="paragraph" w:styleId="849" w:customStyle="1">
    <w:name w:val="Заголовок 21"/>
    <w:basedOn w:val="776"/>
    <w:next w:val="776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50" w:customStyle="1">
    <w:name w:val="Heading 2 Char"/>
    <w:basedOn w:val="786"/>
    <w:link w:val="849"/>
    <w:uiPriority w:val="9"/>
    <w:rPr>
      <w:rFonts w:ascii="Arial" w:hAnsi="Arial" w:cs="Arial" w:eastAsia="Arial"/>
      <w:sz w:val="34"/>
    </w:rPr>
  </w:style>
  <w:style w:type="paragraph" w:styleId="851" w:customStyle="1">
    <w:name w:val="Заголовок 31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2" w:customStyle="1">
    <w:name w:val="Заголовок 41"/>
    <w:basedOn w:val="776"/>
    <w:next w:val="776"/>
    <w:link w:val="8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53" w:customStyle="1">
    <w:name w:val="Heading 4 Char"/>
    <w:basedOn w:val="786"/>
    <w:link w:val="852"/>
    <w:uiPriority w:val="9"/>
    <w:rPr>
      <w:rFonts w:ascii="Arial" w:hAnsi="Arial" w:cs="Arial" w:eastAsia="Arial"/>
      <w:b/>
      <w:bCs/>
      <w:sz w:val="26"/>
      <w:szCs w:val="26"/>
    </w:rPr>
  </w:style>
  <w:style w:type="paragraph" w:styleId="854" w:customStyle="1">
    <w:name w:val="Заголовок 51"/>
    <w:basedOn w:val="776"/>
    <w:next w:val="776"/>
    <w:link w:val="8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55" w:customStyle="1">
    <w:name w:val="Heading 5 Char"/>
    <w:basedOn w:val="786"/>
    <w:link w:val="854"/>
    <w:uiPriority w:val="9"/>
    <w:rPr>
      <w:rFonts w:ascii="Arial" w:hAnsi="Arial" w:cs="Arial" w:eastAsia="Arial"/>
      <w:b/>
      <w:bCs/>
      <w:sz w:val="24"/>
      <w:szCs w:val="24"/>
    </w:rPr>
  </w:style>
  <w:style w:type="paragraph" w:styleId="856" w:customStyle="1">
    <w:name w:val="Заголовок 61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57" w:customStyle="1">
    <w:name w:val="Заголовок 71"/>
    <w:basedOn w:val="776"/>
    <w:next w:val="776"/>
    <w:link w:val="8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58" w:customStyle="1">
    <w:name w:val="Heading 7 Char"/>
    <w:basedOn w:val="786"/>
    <w:link w:val="8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59" w:customStyle="1">
    <w:name w:val="Заголовок 81"/>
    <w:basedOn w:val="776"/>
    <w:next w:val="776"/>
    <w:link w:val="8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60" w:customStyle="1">
    <w:name w:val="Heading 8 Char"/>
    <w:basedOn w:val="786"/>
    <w:link w:val="859"/>
    <w:uiPriority w:val="9"/>
    <w:rPr>
      <w:rFonts w:ascii="Arial" w:hAnsi="Arial" w:cs="Arial" w:eastAsia="Arial"/>
      <w:i/>
      <w:iCs/>
      <w:sz w:val="22"/>
      <w:szCs w:val="22"/>
    </w:rPr>
  </w:style>
  <w:style w:type="paragraph" w:styleId="861" w:customStyle="1">
    <w:name w:val="Заголовок 91"/>
    <w:basedOn w:val="776"/>
    <w:next w:val="776"/>
    <w:link w:val="8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2" w:customStyle="1">
    <w:name w:val="Heading 9 Char"/>
    <w:basedOn w:val="786"/>
    <w:link w:val="861"/>
    <w:uiPriority w:val="9"/>
    <w:rPr>
      <w:rFonts w:ascii="Arial" w:hAnsi="Arial" w:cs="Arial" w:eastAsia="Arial"/>
      <w:i/>
      <w:iCs/>
      <w:sz w:val="21"/>
      <w:szCs w:val="21"/>
    </w:rPr>
  </w:style>
  <w:style w:type="paragraph" w:styleId="863">
    <w:name w:val="Title"/>
    <w:basedOn w:val="776"/>
    <w:next w:val="776"/>
    <w:link w:val="8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4" w:customStyle="1">
    <w:name w:val="Назва Знак"/>
    <w:basedOn w:val="786"/>
    <w:link w:val="863"/>
    <w:uiPriority w:val="10"/>
    <w:rPr>
      <w:sz w:val="48"/>
      <w:szCs w:val="48"/>
    </w:rPr>
  </w:style>
  <w:style w:type="paragraph" w:styleId="865">
    <w:name w:val="Subtitle"/>
    <w:basedOn w:val="776"/>
    <w:next w:val="776"/>
    <w:link w:val="866"/>
    <w:qFormat/>
    <w:uiPriority w:val="11"/>
    <w:rPr>
      <w:sz w:val="24"/>
      <w:szCs w:val="24"/>
    </w:rPr>
    <w:pPr>
      <w:spacing w:after="200" w:before="200"/>
    </w:pPr>
  </w:style>
  <w:style w:type="character" w:styleId="866" w:customStyle="1">
    <w:name w:val="Підзаголовок Знак"/>
    <w:basedOn w:val="786"/>
    <w:link w:val="865"/>
    <w:uiPriority w:val="11"/>
    <w:rPr>
      <w:sz w:val="24"/>
      <w:szCs w:val="24"/>
    </w:rPr>
  </w:style>
  <w:style w:type="paragraph" w:styleId="867">
    <w:name w:val="Quote"/>
    <w:basedOn w:val="776"/>
    <w:next w:val="776"/>
    <w:link w:val="868"/>
    <w:qFormat/>
    <w:uiPriority w:val="29"/>
    <w:rPr>
      <w:i/>
    </w:rPr>
    <w:pPr>
      <w:ind w:left="720" w:right="720"/>
    </w:pPr>
  </w:style>
  <w:style w:type="character" w:styleId="868" w:customStyle="1">
    <w:name w:val="Цитата Знак"/>
    <w:link w:val="867"/>
    <w:uiPriority w:val="29"/>
    <w:rPr>
      <w:i/>
    </w:rPr>
  </w:style>
  <w:style w:type="paragraph" w:styleId="869">
    <w:name w:val="Intense Quote"/>
    <w:basedOn w:val="776"/>
    <w:next w:val="776"/>
    <w:link w:val="87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0" w:customStyle="1">
    <w:name w:val="Насичена цитата Знак"/>
    <w:link w:val="869"/>
    <w:uiPriority w:val="30"/>
    <w:rPr>
      <w:i/>
    </w:rPr>
  </w:style>
  <w:style w:type="character" w:styleId="871" w:customStyle="1">
    <w:name w:val="Header Char"/>
    <w:basedOn w:val="786"/>
    <w:link w:val="824"/>
    <w:uiPriority w:val="99"/>
  </w:style>
  <w:style w:type="character" w:styleId="872" w:customStyle="1">
    <w:name w:val="Footer Char"/>
    <w:basedOn w:val="786"/>
    <w:uiPriority w:val="99"/>
  </w:style>
  <w:style w:type="paragraph" w:styleId="873" w:customStyle="1">
    <w:name w:val="Назва об'єкта1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74" w:customStyle="1">
    <w:name w:val="Caption Char"/>
    <w:link w:val="825"/>
    <w:uiPriority w:val="99"/>
  </w:style>
  <w:style w:type="table" w:styleId="875" w:customStyle="1">
    <w:name w:val="Table Grid Light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76" w:customStyle="1">
    <w:name w:val="Звичайна таблиця 1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7" w:customStyle="1">
    <w:name w:val="Звичайна таблиця 21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8" w:customStyle="1">
    <w:name w:val="Звичайна таблиця 3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9" w:customStyle="1">
    <w:name w:val="Звичайна таблиця 4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Звичайна таблиця 5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81" w:customStyle="1">
    <w:name w:val="Таблиця-сітка 1 (світл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Grid Table 1 Light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Grid Table 1 Light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Grid Table 1 Light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Grid Table 1 Light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Grid Table 1 Light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Grid Table 1 Light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Таблиця-сітк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2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2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2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2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2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2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Таблиця-сітк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3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3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3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3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3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Grid Table 3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Таблиця-сітка 4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03" w:customStyle="1">
    <w:name w:val="Grid Table 4 - Accent 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04" w:customStyle="1">
    <w:name w:val="Grid Table 4 - Accent 2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05" w:customStyle="1">
    <w:name w:val="Grid Table 4 - Accent 3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06" w:customStyle="1">
    <w:name w:val="Grid Table 4 - Accent 4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07" w:customStyle="1">
    <w:name w:val="Grid Table 4 - Accent 5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08" w:customStyle="1">
    <w:name w:val="Grid Table 4 - Accent 6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09" w:customStyle="1">
    <w:name w:val="Таблиця-сітка 5 (темн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910" w:customStyle="1">
    <w:name w:val="Grid Table 5 Dark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911" w:customStyle="1">
    <w:name w:val="Grid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912" w:customStyle="1">
    <w:name w:val="Grid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913" w:customStyle="1">
    <w:name w:val="Grid Table 5 Dark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914" w:customStyle="1">
    <w:name w:val="Grid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915" w:customStyle="1">
    <w:name w:val="Grid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916" w:customStyle="1">
    <w:name w:val="Таблиця-сітка 6 (кольоров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17" w:customStyle="1">
    <w:name w:val="Grid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18" w:customStyle="1">
    <w:name w:val="Grid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19" w:customStyle="1">
    <w:name w:val="Grid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0" w:customStyle="1">
    <w:name w:val="Grid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1" w:customStyle="1">
    <w:name w:val="Grid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2" w:customStyle="1">
    <w:name w:val="Grid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3" w:customStyle="1">
    <w:name w:val="Таблиця-сітка 7 (кольоров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Grid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Grid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Grid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Grid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Grid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Grid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Таблиця-список 1 (світлий)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1 Light - Accent 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1 Light - Accent 2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1 Light - Accent 3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1 Light - Accent 4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1 Light - Accent 5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1 Light - Accent 6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Таблиця-список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38" w:customStyle="1">
    <w:name w:val="List Table 2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39" w:customStyle="1">
    <w:name w:val="List Table 2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40" w:customStyle="1">
    <w:name w:val="List Table 2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41" w:customStyle="1">
    <w:name w:val="List Table 2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42" w:customStyle="1">
    <w:name w:val="List Table 2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43" w:customStyle="1">
    <w:name w:val="List Table 2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44" w:customStyle="1">
    <w:name w:val="Таблиця-список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List Table 3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List Table 3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List Table 3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 w:customStyle="1">
    <w:name w:val="List Table 3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 w:customStyle="1">
    <w:name w:val="List Table 3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List Table 3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Таблиця-список 4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4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4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4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4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4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4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Таблиця-список 5 (темн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9" w:customStyle="1">
    <w:name w:val="List Table 5 Dark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0" w:customStyle="1">
    <w:name w:val="List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1" w:customStyle="1">
    <w:name w:val="List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2" w:customStyle="1">
    <w:name w:val="List Table 5 Dark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3" w:customStyle="1">
    <w:name w:val="List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4" w:customStyle="1">
    <w:name w:val="List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5" w:customStyle="1">
    <w:name w:val="Таблиця-список 6 (кольоров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66" w:customStyle="1">
    <w:name w:val="List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67" w:customStyle="1">
    <w:name w:val="List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68" w:customStyle="1">
    <w:name w:val="List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69" w:customStyle="1">
    <w:name w:val="List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70" w:customStyle="1">
    <w:name w:val="List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71" w:customStyle="1">
    <w:name w:val="List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72" w:customStyle="1">
    <w:name w:val="Таблиця-список 7 (кольоров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3" w:customStyle="1">
    <w:name w:val="List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74" w:customStyle="1">
    <w:name w:val="List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75" w:customStyle="1">
    <w:name w:val="List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76" w:customStyle="1">
    <w:name w:val="List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77" w:customStyle="1">
    <w:name w:val="List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78" w:customStyle="1">
    <w:name w:val="List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Lined - Accent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0" w:customStyle="1">
    <w:name w:val="Lined - Accent 1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1" w:customStyle="1">
    <w:name w:val="Lined - Accent 2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2" w:customStyle="1">
    <w:name w:val="Lined - Accent 3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83" w:customStyle="1">
    <w:name w:val="Lined - Accent 4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84" w:customStyle="1">
    <w:name w:val="Lined - Accent 5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85" w:customStyle="1">
    <w:name w:val="Lined - Accent 6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86" w:customStyle="1">
    <w:name w:val="Bordered &amp; Lined - Accent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7" w:customStyle="1">
    <w:name w:val="Bordered &amp; Lined - Accent 1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8" w:customStyle="1">
    <w:name w:val="Bordered &amp; Lined - Accent 2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9" w:customStyle="1">
    <w:name w:val="Bordered &amp; Lined - Accent 3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90" w:customStyle="1">
    <w:name w:val="Bordered &amp; Lined - Accent 4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91" w:customStyle="1">
    <w:name w:val="Bordered &amp; Lined - Accent 5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2" w:customStyle="1">
    <w:name w:val="Bordered &amp; Lined - Accent 6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3" w:customStyle="1">
    <w:name w:val="Bordered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94" w:customStyle="1">
    <w:name w:val="Bordered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95" w:customStyle="1">
    <w:name w:val="Bordered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96" w:customStyle="1">
    <w:name w:val="Bordered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97" w:customStyle="1">
    <w:name w:val="Bordered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98" w:customStyle="1">
    <w:name w:val="Bordered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99" w:customStyle="1">
    <w:name w:val="Bordered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00">
    <w:name w:val="Hyperlink"/>
    <w:uiPriority w:val="99"/>
    <w:unhideWhenUsed/>
    <w:rPr>
      <w:color w:val="0000FF" w:themeColor="hyperlink"/>
      <w:u w:val="single"/>
    </w:rPr>
  </w:style>
  <w:style w:type="paragraph" w:styleId="1001">
    <w:name w:val="footnote text"/>
    <w:basedOn w:val="776"/>
    <w:link w:val="1002"/>
    <w:uiPriority w:val="99"/>
    <w:semiHidden/>
    <w:unhideWhenUsed/>
    <w:rPr>
      <w:sz w:val="18"/>
    </w:rPr>
    <w:pPr>
      <w:spacing w:lineRule="auto" w:line="240" w:after="40"/>
    </w:pPr>
  </w:style>
  <w:style w:type="character" w:styleId="1002" w:customStyle="1">
    <w:name w:val="Текст виноски Знак"/>
    <w:link w:val="1001"/>
    <w:uiPriority w:val="99"/>
    <w:rPr>
      <w:sz w:val="18"/>
    </w:rPr>
  </w:style>
  <w:style w:type="character" w:styleId="1003">
    <w:name w:val="footnote reference"/>
    <w:basedOn w:val="786"/>
    <w:uiPriority w:val="99"/>
    <w:unhideWhenUsed/>
    <w:rPr>
      <w:vertAlign w:val="superscript"/>
    </w:rPr>
  </w:style>
  <w:style w:type="paragraph" w:styleId="1004">
    <w:name w:val="endnote text"/>
    <w:basedOn w:val="776"/>
    <w:link w:val="1005"/>
    <w:uiPriority w:val="99"/>
    <w:semiHidden/>
    <w:unhideWhenUsed/>
    <w:rPr>
      <w:sz w:val="20"/>
    </w:rPr>
    <w:pPr>
      <w:spacing w:lineRule="auto" w:line="240" w:after="0"/>
    </w:pPr>
  </w:style>
  <w:style w:type="character" w:styleId="1005" w:customStyle="1">
    <w:name w:val="Текст кінцевої виноски Знак"/>
    <w:link w:val="1004"/>
    <w:uiPriority w:val="99"/>
    <w:rPr>
      <w:sz w:val="20"/>
    </w:rPr>
  </w:style>
  <w:style w:type="character" w:styleId="1006">
    <w:name w:val="endnote reference"/>
    <w:basedOn w:val="786"/>
    <w:uiPriority w:val="99"/>
    <w:semiHidden/>
    <w:unhideWhenUsed/>
    <w:rPr>
      <w:vertAlign w:val="superscript"/>
    </w:rPr>
  </w:style>
  <w:style w:type="paragraph" w:styleId="1007">
    <w:name w:val="toc 1"/>
    <w:basedOn w:val="776"/>
    <w:next w:val="776"/>
    <w:uiPriority w:val="39"/>
    <w:unhideWhenUsed/>
    <w:pPr>
      <w:spacing w:after="57"/>
    </w:pPr>
  </w:style>
  <w:style w:type="paragraph" w:styleId="1008">
    <w:name w:val="toc 2"/>
    <w:basedOn w:val="776"/>
    <w:next w:val="776"/>
    <w:uiPriority w:val="39"/>
    <w:unhideWhenUsed/>
    <w:pPr>
      <w:ind w:left="283"/>
      <w:spacing w:after="57"/>
    </w:pPr>
  </w:style>
  <w:style w:type="paragraph" w:styleId="1009">
    <w:name w:val="toc 3"/>
    <w:basedOn w:val="776"/>
    <w:next w:val="776"/>
    <w:uiPriority w:val="39"/>
    <w:unhideWhenUsed/>
    <w:pPr>
      <w:ind w:left="567"/>
      <w:spacing w:after="57"/>
    </w:pPr>
  </w:style>
  <w:style w:type="paragraph" w:styleId="1010">
    <w:name w:val="toc 4"/>
    <w:basedOn w:val="776"/>
    <w:next w:val="776"/>
    <w:uiPriority w:val="39"/>
    <w:unhideWhenUsed/>
    <w:pPr>
      <w:ind w:left="850"/>
      <w:spacing w:after="57"/>
    </w:pPr>
  </w:style>
  <w:style w:type="paragraph" w:styleId="1011">
    <w:name w:val="toc 5"/>
    <w:basedOn w:val="776"/>
    <w:next w:val="776"/>
    <w:uiPriority w:val="39"/>
    <w:unhideWhenUsed/>
    <w:pPr>
      <w:ind w:left="1134"/>
      <w:spacing w:after="57"/>
    </w:pPr>
  </w:style>
  <w:style w:type="paragraph" w:styleId="1012">
    <w:name w:val="toc 6"/>
    <w:basedOn w:val="776"/>
    <w:next w:val="776"/>
    <w:uiPriority w:val="39"/>
    <w:unhideWhenUsed/>
    <w:pPr>
      <w:ind w:left="1417"/>
      <w:spacing w:after="57"/>
    </w:pPr>
  </w:style>
  <w:style w:type="paragraph" w:styleId="1013">
    <w:name w:val="toc 7"/>
    <w:basedOn w:val="776"/>
    <w:next w:val="776"/>
    <w:uiPriority w:val="39"/>
    <w:unhideWhenUsed/>
    <w:pPr>
      <w:ind w:left="1701"/>
      <w:spacing w:after="57"/>
    </w:pPr>
  </w:style>
  <w:style w:type="paragraph" w:styleId="1014">
    <w:name w:val="toc 8"/>
    <w:basedOn w:val="776"/>
    <w:next w:val="776"/>
    <w:uiPriority w:val="39"/>
    <w:unhideWhenUsed/>
    <w:pPr>
      <w:ind w:left="1984"/>
      <w:spacing w:after="57"/>
    </w:pPr>
  </w:style>
  <w:style w:type="paragraph" w:styleId="1015">
    <w:name w:val="toc 9"/>
    <w:basedOn w:val="776"/>
    <w:next w:val="776"/>
    <w:uiPriority w:val="39"/>
    <w:unhideWhenUsed/>
    <w:pPr>
      <w:ind w:left="2268"/>
      <w:spacing w:after="57"/>
    </w:pPr>
  </w:style>
  <w:style w:type="paragraph" w:styleId="1016">
    <w:name w:val="TOC Heading"/>
    <w:uiPriority w:val="39"/>
    <w:unhideWhenUsed/>
  </w:style>
  <w:style w:type="paragraph" w:styleId="1017">
    <w:name w:val="table of figures"/>
    <w:basedOn w:val="776"/>
    <w:next w:val="776"/>
    <w:uiPriority w:val="99"/>
    <w:unhideWhenUsed/>
    <w:pPr>
      <w:spacing w:after="0"/>
    </w:pPr>
  </w:style>
  <w:style w:type="paragraph" w:styleId="1018" w:customStyle="1">
    <w:name w:val="Заголовок 11"/>
    <w:basedOn w:val="776"/>
    <w:link w:val="1042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1019">
    <w:name w:val="List Paragraph"/>
    <w:basedOn w:val="776"/>
    <w:qFormat/>
    <w:uiPriority w:val="34"/>
    <w:pPr>
      <w:contextualSpacing w:val="true"/>
      <w:ind w:left="720"/>
    </w:pPr>
  </w:style>
  <w:style w:type="paragraph" w:styleId="1020">
    <w:name w:val="No Spacing"/>
    <w:qFormat/>
    <w:uiPriority w:val="1"/>
    <w:rPr>
      <w:lang w:val="uk-UA"/>
    </w:rPr>
    <w:pPr>
      <w:spacing w:lineRule="auto" w:line="240" w:after="0"/>
    </w:pPr>
  </w:style>
  <w:style w:type="paragraph" w:styleId="1021" w:customStyle="1">
    <w:name w:val="docdata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2">
    <w:name w:val="Balloon Text"/>
    <w:basedOn w:val="776"/>
    <w:link w:val="102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023" w:customStyle="1">
    <w:name w:val="Текст у виносці Знак"/>
    <w:basedOn w:val="786"/>
    <w:link w:val="1022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1024">
    <w:name w:val="Normal (Web)"/>
    <w:basedOn w:val="77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5" w:customStyle="1">
    <w:name w:val="rvps2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26" w:customStyle="1">
    <w:name w:val="3748"/>
    <w:basedOn w:val="786"/>
  </w:style>
  <w:style w:type="character" w:styleId="1027" w:customStyle="1">
    <w:name w:val="1376"/>
    <w:basedOn w:val="786"/>
  </w:style>
  <w:style w:type="character" w:styleId="1028" w:customStyle="1">
    <w:name w:val="1307"/>
    <w:basedOn w:val="786"/>
  </w:style>
  <w:style w:type="character" w:styleId="1029" w:customStyle="1">
    <w:name w:val="2434"/>
    <w:basedOn w:val="786"/>
  </w:style>
  <w:style w:type="character" w:styleId="1030" w:customStyle="1">
    <w:name w:val="3260"/>
    <w:basedOn w:val="786"/>
  </w:style>
  <w:style w:type="character" w:styleId="1031" w:customStyle="1">
    <w:name w:val="Heading 3 Char"/>
    <w:basedOn w:val="786"/>
    <w:link w:val="1032"/>
    <w:uiPriority w:val="9"/>
    <w:rPr>
      <w:rFonts w:ascii="Arial" w:hAnsi="Arial" w:cs="Arial" w:eastAsia="Arial"/>
      <w:sz w:val="30"/>
      <w:szCs w:val="30"/>
    </w:rPr>
  </w:style>
  <w:style w:type="paragraph" w:styleId="1032" w:customStyle="1">
    <w:name w:val="Заголовок 31"/>
    <w:basedOn w:val="776"/>
    <w:next w:val="776"/>
    <w:link w:val="1031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3" w:customStyle="1">
    <w:name w:val="Heading 6 Char"/>
    <w:basedOn w:val="786"/>
    <w:link w:val="1034"/>
    <w:uiPriority w:val="9"/>
    <w:rPr>
      <w:rFonts w:ascii="Arial" w:hAnsi="Arial" w:cs="Arial" w:eastAsia="Arial"/>
      <w:b/>
      <w:bCs/>
    </w:rPr>
  </w:style>
  <w:style w:type="paragraph" w:styleId="1034" w:customStyle="1">
    <w:name w:val="Заголовок 61"/>
    <w:basedOn w:val="776"/>
    <w:next w:val="776"/>
    <w:link w:val="1033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5" w:customStyle="1">
    <w:name w:val="2189"/>
    <w:basedOn w:val="786"/>
  </w:style>
  <w:style w:type="character" w:styleId="1036" w:customStyle="1">
    <w:name w:val="1568"/>
    <w:basedOn w:val="786"/>
  </w:style>
  <w:style w:type="character" w:styleId="1037" w:customStyle="1">
    <w:name w:val="3431"/>
    <w:basedOn w:val="786"/>
  </w:style>
  <w:style w:type="character" w:styleId="1038" w:customStyle="1">
    <w:name w:val="3174"/>
    <w:basedOn w:val="786"/>
  </w:style>
  <w:style w:type="character" w:styleId="1039">
    <w:name w:val="Strong"/>
    <w:basedOn w:val="786"/>
    <w:qFormat/>
    <w:uiPriority w:val="22"/>
    <w:rPr>
      <w:b/>
      <w:bCs/>
    </w:rPr>
  </w:style>
  <w:style w:type="paragraph" w:styleId="1040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41" w:customStyle="1">
    <w:name w:val="4679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42" w:customStyle="1">
    <w:name w:val="Заголовок 1 Знак"/>
    <w:basedOn w:val="786"/>
    <w:link w:val="1018"/>
    <w:rPr>
      <w:rFonts w:ascii="Times New Roman" w:hAnsi="Times New Roman" w:cs="Times New Roman" w:eastAsia="Times New Roman"/>
      <w:b/>
      <w:bCs/>
      <w:lang w:eastAsia="ru-RU"/>
    </w:rPr>
  </w:style>
  <w:style w:type="table" w:styleId="1043">
    <w:name w:val="Table Grid"/>
    <w:basedOn w:val="787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44" w:customStyle="1">
    <w:name w:val="6062"/>
    <w:basedOn w:val="786"/>
  </w:style>
  <w:style w:type="character" w:styleId="1045" w:customStyle="1">
    <w:name w:val="2032"/>
    <w:basedOn w:val="786"/>
  </w:style>
  <w:style w:type="character" w:styleId="1046" w:customStyle="1">
    <w:name w:val="3317"/>
    <w:basedOn w:val="786"/>
  </w:style>
  <w:style w:type="character" w:styleId="1047" w:customStyle="1">
    <w:name w:val="2709"/>
    <w:basedOn w:val="786"/>
  </w:style>
  <w:style w:type="character" w:styleId="1048" w:customStyle="1">
    <w:name w:val="3185"/>
    <w:basedOn w:val="786"/>
  </w:style>
  <w:style w:type="character" w:styleId="1049" w:customStyle="1">
    <w:name w:val="4095"/>
    <w:basedOn w:val="786"/>
  </w:style>
  <w:style w:type="character" w:styleId="1050" w:customStyle="1">
    <w:name w:val="1745"/>
    <w:basedOn w:val="786"/>
  </w:style>
  <w:style w:type="character" w:styleId="1051" w:customStyle="1">
    <w:name w:val="2233"/>
    <w:basedOn w:val="786"/>
  </w:style>
  <w:style w:type="character" w:styleId="1052" w:customStyle="1">
    <w:name w:val="2407"/>
    <w:basedOn w:val="786"/>
  </w:style>
  <w:style w:type="character" w:styleId="1053" w:customStyle="1">
    <w:name w:val="2911"/>
    <w:basedOn w:val="786"/>
  </w:style>
  <w:style w:type="character" w:styleId="1054" w:customStyle="1">
    <w:name w:val="2013"/>
    <w:basedOn w:val="786"/>
  </w:style>
  <w:style w:type="character" w:styleId="1055" w:customStyle="1">
    <w:name w:val="2996"/>
    <w:basedOn w:val="786"/>
  </w:style>
  <w:style w:type="character" w:styleId="1056" w:customStyle="1">
    <w:name w:val="1734"/>
    <w:basedOn w:val="786"/>
  </w:style>
  <w:style w:type="character" w:styleId="1057" w:customStyle="1">
    <w:name w:val="2210"/>
    <w:basedOn w:val="786"/>
  </w:style>
  <w:style w:type="character" w:styleId="1058" w:customStyle="1">
    <w:name w:val="1456"/>
    <w:basedOn w:val="786"/>
  </w:style>
  <w:style w:type="character" w:styleId="1059" w:customStyle="1">
    <w:name w:val="1640"/>
    <w:basedOn w:val="786"/>
  </w:style>
  <w:style w:type="character" w:styleId="1060" w:customStyle="1">
    <w:name w:val="1645"/>
    <w:basedOn w:val="786"/>
  </w:style>
  <w:style w:type="character" w:styleId="1061" w:customStyle="1">
    <w:name w:val="2242"/>
    <w:basedOn w:val="786"/>
  </w:style>
  <w:style w:type="character" w:styleId="1062" w:customStyle="1">
    <w:name w:val="3271"/>
    <w:basedOn w:val="786"/>
  </w:style>
  <w:style w:type="character" w:styleId="1063" w:customStyle="1">
    <w:name w:val="2435"/>
    <w:basedOn w:val="786"/>
  </w:style>
  <w:style w:type="character" w:styleId="1064" w:customStyle="1">
    <w:name w:val="3059"/>
    <w:basedOn w:val="786"/>
  </w:style>
  <w:style w:type="character" w:styleId="1065" w:customStyle="1">
    <w:name w:val="1806"/>
    <w:basedOn w:val="786"/>
  </w:style>
  <w:style w:type="character" w:styleId="1066" w:customStyle="1">
    <w:name w:val="2578"/>
    <w:basedOn w:val="786"/>
  </w:style>
  <w:style w:type="character" w:styleId="1067" w:customStyle="1">
    <w:name w:val="5426"/>
    <w:basedOn w:val="786"/>
  </w:style>
  <w:style w:type="character" w:styleId="1068" w:customStyle="1">
    <w:name w:val="2820"/>
    <w:basedOn w:val="786"/>
  </w:style>
  <w:style w:type="character" w:styleId="1069" w:customStyle="1">
    <w:name w:val="1728"/>
    <w:basedOn w:val="786"/>
  </w:style>
  <w:style w:type="character" w:styleId="1070" w:customStyle="1">
    <w:name w:val="1615"/>
    <w:basedOn w:val="786"/>
  </w:style>
  <w:style w:type="character" w:styleId="1071" w:customStyle="1">
    <w:name w:val="2658"/>
    <w:basedOn w:val="786"/>
  </w:style>
  <w:style w:type="character" w:styleId="1072" w:customStyle="1">
    <w:name w:val="1584"/>
    <w:basedOn w:val="786"/>
  </w:style>
  <w:style w:type="character" w:styleId="1073" w:customStyle="1">
    <w:name w:val="1753"/>
    <w:basedOn w:val="786"/>
  </w:style>
  <w:style w:type="character" w:styleId="1074" w:customStyle="1">
    <w:name w:val="2896"/>
    <w:basedOn w:val="786"/>
  </w:style>
  <w:style w:type="character" w:styleId="1075" w:customStyle="1">
    <w:name w:val="1709"/>
    <w:basedOn w:val="786"/>
  </w:style>
  <w:style w:type="character" w:styleId="1076" w:customStyle="1">
    <w:name w:val="2707"/>
    <w:basedOn w:val="786"/>
  </w:style>
  <w:style w:type="character" w:styleId="1077" w:customStyle="1">
    <w:name w:val="1790"/>
    <w:basedOn w:val="786"/>
  </w:style>
  <w:style w:type="character" w:styleId="1078" w:customStyle="1">
    <w:name w:val="1682"/>
    <w:basedOn w:val="786"/>
  </w:style>
  <w:style w:type="character" w:styleId="1079" w:customStyle="1">
    <w:name w:val="2487"/>
    <w:basedOn w:val="786"/>
  </w:style>
  <w:style w:type="character" w:styleId="1080" w:customStyle="1">
    <w:name w:val="2142"/>
    <w:basedOn w:val="786"/>
  </w:style>
  <w:style w:type="character" w:styleId="1081" w:customStyle="1">
    <w:name w:val="3530"/>
    <w:basedOn w:val="786"/>
  </w:style>
  <w:style w:type="character" w:styleId="1082" w:customStyle="1">
    <w:name w:val="1675"/>
    <w:basedOn w:val="786"/>
  </w:style>
  <w:style w:type="character" w:styleId="1083" w:customStyle="1">
    <w:name w:val="2580"/>
    <w:basedOn w:val="786"/>
  </w:style>
  <w:style w:type="character" w:styleId="1084" w:customStyle="1">
    <w:name w:val="3731"/>
    <w:basedOn w:val="786"/>
  </w:style>
  <w:style w:type="character" w:styleId="1085" w:customStyle="1">
    <w:name w:val="3206"/>
    <w:basedOn w:val="786"/>
  </w:style>
  <w:style w:type="paragraph" w:styleId="1086" w:customStyle="1">
    <w:name w:val="Верхній колонтитул1"/>
    <w:basedOn w:val="776"/>
    <w:link w:val="108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7" w:customStyle="1">
    <w:name w:val="Верхній колонтитул Знак"/>
    <w:basedOn w:val="786"/>
    <w:link w:val="1086"/>
    <w:uiPriority w:val="99"/>
    <w:rPr>
      <w:lang w:val="uk-UA"/>
    </w:rPr>
  </w:style>
  <w:style w:type="paragraph" w:styleId="1088" w:customStyle="1">
    <w:name w:val="Нижній колонтитул1"/>
    <w:basedOn w:val="776"/>
    <w:link w:val="108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9" w:customStyle="1">
    <w:name w:val="Нижній колонтитул Знак"/>
    <w:basedOn w:val="786"/>
    <w:link w:val="1088"/>
    <w:uiPriority w:val="99"/>
    <w:rPr>
      <w:lang w:val="uk-UA"/>
    </w:rPr>
  </w:style>
  <w:style w:type="paragraph" w:styleId="1090">
    <w:name w:val="Body Text"/>
    <w:basedOn w:val="776"/>
    <w:link w:val="1091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91" w:customStyle="1">
    <w:name w:val="Основний текст Знак"/>
    <w:basedOn w:val="786"/>
    <w:link w:val="1090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92" w:customStyle="1">
    <w:name w:val="docy"/>
    <w:basedOn w:val="786"/>
  </w:style>
  <w:style w:type="paragraph" w:styleId="1093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94" w:customStyle="1">
    <w:name w:val="Абзац списка1"/>
    <w:basedOn w:val="776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1FDC0A8-A56D-4A31-B112-70151EAFD3A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F7EF5C7-C4AF-400D-8DC7-DADBBBD90E8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F41CEB68-5760-4294-8487-FCABE0D63A1D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DC411C05-3459-4E2A-8F66-7D8971E1225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12</cp:revision>
  <dcterms:created xsi:type="dcterms:W3CDTF">2023-06-07T08:10:00Z</dcterms:created>
  <dcterms:modified xsi:type="dcterms:W3CDTF">2023-06-15T15:00:43Z</dcterms:modified>
</cp:coreProperties>
</file>