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8"/>
        <w:ind w:firstLine="5669"/>
        <w:rPr>
          <w:sz w:val="28"/>
          <w:szCs w:val="28"/>
        </w:rPr>
      </w:pPr>
      <w:r>
        <w:rPr>
          <w:sz w:val="28"/>
          <w:szCs w:val="28"/>
        </w:rPr>
        <w:t xml:space="preserve">Додаток до</w:t>
      </w:r>
      <w:r/>
    </w:p>
    <w:p>
      <w:pPr>
        <w:pStyle w:val="678"/>
        <w:ind w:firstLine="5669"/>
        <w:rPr>
          <w:sz w:val="28"/>
          <w:szCs w:val="28"/>
        </w:rPr>
      </w:pPr>
      <w:r>
        <w:rPr>
          <w:sz w:val="28"/>
          <w:szCs w:val="28"/>
        </w:rPr>
        <w:t xml:space="preserve">рішення виконавчого комітету</w:t>
      </w:r>
      <w:r/>
    </w:p>
    <w:p>
      <w:pPr>
        <w:pStyle w:val="678"/>
        <w:ind w:firstLine="5669"/>
        <w:rPr>
          <w:sz w:val="28"/>
          <w:szCs w:val="28"/>
        </w:rPr>
      </w:pPr>
      <w:r>
        <w:rPr>
          <w:sz w:val="28"/>
          <w:szCs w:val="28"/>
        </w:rPr>
        <w:t xml:space="preserve">Менської міської ради</w:t>
      </w:r>
      <w:r/>
    </w:p>
    <w:p>
      <w:pPr>
        <w:pStyle w:val="678"/>
        <w:ind w:firstLine="5669"/>
        <w:rPr>
          <w:sz w:val="28"/>
          <w:szCs w:val="28"/>
        </w:rPr>
      </w:pPr>
      <w:r>
        <w:rPr>
          <w:sz w:val="28"/>
          <w:szCs w:val="28"/>
        </w:rPr>
        <w:t xml:space="preserve">29 травня 202</w:t>
      </w:r>
      <w:r>
        <w:rPr>
          <w:sz w:val="28"/>
          <w:szCs w:val="28"/>
          <w:lang w:val="ru-RU"/>
        </w:rPr>
        <w:t xml:space="preserve">3</w:t>
      </w:r>
      <w:r>
        <w:rPr>
          <w:sz w:val="28"/>
          <w:szCs w:val="28"/>
        </w:rPr>
        <w:t xml:space="preserve"> року № 141</w:t>
      </w:r>
      <w:r/>
    </w:p>
    <w:p>
      <w:pPr>
        <w:pStyle w:val="678"/>
        <w:jc w:val="center"/>
        <w:rPr>
          <w:sz w:val="28"/>
          <w:szCs w:val="28"/>
        </w:rPr>
      </w:pPr>
      <w:r>
        <w:rPr>
          <w:sz w:val="28"/>
          <w:szCs w:val="28"/>
        </w:rPr>
      </w:r>
      <w:r/>
    </w:p>
    <w:p>
      <w:pPr>
        <w:pStyle w:val="678"/>
        <w:jc w:val="center"/>
        <w:rPr>
          <w:b/>
          <w:sz w:val="28"/>
          <w:szCs w:val="28"/>
        </w:rPr>
      </w:pPr>
      <w:r>
        <w:rPr>
          <w:b/>
          <w:sz w:val="28"/>
          <w:szCs w:val="28"/>
        </w:rPr>
        <w:t xml:space="preserve">Висновок</w:t>
      </w:r>
      <w:r/>
    </w:p>
    <w:p>
      <w:pPr>
        <w:pStyle w:val="678"/>
        <w:jc w:val="center"/>
        <w:rPr>
          <w:sz w:val="28"/>
          <w:szCs w:val="28"/>
        </w:rPr>
      </w:pPr>
      <w:r>
        <w:rPr>
          <w:sz w:val="28"/>
          <w:szCs w:val="28"/>
        </w:rPr>
        <w:t xml:space="preserve">виконавчого комітету Менської міської ради</w:t>
      </w:r>
      <w:r/>
    </w:p>
    <w:p>
      <w:pPr>
        <w:pStyle w:val="678"/>
        <w:ind w:firstLine="708"/>
        <w:jc w:val="center"/>
        <w:rPr>
          <w:sz w:val="28"/>
          <w:szCs w:val="28"/>
        </w:rPr>
      </w:pPr>
      <w:r>
        <w:rPr>
          <w:sz w:val="28"/>
          <w:szCs w:val="28"/>
        </w:rPr>
        <w:t xml:space="preserve">про доцільність відібрання без позбавлення батьківських прав дитини, </w:t>
      </w:r>
      <w:r>
        <w:rPr>
          <w:sz w:val="28"/>
          <w:szCs w:val="28"/>
        </w:rPr>
        <w:t xml:space="preserve">..........</w:t>
      </w:r>
      <w:r>
        <w:rPr>
          <w:sz w:val="28"/>
          <w:szCs w:val="28"/>
        </w:rPr>
        <w:t xml:space="preserve"> від батьків</w:t>
      </w:r>
      <w:r/>
    </w:p>
    <w:p>
      <w:pPr>
        <w:pStyle w:val="678"/>
        <w:ind w:firstLine="708"/>
        <w:jc w:val="center"/>
        <w:rPr>
          <w:sz w:val="28"/>
          <w:szCs w:val="28"/>
        </w:rPr>
      </w:pPr>
      <w:r>
        <w:rPr>
          <w:sz w:val="28"/>
          <w:szCs w:val="28"/>
        </w:rPr>
        <w:t xml:space="preserve">........</w:t>
      </w:r>
      <w:r>
        <w:rPr>
          <w:sz w:val="28"/>
          <w:szCs w:val="28"/>
        </w:rPr>
        <w:t xml:space="preserve"> та ..........</w:t>
      </w:r>
      <w:r/>
    </w:p>
    <w:p>
      <w:pPr>
        <w:pStyle w:val="678"/>
        <w:ind w:firstLine="0"/>
        <w:jc w:val="center"/>
        <w:rPr>
          <w:sz w:val="28"/>
          <w:szCs w:val="28"/>
        </w:rPr>
      </w:pPr>
      <w:r>
        <w:rPr>
          <w:sz w:val="28"/>
          <w:szCs w:val="28"/>
        </w:rPr>
      </w:r>
      <w:r/>
    </w:p>
    <w:p>
      <w:pPr>
        <w:pStyle w:val="678"/>
        <w:rPr>
          <w:sz w:val="28"/>
          <w:szCs w:val="28"/>
        </w:rPr>
      </w:pPr>
      <w:r>
        <w:rPr>
          <w:sz w:val="28"/>
          <w:szCs w:val="28"/>
        </w:rPr>
        <w:t xml:space="preserve">  Згідно акту проведення оцінки рівня безпеки дитини від 22 травня 2023 року, в зв’язку з небезпечним рівнем безпеки дитини, малолітня, </w:t>
      </w:r>
      <w:r>
        <w:rPr>
          <w:sz w:val="28"/>
          <w:szCs w:val="28"/>
        </w:rPr>
        <w:t xml:space="preserve">........</w:t>
      </w:r>
      <w:r>
        <w:rPr>
          <w:sz w:val="28"/>
          <w:szCs w:val="28"/>
        </w:rPr>
        <w:t xml:space="preserve"> року народження, була вилучена від батька, .........</w:t>
      </w:r>
      <w:r>
        <w:rPr>
          <w:sz w:val="28"/>
          <w:szCs w:val="28"/>
        </w:rPr>
        <w:t xml:space="preserve"> року народження та тимчасово влашт</w:t>
      </w:r>
      <w:r>
        <w:rPr>
          <w:sz w:val="28"/>
          <w:szCs w:val="28"/>
        </w:rPr>
        <w:t xml:space="preserve">ована до дитячого відділення Комунального некомерційного підприємства  «Менська міська лікарня» Менської міської ради.</w:t>
      </w:r>
      <w:r/>
    </w:p>
    <w:p>
      <w:pPr>
        <w:pStyle w:val="678"/>
        <w:ind w:firstLine="708"/>
        <w:rPr>
          <w:sz w:val="28"/>
          <w:szCs w:val="28"/>
        </w:rPr>
      </w:pPr>
      <w:r>
        <w:rPr>
          <w:sz w:val="28"/>
          <w:szCs w:val="28"/>
        </w:rPr>
        <w:t xml:space="preserve">Малолітня дитина перебуває на обліку служби у справах дітей, як така, що перебуває у складних життєвих обставинах. Сім’я </w:t>
      </w:r>
      <w:r>
        <w:rPr>
          <w:sz w:val="28"/>
          <w:szCs w:val="28"/>
        </w:rPr>
        <w:t xml:space="preserve">.......</w:t>
      </w:r>
      <w:r>
        <w:rPr>
          <w:sz w:val="28"/>
          <w:szCs w:val="28"/>
        </w:rPr>
        <w:t xml:space="preserve">. з 27 квітня 2018 року перебуває на обліку КУ ММЦСС та є отримувачем послуги соціального супроводу</w:t>
      </w:r>
      <w:r/>
    </w:p>
    <w:p>
      <w:pPr>
        <w:pStyle w:val="678"/>
        <w:rPr>
          <w:sz w:val="28"/>
          <w:szCs w:val="28"/>
        </w:rPr>
      </w:pPr>
      <w:r>
        <w:rPr>
          <w:sz w:val="28"/>
          <w:szCs w:val="28"/>
        </w:rPr>
        <w:t xml:space="preserve">Мати дитини, ...... свідомо ухиляється від виконання батьківських обов’язків, не проживає з сім’єю близько двох років, на даний час за інформацією повнолітньої доньки перебуває за кордоном, у волонтерському центрі м. </w:t>
      </w:r>
      <w:r>
        <w:rPr>
          <w:sz w:val="28"/>
          <w:szCs w:val="28"/>
        </w:rPr>
        <w:t xml:space="preserve">Донауверт</w:t>
      </w:r>
      <w:r>
        <w:rPr>
          <w:sz w:val="28"/>
          <w:szCs w:val="28"/>
        </w:rPr>
        <w:t xml:space="preserve">, Німеччина. З малолітньою донькою не спілкується, участі у вихованні не приймає, не допомагає матеріально, не цікавиться життям, навчанням та станом </w:t>
      </w:r>
      <w:r>
        <w:rPr>
          <w:sz w:val="28"/>
          <w:szCs w:val="28"/>
        </w:rPr>
        <w:t xml:space="preserve">здоров</w:t>
      </w:r>
      <w:r>
        <w:rPr>
          <w:sz w:val="28"/>
          <w:szCs w:val="28"/>
          <w:lang w:val="ru-RU"/>
        </w:rPr>
        <w:t xml:space="preserve">’</w:t>
      </w:r>
      <w:r>
        <w:rPr>
          <w:sz w:val="28"/>
          <w:szCs w:val="28"/>
        </w:rPr>
        <w:t xml:space="preserve">я доньки. </w:t>
      </w:r>
      <w:r/>
    </w:p>
    <w:p>
      <w:pPr>
        <w:pStyle w:val="678"/>
        <w:rPr>
          <w:sz w:val="28"/>
          <w:szCs w:val="28"/>
          <w:lang w:val="ru-RU"/>
        </w:rPr>
      </w:pPr>
      <w:r>
        <w:rPr>
          <w:sz w:val="28"/>
          <w:szCs w:val="28"/>
        </w:rPr>
        <w:t xml:space="preserve">Батько дитини, </w:t>
      </w:r>
      <w:r>
        <w:rPr>
          <w:sz w:val="28"/>
          <w:szCs w:val="28"/>
        </w:rPr>
        <w:t xml:space="preserve">......</w:t>
      </w:r>
      <w:r>
        <w:rPr>
          <w:sz w:val="28"/>
          <w:szCs w:val="28"/>
        </w:rPr>
        <w:t xml:space="preserve">. має низький рівень виховного потенціалу,  в силу свого віку та стану </w:t>
      </w:r>
      <w:r>
        <w:rPr>
          <w:sz w:val="28"/>
          <w:szCs w:val="28"/>
        </w:rPr>
        <w:t xml:space="preserve">здоров</w:t>
      </w:r>
      <w:r>
        <w:rPr>
          <w:sz w:val="28"/>
          <w:szCs w:val="28"/>
          <w:lang w:val="ru-RU"/>
        </w:rPr>
        <w:t xml:space="preserve">’я не </w:t>
      </w:r>
      <w:r>
        <w:rPr>
          <w:sz w:val="28"/>
          <w:szCs w:val="28"/>
          <w:lang w:val="ru-RU"/>
        </w:rPr>
        <w:t xml:space="preserve">володіє</w:t>
      </w:r>
      <w:r>
        <w:rPr>
          <w:sz w:val="28"/>
          <w:szCs w:val="28"/>
          <w:lang w:val="ru-RU"/>
        </w:rPr>
        <w:t xml:space="preserve"> </w:t>
      </w:r>
      <w:r>
        <w:rPr>
          <w:sz w:val="28"/>
          <w:szCs w:val="28"/>
          <w:lang w:val="ru-RU"/>
        </w:rPr>
        <w:t xml:space="preserve">навиками</w:t>
      </w:r>
      <w:r>
        <w:rPr>
          <w:sz w:val="28"/>
          <w:szCs w:val="28"/>
          <w:lang w:val="ru-RU"/>
        </w:rPr>
        <w:t xml:space="preserve"> </w:t>
      </w:r>
      <w:r>
        <w:rPr>
          <w:sz w:val="28"/>
          <w:szCs w:val="28"/>
          <w:lang w:val="ru-RU"/>
        </w:rPr>
        <w:t xml:space="preserve">належного</w:t>
      </w:r>
      <w:r>
        <w:rPr>
          <w:sz w:val="28"/>
          <w:szCs w:val="28"/>
          <w:lang w:val="ru-RU"/>
        </w:rPr>
        <w:t xml:space="preserve"> догляду за </w:t>
      </w:r>
      <w:r>
        <w:rPr>
          <w:sz w:val="28"/>
          <w:szCs w:val="28"/>
          <w:lang w:val="ru-RU"/>
        </w:rPr>
        <w:t xml:space="preserve">малолітньою</w:t>
      </w:r>
      <w:r>
        <w:rPr>
          <w:sz w:val="28"/>
          <w:szCs w:val="28"/>
          <w:lang w:val="ru-RU"/>
        </w:rPr>
        <w:t xml:space="preserve"> </w:t>
      </w:r>
      <w:r>
        <w:rPr>
          <w:sz w:val="28"/>
          <w:szCs w:val="28"/>
          <w:lang w:val="ru-RU"/>
        </w:rPr>
        <w:t xml:space="preserve">донькою</w:t>
      </w:r>
      <w:r>
        <w:rPr>
          <w:sz w:val="28"/>
          <w:szCs w:val="28"/>
          <w:lang w:val="ru-RU"/>
        </w:rPr>
        <w:t xml:space="preserve">, не </w:t>
      </w:r>
      <w:r>
        <w:rPr>
          <w:sz w:val="28"/>
          <w:szCs w:val="28"/>
          <w:lang w:val="ru-RU"/>
        </w:rPr>
        <w:t xml:space="preserve">створює</w:t>
      </w:r>
      <w:r>
        <w:rPr>
          <w:sz w:val="28"/>
          <w:szCs w:val="28"/>
          <w:lang w:val="ru-RU"/>
        </w:rPr>
        <w:t xml:space="preserve"> </w:t>
      </w:r>
      <w:r>
        <w:rPr>
          <w:sz w:val="28"/>
          <w:szCs w:val="28"/>
          <w:lang w:val="ru-RU"/>
        </w:rPr>
        <w:t xml:space="preserve">елементарних</w:t>
      </w:r>
      <w:r>
        <w:rPr>
          <w:sz w:val="28"/>
          <w:szCs w:val="28"/>
          <w:lang w:val="ru-RU"/>
        </w:rPr>
        <w:t xml:space="preserve"> умов для </w:t>
      </w:r>
      <w:r>
        <w:rPr>
          <w:sz w:val="28"/>
          <w:szCs w:val="28"/>
          <w:lang w:val="ru-RU"/>
        </w:rPr>
        <w:t xml:space="preserve">проживання</w:t>
      </w:r>
      <w:r>
        <w:rPr>
          <w:sz w:val="28"/>
          <w:szCs w:val="28"/>
          <w:lang w:val="ru-RU"/>
        </w:rPr>
        <w:t xml:space="preserve">, </w:t>
      </w:r>
      <w:r>
        <w:rPr>
          <w:sz w:val="28"/>
          <w:szCs w:val="28"/>
          <w:lang w:val="ru-RU"/>
        </w:rPr>
        <w:t xml:space="preserve">виховання</w:t>
      </w:r>
      <w:r>
        <w:rPr>
          <w:sz w:val="28"/>
          <w:szCs w:val="28"/>
          <w:lang w:val="ru-RU"/>
        </w:rPr>
        <w:t xml:space="preserve"> та </w:t>
      </w:r>
      <w:r>
        <w:rPr>
          <w:sz w:val="28"/>
          <w:szCs w:val="28"/>
          <w:lang w:val="ru-RU"/>
        </w:rPr>
        <w:t xml:space="preserve">розвитку</w:t>
      </w:r>
      <w:r>
        <w:rPr>
          <w:sz w:val="28"/>
          <w:szCs w:val="28"/>
          <w:lang w:val="ru-RU"/>
        </w:rPr>
        <w:t xml:space="preserve"> </w:t>
      </w:r>
      <w:r>
        <w:rPr>
          <w:sz w:val="28"/>
          <w:szCs w:val="28"/>
          <w:lang w:val="ru-RU"/>
        </w:rPr>
        <w:t xml:space="preserve">дитини</w:t>
      </w:r>
      <w:r>
        <w:rPr>
          <w:sz w:val="28"/>
          <w:szCs w:val="28"/>
          <w:lang w:val="ru-RU"/>
        </w:rPr>
        <w:t xml:space="preserve">, не </w:t>
      </w:r>
      <w:r>
        <w:rPr>
          <w:sz w:val="28"/>
          <w:szCs w:val="28"/>
          <w:lang w:val="ru-RU"/>
        </w:rPr>
        <w:t xml:space="preserve">забезпечує</w:t>
      </w:r>
      <w:r>
        <w:rPr>
          <w:sz w:val="28"/>
          <w:szCs w:val="28"/>
          <w:lang w:val="ru-RU"/>
        </w:rPr>
        <w:t xml:space="preserve"> потреб </w:t>
      </w:r>
      <w:r>
        <w:rPr>
          <w:sz w:val="28"/>
          <w:szCs w:val="28"/>
          <w:lang w:val="ru-RU"/>
        </w:rPr>
        <w:t xml:space="preserve">дитини</w:t>
      </w:r>
      <w:r>
        <w:rPr>
          <w:sz w:val="28"/>
          <w:szCs w:val="28"/>
          <w:lang w:val="ru-RU"/>
        </w:rPr>
        <w:t xml:space="preserve">.</w:t>
      </w:r>
      <w:r/>
    </w:p>
    <w:p>
      <w:pPr>
        <w:pStyle w:val="678"/>
        <w:rPr>
          <w:sz w:val="28"/>
          <w:szCs w:val="28"/>
        </w:rPr>
      </w:pPr>
      <w:r>
        <w:rPr>
          <w:sz w:val="28"/>
          <w:szCs w:val="28"/>
        </w:rPr>
        <w:t xml:space="preserve">При неоднор</w:t>
      </w:r>
      <w:r>
        <w:rPr>
          <w:sz w:val="28"/>
          <w:szCs w:val="28"/>
        </w:rPr>
        <w:t xml:space="preserve">азових відвідуваннях сім’ї, було зафіксовано незадовільні санітарно-гігієнічні умови проживання: брудний посуд та одяг, сморід, розкидані речі, сміття по всій кімнаті іноді складається в пакети, але тривалий час не виноситься, груба та піч в не робочому ст</w:t>
      </w:r>
      <w:r>
        <w:rPr>
          <w:sz w:val="28"/>
          <w:szCs w:val="28"/>
        </w:rPr>
        <w:t xml:space="preserve">ані, відсутні запаси продуктів харчування та приготованої їжі, на подвір’ї безлад. Господар не реагує на зауваження щодо непридатного стану електропроводки та електролічильника, не виконує рекомендацій спеціалістів, не йде на контракт. Під час візиту в сім</w:t>
      </w:r>
      <w:r>
        <w:rPr>
          <w:sz w:val="28"/>
          <w:szCs w:val="28"/>
          <w:lang w:val="ru-RU"/>
        </w:rPr>
        <w:t xml:space="preserve">’</w:t>
      </w:r>
      <w:r>
        <w:rPr>
          <w:sz w:val="28"/>
          <w:szCs w:val="28"/>
        </w:rPr>
        <w:t xml:space="preserve">ю 22.05.2023 року, було виявлено, що господар залишив включену електроплитку та ще декілька </w:t>
      </w:r>
      <w:r>
        <w:rPr>
          <w:sz w:val="28"/>
          <w:szCs w:val="28"/>
        </w:rPr>
        <w:t xml:space="preserve">електроприборів</w:t>
      </w:r>
      <w:r>
        <w:rPr>
          <w:sz w:val="28"/>
          <w:szCs w:val="28"/>
        </w:rPr>
        <w:t xml:space="preserve"> в розетку, яка була обвуглена, а електролічильник неналежним чином прикріплений та до половини розплавлений. Більше години члени комісії займалися пошуком батька та дитини та вимушені були скористатися сторонньою допомогою для вимкнення приборів. </w:t>
      </w:r>
      <w:r/>
    </w:p>
    <w:p>
      <w:pPr>
        <w:pStyle w:val="678"/>
        <w:rPr>
          <w:sz w:val="28"/>
          <w:szCs w:val="28"/>
        </w:rPr>
      </w:pPr>
      <w:r>
        <w:rPr>
          <w:sz w:val="28"/>
          <w:szCs w:val="28"/>
        </w:rPr>
        <w:tab/>
        <w:t xml:space="preserve">Питання про стан виконання батьківських обов’язків </w:t>
      </w:r>
      <w:r>
        <w:rPr>
          <w:sz w:val="28"/>
          <w:szCs w:val="28"/>
        </w:rPr>
        <w:t xml:space="preserve">......</w:t>
      </w:r>
      <w:r>
        <w:rPr>
          <w:sz w:val="28"/>
          <w:szCs w:val="28"/>
        </w:rPr>
        <w:t xml:space="preserve"> щодо малолітньої доньки розглядалися на засіданнях комісії з питань захисту прав дитини (08.06.2022, 07.07.2022, 24.05.2023).</w:t>
      </w:r>
      <w:r/>
    </w:p>
    <w:p>
      <w:pPr>
        <w:pStyle w:val="678"/>
        <w:ind w:firstLine="708"/>
        <w:tabs>
          <w:tab w:val="left" w:pos="7740" w:leader="none"/>
        </w:tabs>
        <w:rPr>
          <w:sz w:val="28"/>
          <w:szCs w:val="28"/>
        </w:rPr>
      </w:pPr>
      <w:r/>
      <w:bookmarkStart w:id="0" w:name="_GoBack"/>
      <w:r>
        <w:rPr>
          <w:sz w:val="28"/>
          <w:szCs w:val="28"/>
        </w:rPr>
        <w:t xml:space="preserve">Відповідно до інформації Покровського ЗЗСО І-ІІІ ст., учениця часто не </w:t>
      </w:r>
      <w:bookmarkEnd w:id="0"/>
      <w:r>
        <w:rPr>
          <w:sz w:val="28"/>
          <w:szCs w:val="28"/>
        </w:rPr>
        <w:t xml:space="preserve">виконує домашні завдання, не має місця для навчання та відпочинку, одяг часто брудний, несвіжий, не відповідає віку та сезону і погоді на вулиці. Сім’я має низький матеріальний достаток, батько не реагує на зауваження. </w:t>
      </w:r>
      <w:r/>
    </w:p>
    <w:p>
      <w:pPr>
        <w:pStyle w:val="678"/>
        <w:ind w:firstLine="708"/>
        <w:tabs>
          <w:tab w:val="left" w:pos="7740" w:leader="none"/>
        </w:tabs>
        <w:rPr>
          <w:sz w:val="28"/>
          <w:szCs w:val="28"/>
        </w:rPr>
      </w:pPr>
      <w:r>
        <w:rPr>
          <w:sz w:val="28"/>
          <w:szCs w:val="28"/>
        </w:rPr>
        <w:t xml:space="preserve">За повідомленням відділення поліції на гр. </w:t>
      </w:r>
      <w:r>
        <w:rPr>
          <w:sz w:val="28"/>
          <w:szCs w:val="28"/>
        </w:rPr>
        <w:t xml:space="preserve">......</w:t>
      </w:r>
      <w:r>
        <w:rPr>
          <w:sz w:val="28"/>
          <w:szCs w:val="28"/>
        </w:rPr>
        <w:t xml:space="preserve">. 22.05.2023 року було складено протокол про адміністративне правопорушення за неналежне виконання батьківських обов’язків та скеровано матеріал до суду. </w:t>
      </w:r>
      <w:r/>
    </w:p>
    <w:p>
      <w:pPr>
        <w:pStyle w:val="678"/>
        <w:ind w:firstLine="708"/>
        <w:tabs>
          <w:tab w:val="left" w:pos="7740" w:leader="none"/>
        </w:tabs>
        <w:rPr>
          <w:sz w:val="28"/>
          <w:szCs w:val="28"/>
        </w:rPr>
      </w:pPr>
      <w:r>
        <w:rPr>
          <w:sz w:val="28"/>
          <w:szCs w:val="28"/>
        </w:rPr>
        <w:t xml:space="preserve">В ході з</w:t>
      </w:r>
      <w:r>
        <w:rPr>
          <w:sz w:val="28"/>
          <w:szCs w:val="28"/>
        </w:rPr>
        <w:t xml:space="preserve">асідання комісії було заслухано пояснення батька, який обвинувачував працівників, які проникли в його будинок та вимкнули розетку, але взагалі не визнав проблеми, що дитина проживає в незадовільних умовах і не зрозумів чому дівчинку вилучили з його сім’ї. </w:t>
      </w:r>
      <w:r/>
    </w:p>
    <w:p>
      <w:pPr>
        <w:pStyle w:val="678"/>
        <w:ind w:firstLine="708"/>
        <w:rPr>
          <w:sz w:val="28"/>
          <w:szCs w:val="28"/>
        </w:rPr>
      </w:pPr>
      <w:r>
        <w:rPr>
          <w:sz w:val="28"/>
          <w:szCs w:val="28"/>
        </w:rPr>
        <w:t xml:space="preserve">У зв’язку з вищевикладеним,  на підставі ст. 164, 170 Сімейного кодексу України, взявши до уваги рішення комісії з питань захисту прав дитини</w:t>
      </w:r>
      <w:r>
        <w:rPr>
          <w:b/>
          <w:sz w:val="28"/>
          <w:szCs w:val="28"/>
        </w:rPr>
        <w:t xml:space="preserve"> </w:t>
      </w:r>
      <w:r>
        <w:rPr>
          <w:sz w:val="28"/>
          <w:szCs w:val="28"/>
        </w:rPr>
        <w:t xml:space="preserve">від 24 травня 2023 року, з метою соціального захисту прав дитини, виконавчий комітет Менської міської ради як орган опіки та піклування вважає за доцільне негайне відібрання без позбавлення батьківських прав, малолітньої дитини, </w:t>
      </w:r>
      <w:r>
        <w:rPr>
          <w:sz w:val="28"/>
          <w:szCs w:val="28"/>
        </w:rPr>
        <w:t xml:space="preserve">........</w:t>
      </w:r>
      <w:r>
        <w:rPr>
          <w:sz w:val="28"/>
          <w:szCs w:val="28"/>
        </w:rPr>
        <w:t xml:space="preserve"> року народження від батька, </w:t>
      </w:r>
      <w:r>
        <w:rPr>
          <w:sz w:val="28"/>
          <w:szCs w:val="28"/>
        </w:rPr>
        <w:t xml:space="preserve">......</w:t>
      </w:r>
      <w:r>
        <w:rPr>
          <w:sz w:val="28"/>
          <w:szCs w:val="28"/>
        </w:rPr>
        <w:t xml:space="preserve"> року народження та матері, ........ року народження, жителів ......</w:t>
      </w:r>
      <w:r>
        <w:rPr>
          <w:sz w:val="28"/>
          <w:szCs w:val="28"/>
        </w:rPr>
        <w:t xml:space="preserve">, </w:t>
      </w:r>
      <w:r>
        <w:rPr>
          <w:sz w:val="28"/>
          <w:szCs w:val="28"/>
        </w:rPr>
        <w:t xml:space="preserve">Корюківського</w:t>
      </w:r>
      <w:r>
        <w:rPr>
          <w:sz w:val="28"/>
          <w:szCs w:val="28"/>
        </w:rPr>
        <w:t xml:space="preserve"> району Чернігівської області.</w:t>
      </w:r>
      <w:r/>
    </w:p>
    <w:p>
      <w:pPr>
        <w:pStyle w:val="678"/>
        <w:ind w:firstLine="708"/>
        <w:rPr>
          <w:sz w:val="28"/>
          <w:szCs w:val="28"/>
        </w:rPr>
      </w:pPr>
      <w:r>
        <w:rPr>
          <w:sz w:val="28"/>
          <w:szCs w:val="28"/>
        </w:rPr>
      </w:r>
      <w:r/>
    </w:p>
    <w:p>
      <w:pPr>
        <w:pStyle w:val="678"/>
        <w:ind w:firstLine="708"/>
        <w:rPr>
          <w:sz w:val="28"/>
          <w:szCs w:val="28"/>
        </w:rPr>
      </w:pPr>
      <w:r>
        <w:rPr>
          <w:sz w:val="28"/>
          <w:szCs w:val="28"/>
        </w:rPr>
      </w:r>
      <w:r/>
    </w:p>
    <w:p>
      <w:pPr>
        <w:pStyle w:val="678"/>
        <w:ind w:firstLine="0"/>
        <w:rPr>
          <w:sz w:val="28"/>
          <w:szCs w:val="28"/>
        </w:rPr>
      </w:pPr>
      <w:r>
        <w:rPr>
          <w:sz w:val="28"/>
          <w:szCs w:val="28"/>
        </w:rPr>
        <w:t xml:space="preserve">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Геннадій ПРИМАКОВ</w:t>
      </w:r>
      <w:r/>
    </w:p>
    <w:p>
      <w:pPr>
        <w:pStyle w:val="678"/>
      </w:pPr>
      <w:r/>
      <w:r/>
    </w:p>
    <w:p>
      <w:pPr>
        <w:pStyle w:val="678"/>
        <w:rPr>
          <w:sz w:val="28"/>
          <w:szCs w:val="28"/>
        </w:rPr>
      </w:pPr>
      <w:r>
        <w:rPr>
          <w:sz w:val="28"/>
          <w:szCs w:val="28"/>
        </w:rPr>
      </w:r>
      <w:r/>
    </w:p>
    <w:p>
      <w:pPr>
        <w:pStyle w:val="678"/>
        <w:ind w:firstLine="708"/>
      </w:pPr>
      <w:r/>
      <w:r/>
    </w:p>
    <w:p>
      <w:r/>
      <w:r/>
    </w:p>
    <w:sectPr>
      <w:headerReference w:type="default" r:id="rId8"/>
      <w:headerReference w:type="first" r:id="rId9"/>
      <w:foot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1"/>
      <w:pBdr>
        <w:left w:val="none" w:color="000000" w:sz="0" w:space="0"/>
        <w:top w:val="none" w:color="000000" w:sz="0" w:space="0"/>
        <w:right w:val="none" w:color="000000" w:sz="0" w:space="0"/>
        <w:bottom w:val="none" w:color="000000" w:sz="0" w:space="0"/>
        <w:between w:val="none" w:color="000000" w:sz="0"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9"/>
      <w:jc w:val="center"/>
      <w:pBdr>
        <w:left w:val="none" w:color="000000" w:sz="0" w:space="0"/>
        <w:top w:val="none" w:color="000000" w:sz="0" w:space="0"/>
        <w:right w:val="none" w:color="000000" w:sz="0" w:space="0"/>
        <w:bottom w:val="none" w:color="000000" w:sz="0" w:space="0"/>
        <w:between w:val="none" w:color="000000" w:sz="0" w:space="0"/>
      </w:pBdr>
    </w:pPr>
    <w:r>
      <w:t xml:space="preserve">                        </w:t>
    </w:r>
    <w:r>
      <w:fldChar w:fldCharType="begin"/>
    </w:r>
    <w:r>
      <w:instrText xml:space="preserve">PAGE \* MERGEFORMAT</w:instrText>
    </w:r>
    <w:r>
      <w:fldChar w:fldCharType="separate"/>
    </w:r>
    <w:r>
      <w:t xml:space="preserve">3</w:t>
    </w:r>
    <w:r>
      <w:fldChar w:fldCharType="end"/>
    </w:r>
    <w:r>
      <w:t xml:space="preserve">          продовження додатка</w:t>
    </w:r>
    <w:r/>
  </w:p>
  <w:p>
    <w:pPr>
      <w:pStyle w:val="679"/>
      <w:pBdr>
        <w:left w:val="none" w:color="000000" w:sz="0" w:space="0"/>
        <w:top w:val="none" w:color="000000" w:sz="0" w:space="0"/>
        <w:right w:val="none" w:color="000000" w:sz="0" w:space="0"/>
        <w:bottom w:val="none" w:color="000000" w:sz="0" w:space="0"/>
        <w:between w:val="none" w:color="000000" w:sz="0" w:space="0"/>
      </w:pBd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8"/>
      <w:ind w:firstLine="0"/>
      <w:jc w:val="center"/>
      <w:pBdr>
        <w:left w:val="none" w:color="000000" w:sz="0" w:space="0"/>
        <w:top w:val="none" w:color="000000" w:sz="0" w:space="0"/>
        <w:right w:val="none" w:color="000000" w:sz="0" w:space="0"/>
        <w:bottom w:val="none" w:color="000000" w:sz="0" w:space="0"/>
        <w:between w:val="none" w:color="000000" w:sz="0" w:space="0"/>
      </w:pBd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4"/>
    <w:next w:val="67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5"/>
    <w:link w:val="11"/>
    <w:uiPriority w:val="9"/>
    <w:rPr>
      <w:rFonts w:ascii="Arial" w:hAnsi="Arial" w:cs="Arial" w:eastAsia="Arial"/>
      <w:sz w:val="40"/>
      <w:szCs w:val="40"/>
    </w:rPr>
  </w:style>
  <w:style w:type="paragraph" w:styleId="13">
    <w:name w:val="Heading 2"/>
    <w:basedOn w:val="674"/>
    <w:next w:val="67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5"/>
    <w:link w:val="13"/>
    <w:uiPriority w:val="9"/>
    <w:rPr>
      <w:rFonts w:ascii="Arial" w:hAnsi="Arial" w:cs="Arial" w:eastAsia="Arial"/>
      <w:sz w:val="34"/>
    </w:rPr>
  </w:style>
  <w:style w:type="paragraph" w:styleId="15">
    <w:name w:val="Heading 3"/>
    <w:basedOn w:val="674"/>
    <w:next w:val="67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5"/>
    <w:link w:val="15"/>
    <w:uiPriority w:val="9"/>
    <w:rPr>
      <w:rFonts w:ascii="Arial" w:hAnsi="Arial" w:cs="Arial" w:eastAsia="Arial"/>
      <w:sz w:val="30"/>
      <w:szCs w:val="30"/>
    </w:rPr>
  </w:style>
  <w:style w:type="paragraph" w:styleId="17">
    <w:name w:val="Heading 4"/>
    <w:basedOn w:val="674"/>
    <w:next w:val="67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5"/>
    <w:link w:val="17"/>
    <w:uiPriority w:val="9"/>
    <w:rPr>
      <w:rFonts w:ascii="Arial" w:hAnsi="Arial" w:cs="Arial" w:eastAsia="Arial"/>
      <w:b/>
      <w:bCs/>
      <w:sz w:val="26"/>
      <w:szCs w:val="26"/>
    </w:rPr>
  </w:style>
  <w:style w:type="paragraph" w:styleId="19">
    <w:name w:val="Heading 5"/>
    <w:basedOn w:val="674"/>
    <w:next w:val="67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5"/>
    <w:link w:val="19"/>
    <w:uiPriority w:val="9"/>
    <w:rPr>
      <w:rFonts w:ascii="Arial" w:hAnsi="Arial" w:cs="Arial" w:eastAsia="Arial"/>
      <w:b/>
      <w:bCs/>
      <w:sz w:val="24"/>
      <w:szCs w:val="24"/>
    </w:rPr>
  </w:style>
  <w:style w:type="paragraph" w:styleId="21">
    <w:name w:val="Heading 6"/>
    <w:basedOn w:val="674"/>
    <w:next w:val="67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5"/>
    <w:link w:val="21"/>
    <w:uiPriority w:val="9"/>
    <w:rPr>
      <w:rFonts w:ascii="Arial" w:hAnsi="Arial" w:cs="Arial" w:eastAsia="Arial"/>
      <w:b/>
      <w:bCs/>
      <w:sz w:val="22"/>
      <w:szCs w:val="22"/>
    </w:rPr>
  </w:style>
  <w:style w:type="paragraph" w:styleId="23">
    <w:name w:val="Heading 7"/>
    <w:basedOn w:val="674"/>
    <w:next w:val="67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5"/>
    <w:link w:val="23"/>
    <w:uiPriority w:val="9"/>
    <w:rPr>
      <w:rFonts w:ascii="Arial" w:hAnsi="Arial" w:cs="Arial" w:eastAsia="Arial"/>
      <w:b/>
      <w:bCs/>
      <w:i/>
      <w:iCs/>
      <w:sz w:val="22"/>
      <w:szCs w:val="22"/>
    </w:rPr>
  </w:style>
  <w:style w:type="paragraph" w:styleId="25">
    <w:name w:val="Heading 8"/>
    <w:basedOn w:val="674"/>
    <w:next w:val="67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5"/>
    <w:link w:val="25"/>
    <w:uiPriority w:val="9"/>
    <w:rPr>
      <w:rFonts w:ascii="Arial" w:hAnsi="Arial" w:cs="Arial" w:eastAsia="Arial"/>
      <w:i/>
      <w:iCs/>
      <w:sz w:val="22"/>
      <w:szCs w:val="22"/>
    </w:rPr>
  </w:style>
  <w:style w:type="paragraph" w:styleId="27">
    <w:name w:val="Heading 9"/>
    <w:basedOn w:val="674"/>
    <w:next w:val="67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5"/>
    <w:link w:val="27"/>
    <w:uiPriority w:val="9"/>
    <w:rPr>
      <w:rFonts w:ascii="Arial" w:hAnsi="Arial" w:cs="Arial" w:eastAsia="Arial"/>
      <w:i/>
      <w:iCs/>
      <w:sz w:val="21"/>
      <w:szCs w:val="21"/>
    </w:rPr>
  </w:style>
  <w:style w:type="paragraph" w:styleId="29">
    <w:name w:val="List Paragraph"/>
    <w:basedOn w:val="674"/>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74"/>
    <w:next w:val="674"/>
    <w:link w:val="33"/>
    <w:qFormat/>
    <w:uiPriority w:val="10"/>
    <w:rPr>
      <w:sz w:val="48"/>
      <w:szCs w:val="48"/>
    </w:rPr>
    <w:pPr>
      <w:contextualSpacing w:val="true"/>
      <w:spacing w:after="200" w:before="300"/>
    </w:pPr>
  </w:style>
  <w:style w:type="character" w:styleId="33">
    <w:name w:val="Title Char"/>
    <w:basedOn w:val="675"/>
    <w:link w:val="32"/>
    <w:uiPriority w:val="10"/>
    <w:rPr>
      <w:sz w:val="48"/>
      <w:szCs w:val="48"/>
    </w:rPr>
  </w:style>
  <w:style w:type="paragraph" w:styleId="34">
    <w:name w:val="Subtitle"/>
    <w:basedOn w:val="674"/>
    <w:next w:val="674"/>
    <w:link w:val="35"/>
    <w:qFormat/>
    <w:uiPriority w:val="11"/>
    <w:rPr>
      <w:sz w:val="24"/>
      <w:szCs w:val="24"/>
    </w:rPr>
    <w:pPr>
      <w:spacing w:after="200" w:before="200"/>
    </w:pPr>
  </w:style>
  <w:style w:type="character" w:styleId="35">
    <w:name w:val="Subtitle Char"/>
    <w:basedOn w:val="675"/>
    <w:link w:val="34"/>
    <w:uiPriority w:val="11"/>
    <w:rPr>
      <w:sz w:val="24"/>
      <w:szCs w:val="24"/>
    </w:rPr>
  </w:style>
  <w:style w:type="paragraph" w:styleId="36">
    <w:name w:val="Quote"/>
    <w:basedOn w:val="674"/>
    <w:next w:val="674"/>
    <w:link w:val="37"/>
    <w:qFormat/>
    <w:uiPriority w:val="29"/>
    <w:rPr>
      <w:i/>
    </w:rPr>
    <w:pPr>
      <w:ind w:left="720" w:right="720"/>
    </w:pPr>
  </w:style>
  <w:style w:type="character" w:styleId="37">
    <w:name w:val="Quote Char"/>
    <w:link w:val="36"/>
    <w:uiPriority w:val="29"/>
    <w:rPr>
      <w:i/>
    </w:rPr>
  </w:style>
  <w:style w:type="paragraph" w:styleId="38">
    <w:name w:val="Intense Quote"/>
    <w:basedOn w:val="674"/>
    <w:next w:val="674"/>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3">
    <w:name w:val="Footer Char"/>
    <w:basedOn w:val="675"/>
    <w:link w:val="685"/>
    <w:uiPriority w:val="99"/>
  </w:style>
  <w:style w:type="paragraph" w:styleId="44">
    <w:name w:val="Caption"/>
    <w:basedOn w:val="674"/>
    <w:next w:val="674"/>
    <w:qFormat/>
    <w:uiPriority w:val="35"/>
    <w:semiHidden/>
    <w:unhideWhenUsed/>
    <w:rPr>
      <w:b/>
      <w:bCs/>
      <w:color w:val="4F81BD" w:themeColor="accent1"/>
      <w:sz w:val="18"/>
      <w:szCs w:val="18"/>
    </w:rPr>
    <w:pPr>
      <w:spacing w:lineRule="auto" w:line="276"/>
    </w:pPr>
  </w:style>
  <w:style w:type="character" w:styleId="45">
    <w:name w:val="Caption Char"/>
    <w:basedOn w:val="44"/>
    <w:link w:val="685"/>
    <w:uiPriority w:val="99"/>
  </w:style>
  <w:style w:type="table" w:styleId="46">
    <w:name w:val="Table Grid"/>
    <w:basedOn w:val="6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7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5"/>
    <w:uiPriority w:val="99"/>
    <w:unhideWhenUsed/>
    <w:rPr>
      <w:vertAlign w:val="superscript"/>
    </w:rPr>
  </w:style>
  <w:style w:type="paragraph" w:styleId="176">
    <w:name w:val="endnote text"/>
    <w:basedOn w:val="67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5"/>
    <w:uiPriority w:val="99"/>
    <w:semiHidden/>
    <w:unhideWhenUsed/>
    <w:rPr>
      <w:vertAlign w:val="superscript"/>
    </w:rPr>
  </w:style>
  <w:style w:type="paragraph" w:styleId="179">
    <w:name w:val="toc 1"/>
    <w:basedOn w:val="674"/>
    <w:next w:val="674"/>
    <w:uiPriority w:val="39"/>
    <w:unhideWhenUsed/>
    <w:pPr>
      <w:ind w:left="0" w:right="0" w:firstLine="0"/>
      <w:spacing w:after="57"/>
    </w:pPr>
  </w:style>
  <w:style w:type="paragraph" w:styleId="180">
    <w:name w:val="toc 2"/>
    <w:basedOn w:val="674"/>
    <w:next w:val="674"/>
    <w:uiPriority w:val="39"/>
    <w:unhideWhenUsed/>
    <w:pPr>
      <w:ind w:left="283" w:right="0" w:firstLine="0"/>
      <w:spacing w:after="57"/>
    </w:pPr>
  </w:style>
  <w:style w:type="paragraph" w:styleId="181">
    <w:name w:val="toc 3"/>
    <w:basedOn w:val="674"/>
    <w:next w:val="674"/>
    <w:uiPriority w:val="39"/>
    <w:unhideWhenUsed/>
    <w:pPr>
      <w:ind w:left="567" w:right="0" w:firstLine="0"/>
      <w:spacing w:after="57"/>
    </w:pPr>
  </w:style>
  <w:style w:type="paragraph" w:styleId="182">
    <w:name w:val="toc 4"/>
    <w:basedOn w:val="674"/>
    <w:next w:val="674"/>
    <w:uiPriority w:val="39"/>
    <w:unhideWhenUsed/>
    <w:pPr>
      <w:ind w:left="850" w:right="0" w:firstLine="0"/>
      <w:spacing w:after="57"/>
    </w:pPr>
  </w:style>
  <w:style w:type="paragraph" w:styleId="183">
    <w:name w:val="toc 5"/>
    <w:basedOn w:val="674"/>
    <w:next w:val="674"/>
    <w:uiPriority w:val="39"/>
    <w:unhideWhenUsed/>
    <w:pPr>
      <w:ind w:left="1134" w:right="0" w:firstLine="0"/>
      <w:spacing w:after="57"/>
    </w:pPr>
  </w:style>
  <w:style w:type="paragraph" w:styleId="184">
    <w:name w:val="toc 6"/>
    <w:basedOn w:val="674"/>
    <w:next w:val="674"/>
    <w:uiPriority w:val="39"/>
    <w:unhideWhenUsed/>
    <w:pPr>
      <w:ind w:left="1417" w:right="0" w:firstLine="0"/>
      <w:spacing w:after="57"/>
    </w:pPr>
  </w:style>
  <w:style w:type="paragraph" w:styleId="185">
    <w:name w:val="toc 7"/>
    <w:basedOn w:val="674"/>
    <w:next w:val="674"/>
    <w:uiPriority w:val="39"/>
    <w:unhideWhenUsed/>
    <w:pPr>
      <w:ind w:left="1701" w:right="0" w:firstLine="0"/>
      <w:spacing w:after="57"/>
    </w:pPr>
  </w:style>
  <w:style w:type="paragraph" w:styleId="186">
    <w:name w:val="toc 8"/>
    <w:basedOn w:val="674"/>
    <w:next w:val="674"/>
    <w:uiPriority w:val="39"/>
    <w:unhideWhenUsed/>
    <w:pPr>
      <w:ind w:left="1984" w:right="0" w:firstLine="0"/>
      <w:spacing w:after="57"/>
    </w:pPr>
  </w:style>
  <w:style w:type="paragraph" w:styleId="187">
    <w:name w:val="toc 9"/>
    <w:basedOn w:val="674"/>
    <w:next w:val="67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4"/>
    <w:next w:val="674"/>
    <w:uiPriority w:val="99"/>
    <w:unhideWhenUsed/>
    <w:pPr>
      <w:spacing w:after="0" w:afterAutospacing="0"/>
    </w:pPr>
  </w:style>
  <w:style w:type="paragraph" w:styleId="674" w:default="1">
    <w:name w:val="Normal"/>
    <w:qFormat/>
    <w:rPr>
      <w:rFonts w:ascii="Calibri" w:hAnsi="Calibri" w:cs="Times New Roman" w:eastAsia="Calibri"/>
      <w:sz w:val="20"/>
      <w:szCs w:val="20"/>
      <w:lang w:val="ru-RU" w:eastAsia="zh-CN"/>
    </w:rPr>
    <w:pPr>
      <w:spacing w:lineRule="auto" w:line="240" w:after="0"/>
    </w:pPr>
  </w:style>
  <w:style w:type="character" w:styleId="675" w:default="1">
    <w:name w:val="Default Paragraph Font"/>
    <w:uiPriority w:val="1"/>
    <w:semiHidden/>
    <w:unhideWhenUsed/>
  </w:style>
  <w:style w:type="table" w:styleId="676" w:default="1">
    <w:name w:val="Normal Table"/>
    <w:uiPriority w:val="99"/>
    <w:semiHidden/>
    <w:unhideWhenUsed/>
    <w:tblPr>
      <w:tblInd w:w="0" w:type="dxa"/>
      <w:tblCellMar>
        <w:left w:w="108" w:type="dxa"/>
        <w:top w:w="0" w:type="dxa"/>
        <w:right w:w="108" w:type="dxa"/>
        <w:bottom w:w="0" w:type="dxa"/>
      </w:tblCellMar>
    </w:tblPr>
  </w:style>
  <w:style w:type="numbering" w:styleId="677" w:default="1">
    <w:name w:val="No List"/>
    <w:uiPriority w:val="99"/>
    <w:semiHidden/>
    <w:unhideWhenUsed/>
  </w:style>
  <w:style w:type="paragraph" w:styleId="678" w:customStyle="1">
    <w:name w:val="Обычный"/>
    <w:link w:val="678"/>
    <w:rPr>
      <w:rFonts w:ascii="Times New Roman" w:hAnsi="Times New Roman" w:cs="Times New Roman" w:eastAsia="Calibri"/>
      <w:color w:val="000000"/>
      <w:sz w:val="28"/>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79" w:customStyle="1">
    <w:name w:val="Верхний колонтитул"/>
    <w:basedOn w:val="678"/>
    <w:link w:val="680"/>
    <w:pPr>
      <w:tabs>
        <w:tab w:val="center" w:pos="7143" w:leader="none"/>
        <w:tab w:val="right" w:pos="14287" w:leader="none"/>
      </w:tabs>
    </w:pPr>
  </w:style>
  <w:style w:type="character" w:styleId="680" w:customStyle="1">
    <w:name w:val="Header Char"/>
    <w:basedOn w:val="675"/>
    <w:link w:val="679"/>
    <w:rPr>
      <w:rFonts w:ascii="Times New Roman" w:hAnsi="Times New Roman" w:cs="Times New Roman" w:eastAsia="Calibri"/>
      <w:color w:val="000000"/>
      <w:sz w:val="28"/>
    </w:rPr>
  </w:style>
  <w:style w:type="paragraph" w:styleId="681" w:customStyle="1">
    <w:name w:val="Нижний колонтитул"/>
    <w:basedOn w:val="678"/>
    <w:link w:val="682"/>
    <w:pPr>
      <w:tabs>
        <w:tab w:val="center" w:pos="7143" w:leader="none"/>
        <w:tab w:val="right" w:pos="14287" w:leader="none"/>
      </w:tabs>
    </w:pPr>
  </w:style>
  <w:style w:type="character" w:styleId="682" w:customStyle="1">
    <w:name w:val="Footer Char1"/>
    <w:link w:val="681"/>
    <w:rPr>
      <w:rFonts w:ascii="Times New Roman" w:hAnsi="Times New Roman" w:cs="Times New Roman" w:eastAsia="Calibri"/>
      <w:color w:val="000000"/>
      <w:sz w:val="28"/>
    </w:rPr>
  </w:style>
  <w:style w:type="paragraph" w:styleId="683">
    <w:name w:val="Header"/>
    <w:basedOn w:val="674"/>
    <w:link w:val="684"/>
    <w:uiPriority w:val="99"/>
    <w:unhideWhenUsed/>
    <w:pPr>
      <w:tabs>
        <w:tab w:val="center" w:pos="4819" w:leader="none"/>
        <w:tab w:val="right" w:pos="9639" w:leader="none"/>
      </w:tabs>
    </w:pPr>
  </w:style>
  <w:style w:type="character" w:styleId="684" w:customStyle="1">
    <w:name w:val="Верхній колонтитул Знак"/>
    <w:basedOn w:val="675"/>
    <w:link w:val="683"/>
    <w:uiPriority w:val="99"/>
    <w:rPr>
      <w:rFonts w:ascii="Calibri" w:hAnsi="Calibri" w:cs="Times New Roman" w:eastAsia="Calibri"/>
      <w:sz w:val="20"/>
      <w:szCs w:val="20"/>
      <w:lang w:val="ru-RU" w:eastAsia="zh-CN"/>
    </w:rPr>
  </w:style>
  <w:style w:type="paragraph" w:styleId="685">
    <w:name w:val="Footer"/>
    <w:basedOn w:val="674"/>
    <w:link w:val="686"/>
    <w:uiPriority w:val="99"/>
    <w:unhideWhenUsed/>
    <w:pPr>
      <w:tabs>
        <w:tab w:val="center" w:pos="4819" w:leader="none"/>
        <w:tab w:val="right" w:pos="9639" w:leader="none"/>
      </w:tabs>
    </w:pPr>
  </w:style>
  <w:style w:type="character" w:styleId="686" w:customStyle="1">
    <w:name w:val="Нижній колонтитул Знак"/>
    <w:basedOn w:val="675"/>
    <w:link w:val="685"/>
    <w:uiPriority w:val="99"/>
    <w:rPr>
      <w:rFonts w:ascii="Calibri" w:hAnsi="Calibri" w:cs="Times New Roman" w:eastAsia="Calibri"/>
      <w:sz w:val="20"/>
      <w:szCs w:val="20"/>
      <w:lang w:val="ru-RU"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4</cp:revision>
  <dcterms:created xsi:type="dcterms:W3CDTF">2023-06-01T09:37:00Z</dcterms:created>
  <dcterms:modified xsi:type="dcterms:W3CDTF">2023-06-04T14:00:01Z</dcterms:modified>
</cp:coreProperties>
</file>