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7"/>
        <w:jc w:val="center"/>
        <w:spacing w:after="0" w:before="0"/>
        <w:rPr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67"/>
        <w:jc w:val="center"/>
        <w:spacing w:after="0" w:before="0"/>
        <w:rPr>
          <w:b/>
          <w:color w:val="000000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7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2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42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ПРОЄКТ </w:t>
      </w:r>
      <w:r>
        <w:rPr>
          <w:b/>
          <w:sz w:val="28"/>
        </w:rPr>
        <w:t xml:space="preserve">РІШЕННЯ</w:t>
      </w:r>
      <w:r/>
    </w:p>
    <w:p>
      <w:pPr>
        <w:pStyle w:val="942"/>
        <w:spacing w:before="113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29 травня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</w:t>
      </w:r>
      <w:r>
        <w:rPr>
          <w:sz w:val="28"/>
        </w:rPr>
      </w:r>
      <w:r/>
    </w:p>
    <w:p>
      <w:pPr>
        <w:pStyle w:val="942"/>
        <w:ind w:right="5669"/>
        <w:jc w:val="both"/>
        <w:spacing w:before="113"/>
        <w:widowControl w:val="off"/>
        <w:tabs>
          <w:tab w:val="left" w:pos="3969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  <w:lang w:val="uk-UA"/>
        </w:rPr>
        <w:t xml:space="preserve">Про погодження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</w:rPr>
        <w:t xml:space="preserve">Програми </w:t>
      </w:r>
      <w:r>
        <w:rPr>
          <w:b/>
          <w:sz w:val="28"/>
          <w:lang w:val="uk-UA"/>
        </w:rPr>
        <w:t xml:space="preserve">сприяння діяльності державної установи </w:t>
      </w:r>
      <w:r>
        <w:rPr>
          <w:b/>
          <w:sz w:val="28"/>
          <w:szCs w:val="28"/>
          <w:lang w:val="uk-UA"/>
        </w:rPr>
        <w:t xml:space="preserve">«Менська виправна колонія (№91)» в рамках Стратегії реформування пенітенціарної системи</w:t>
      </w:r>
      <w:r>
        <w:rPr>
          <w:b/>
          <w:bCs/>
          <w:sz w:val="28"/>
          <w:szCs w:val="28"/>
          <w:lang w:val="uk-UA"/>
        </w:rPr>
        <w:t xml:space="preserve"> на 2023 рік</w:t>
      </w:r>
      <w:r>
        <w:rPr>
          <w:sz w:val="28"/>
        </w:rPr>
      </w:r>
      <w:r/>
    </w:p>
    <w:p>
      <w:pPr>
        <w:pStyle w:val="942"/>
        <w:ind w:right="5669"/>
        <w:jc w:val="both"/>
        <w:widowControl w:val="off"/>
        <w:tabs>
          <w:tab w:val="left" w:pos="3969" w:leader="none"/>
        </w:tabs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створення гуманістичної системи виконання кримінальних покарань, що гарантуватиме безпеку суспільства і забезпечуватиме соціальну адаптацію засуджених та осіб, взятих під варту</w:t>
      </w:r>
      <w:r>
        <w:rPr>
          <w:sz w:val="28"/>
          <w:szCs w:val="28"/>
          <w:lang w:val="uk-UA"/>
        </w:rPr>
        <w:t xml:space="preserve">, відповідно до Бюджетного кодексу України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Розпорядження Кабінету Міністрів України від 16 грудня 2022 року № 1153-р </w:t>
      </w:r>
      <w:r>
        <w:rPr>
          <w:sz w:val="28"/>
          <w:szCs w:val="28"/>
          <w:lang w:val="uk-UA"/>
        </w:rPr>
        <w:t xml:space="preserve">«</w:t>
      </w:r>
      <w:r>
        <w:rPr>
          <w:bCs/>
          <w:sz w:val="28"/>
          <w:szCs w:val="28"/>
          <w:shd w:val="clear" w:fill="FFFFFF" w:color="auto"/>
          <w:lang w:val="uk-UA"/>
        </w:rPr>
        <w:t xml:space="preserve">Про схвалення Стратегії реформування пенітенціарної системи</w:t>
      </w:r>
      <w:r>
        <w:rPr>
          <w:bCs/>
          <w:sz w:val="28"/>
          <w:szCs w:val="28"/>
          <w:shd w:val="clear" w:fill="FFFFFF" w:color="auto"/>
          <w:lang w:val="uk-UA"/>
        </w:rPr>
        <w:t xml:space="preserve"> на період до 2026 року та затвердження операційного плану її реалізації у 2022-2024 роках»</w:t>
      </w:r>
      <w:r>
        <w:rPr>
          <w:sz w:val="28"/>
          <w:szCs w:val="28"/>
          <w:lang w:val="uk-UA"/>
        </w:rPr>
        <w:t xml:space="preserve">, враховуючи звернення </w:t>
      </w:r>
      <w:r>
        <w:rPr>
          <w:sz w:val="28"/>
          <w:szCs w:val="28"/>
          <w:lang w:val="uk-UA"/>
        </w:rPr>
        <w:t xml:space="preserve">державної установи «Менська виправна колонія (№91)» №11/1411 ВС від 15 травня 2023 року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rFonts w:eastAsia="Batang"/>
          <w:color w:val="000000"/>
          <w:sz w:val="28"/>
          <w:szCs w:val="28"/>
          <w:lang w:val="uk-UA"/>
        </w:rPr>
        <w:t xml:space="preserve">керуючись ст. 52</w:t>
      </w:r>
      <w:r>
        <w:rPr>
          <w:rFonts w:eastAsia="Batang"/>
          <w:color w:val="000000"/>
          <w:sz w:val="28"/>
          <w:szCs w:val="28"/>
          <w:lang w:val="uk-UA"/>
        </w:rPr>
        <w:t xml:space="preserve"> Закону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pStyle w:val="954"/>
        <w:ind w:left="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ВИРІШИВ</w:t>
      </w:r>
      <w:r>
        <w:rPr>
          <w:sz w:val="28"/>
          <w:szCs w:val="28"/>
          <w:lang w:val="uk-UA"/>
        </w:rPr>
        <w:t xml:space="preserve">: 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</w:t>
      </w:r>
      <w:r>
        <w:rPr>
          <w:sz w:val="28"/>
          <w:szCs w:val="28"/>
          <w:lang w:val="uk-UA"/>
        </w:rPr>
        <w:t xml:space="preserve"> «Програму </w:t>
      </w:r>
      <w:r>
        <w:rPr>
          <w:sz w:val="28"/>
          <w:szCs w:val="28"/>
          <w:lang w:val="uk-UA"/>
        </w:rPr>
        <w:t xml:space="preserve">сприяння діяльності державної установи «Менська виправна колонія (№91)» в рамках Стратегії реформування пенітенціарної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системи</w:t>
      </w:r>
      <w:r>
        <w:rPr>
          <w:sz w:val="28"/>
          <w:szCs w:val="28"/>
          <w:lang w:val="uk-UA"/>
        </w:rPr>
        <w:t xml:space="preserve"> на 2023 рік»</w:t>
      </w:r>
      <w:r>
        <w:rPr>
          <w:sz w:val="28"/>
          <w:szCs w:val="28"/>
          <w:lang w:val="uk-UA"/>
        </w:rPr>
        <w:t xml:space="preserve"> згідно додатку до даного рішення – додається.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Винести Прог</w:t>
      </w:r>
      <w:r>
        <w:rPr>
          <w:sz w:val="28"/>
          <w:szCs w:val="28"/>
          <w:lang w:val="uk-UA"/>
        </w:rPr>
        <w:t xml:space="preserve">раму для</w:t>
      </w:r>
      <w:r>
        <w:rPr>
          <w:sz w:val="28"/>
          <w:szCs w:val="28"/>
          <w:lang w:val="uk-UA"/>
        </w:rPr>
        <w:t xml:space="preserve"> затвердження на сесію Менської міської ради.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2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lang w:eastAsia="en-US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Endnote Text Char"/>
    <w:link w:val="850"/>
    <w:uiPriority w:val="99"/>
    <w:rPr>
      <w:sz w:val="20"/>
    </w:rPr>
  </w:style>
  <w:style w:type="character" w:styleId="723" w:customStyle="1">
    <w:name w:val="Caption Char"/>
    <w:link w:val="856"/>
    <w:uiPriority w:val="99"/>
  </w:style>
  <w:style w:type="paragraph" w:styleId="724" w:customStyle="1">
    <w:name w:val="Heading 1"/>
    <w:basedOn w:val="718"/>
    <w:next w:val="718"/>
    <w:link w:val="73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Heading 2"/>
    <w:basedOn w:val="718"/>
    <w:next w:val="718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Heading 3"/>
    <w:basedOn w:val="718"/>
    <w:next w:val="718"/>
    <w:link w:val="73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Heading 4"/>
    <w:basedOn w:val="718"/>
    <w:next w:val="718"/>
    <w:link w:val="73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Heading 5"/>
    <w:basedOn w:val="718"/>
    <w:next w:val="718"/>
    <w:link w:val="73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Heading 6"/>
    <w:basedOn w:val="718"/>
    <w:next w:val="718"/>
    <w:link w:val="73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 w:customStyle="1">
    <w:name w:val="Heading 7"/>
    <w:basedOn w:val="718"/>
    <w:next w:val="718"/>
    <w:link w:val="73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 w:customStyle="1">
    <w:name w:val="Heading 8"/>
    <w:basedOn w:val="718"/>
    <w:next w:val="718"/>
    <w:link w:val="74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 w:customStyle="1">
    <w:name w:val="Heading 9"/>
    <w:basedOn w:val="718"/>
    <w:next w:val="718"/>
    <w:link w:val="74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1 Char"/>
    <w:basedOn w:val="719"/>
    <w:link w:val="867"/>
    <w:uiPriority w:val="99"/>
    <w:rPr>
      <w:rFonts w:ascii="Arial" w:hAnsi="Arial" w:eastAsia="Times New Roman"/>
      <w:sz w:val="40"/>
    </w:rPr>
  </w:style>
  <w:style w:type="character" w:styleId="734" w:customStyle="1">
    <w:name w:val="Heading 2 Char"/>
    <w:basedOn w:val="719"/>
    <w:link w:val="868"/>
    <w:uiPriority w:val="99"/>
    <w:rPr>
      <w:rFonts w:ascii="Arial" w:hAnsi="Arial" w:eastAsia="Times New Roman"/>
      <w:sz w:val="22"/>
    </w:rPr>
  </w:style>
  <w:style w:type="character" w:styleId="735" w:customStyle="1">
    <w:name w:val="Heading 3 Char"/>
    <w:basedOn w:val="719"/>
    <w:link w:val="869"/>
    <w:uiPriority w:val="99"/>
    <w:rPr>
      <w:rFonts w:ascii="Arial" w:hAnsi="Arial" w:eastAsia="Times New Roman"/>
      <w:sz w:val="30"/>
    </w:rPr>
  </w:style>
  <w:style w:type="character" w:styleId="736" w:customStyle="1">
    <w:name w:val="Heading 4 Char"/>
    <w:basedOn w:val="719"/>
    <w:link w:val="870"/>
    <w:uiPriority w:val="99"/>
    <w:rPr>
      <w:rFonts w:ascii="Arial" w:hAnsi="Arial" w:eastAsia="Times New Roman"/>
      <w:b/>
      <w:sz w:val="26"/>
    </w:rPr>
  </w:style>
  <w:style w:type="character" w:styleId="737" w:customStyle="1">
    <w:name w:val="Heading 5 Char"/>
    <w:basedOn w:val="719"/>
    <w:link w:val="871"/>
    <w:uiPriority w:val="99"/>
    <w:rPr>
      <w:rFonts w:ascii="Arial" w:hAnsi="Arial" w:eastAsia="Times New Roman"/>
      <w:b/>
      <w:sz w:val="24"/>
    </w:rPr>
  </w:style>
  <w:style w:type="character" w:styleId="738" w:customStyle="1">
    <w:name w:val="Heading 6 Char"/>
    <w:basedOn w:val="719"/>
    <w:link w:val="872"/>
    <w:uiPriority w:val="99"/>
    <w:rPr>
      <w:rFonts w:ascii="Arial" w:hAnsi="Arial" w:eastAsia="Times New Roman"/>
      <w:b/>
      <w:sz w:val="22"/>
    </w:rPr>
  </w:style>
  <w:style w:type="character" w:styleId="739" w:customStyle="1">
    <w:name w:val="Heading 7 Char"/>
    <w:basedOn w:val="719"/>
    <w:link w:val="873"/>
    <w:uiPriority w:val="99"/>
    <w:rPr>
      <w:rFonts w:ascii="Arial" w:hAnsi="Arial" w:eastAsia="Times New Roman"/>
      <w:b/>
      <w:i/>
      <w:sz w:val="22"/>
    </w:rPr>
  </w:style>
  <w:style w:type="character" w:styleId="740" w:customStyle="1">
    <w:name w:val="Heading 8 Char"/>
    <w:basedOn w:val="719"/>
    <w:link w:val="874"/>
    <w:uiPriority w:val="99"/>
    <w:rPr>
      <w:rFonts w:ascii="Arial" w:hAnsi="Arial" w:eastAsia="Times New Roman"/>
      <w:i/>
      <w:sz w:val="22"/>
    </w:rPr>
  </w:style>
  <w:style w:type="character" w:styleId="741" w:customStyle="1">
    <w:name w:val="Heading 9 Char"/>
    <w:basedOn w:val="719"/>
    <w:link w:val="875"/>
    <w:uiPriority w:val="99"/>
    <w:rPr>
      <w:rFonts w:ascii="Arial" w:hAnsi="Arial" w:eastAsia="Times New Roman"/>
      <w:i/>
      <w:sz w:val="21"/>
    </w:rPr>
  </w:style>
  <w:style w:type="paragraph" w:styleId="742" w:customStyle="1">
    <w:name w:val="Caption"/>
    <w:basedOn w:val="718"/>
    <w:next w:val="71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3" w:customStyle="1">
    <w:name w:val="Footer Char1"/>
    <w:link w:val="856"/>
    <w:uiPriority w:val="99"/>
  </w:style>
  <w:style w:type="table" w:styleId="74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0">
    <w:name w:val="endnote text"/>
    <w:basedOn w:val="718"/>
    <w:link w:val="851"/>
    <w:uiPriority w:val="99"/>
    <w:semiHidden/>
    <w:rPr>
      <w:sz w:val="20"/>
      <w:szCs w:val="20"/>
      <w:lang w:eastAsia="ru-RU"/>
    </w:rPr>
  </w:style>
  <w:style w:type="character" w:styleId="851" w:customStyle="1">
    <w:name w:val="Текст концевой сноски Знак"/>
    <w:basedOn w:val="719"/>
    <w:link w:val="850"/>
    <w:uiPriority w:val="99"/>
    <w:rPr>
      <w:sz w:val="20"/>
    </w:rPr>
  </w:style>
  <w:style w:type="character" w:styleId="852">
    <w:name w:val="endnote reference"/>
    <w:basedOn w:val="719"/>
    <w:uiPriority w:val="99"/>
    <w:semiHidden/>
    <w:rPr>
      <w:rFonts w:cs="Times New Roman"/>
      <w:vertAlign w:val="superscript"/>
    </w:rPr>
  </w:style>
  <w:style w:type="paragraph" w:styleId="853">
    <w:name w:val="table of figures"/>
    <w:basedOn w:val="718"/>
    <w:next w:val="718"/>
    <w:uiPriority w:val="99"/>
  </w:style>
  <w:style w:type="paragraph" w:styleId="854" w:customStyle="1">
    <w:name w:val="Header"/>
    <w:basedOn w:val="718"/>
    <w:link w:val="855"/>
    <w:uiPriority w:val="99"/>
    <w:pPr>
      <w:tabs>
        <w:tab w:val="center" w:pos="7143" w:leader="none"/>
        <w:tab w:val="right" w:pos="14287" w:leader="none"/>
      </w:tabs>
    </w:pPr>
  </w:style>
  <w:style w:type="character" w:styleId="855" w:customStyle="1">
    <w:name w:val="Header Char"/>
    <w:basedOn w:val="719"/>
    <w:link w:val="886"/>
    <w:uiPriority w:val="99"/>
    <w:rPr>
      <w:sz w:val="22"/>
      <w:lang w:val="ru-RU" w:eastAsia="en-US"/>
    </w:rPr>
  </w:style>
  <w:style w:type="paragraph" w:styleId="856" w:customStyle="1">
    <w:name w:val="Footer"/>
    <w:basedOn w:val="718"/>
    <w:link w:val="743"/>
    <w:uiPriority w:val="99"/>
    <w:pPr>
      <w:tabs>
        <w:tab w:val="center" w:pos="7143" w:leader="none"/>
        <w:tab w:val="right" w:pos="14287" w:leader="none"/>
      </w:tabs>
    </w:pPr>
  </w:style>
  <w:style w:type="character" w:styleId="857" w:customStyle="1">
    <w:name w:val="Footer Char"/>
    <w:basedOn w:val="719"/>
    <w:link w:val="887"/>
    <w:uiPriority w:val="99"/>
    <w:rPr>
      <w:sz w:val="22"/>
      <w:lang w:val="ru-RU" w:eastAsia="en-US"/>
    </w:rPr>
  </w:style>
  <w:style w:type="paragraph" w:styleId="858" w:customStyle="1">
    <w:name w:val="Заголовок 11"/>
    <w:basedOn w:val="942"/>
    <w:next w:val="942"/>
    <w:link w:val="903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59" w:customStyle="1">
    <w:name w:val="Заголовок 21"/>
    <w:basedOn w:val="942"/>
    <w:next w:val="942"/>
    <w:link w:val="90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0" w:customStyle="1">
    <w:name w:val="Заголовок 31"/>
    <w:basedOn w:val="942"/>
    <w:next w:val="942"/>
    <w:link w:val="905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1" w:customStyle="1">
    <w:name w:val="Заголовок 41"/>
    <w:basedOn w:val="942"/>
    <w:next w:val="942"/>
    <w:link w:val="906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2" w:customStyle="1">
    <w:name w:val="Заголовок 51"/>
    <w:link w:val="90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basedOn w:val="942"/>
    <w:next w:val="942"/>
    <w:link w:val="908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4" w:customStyle="1">
    <w:name w:val="Заголовок 71"/>
    <w:link w:val="90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91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91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7" w:customStyle="1">
    <w:name w:val="Заголовок 12"/>
    <w:link w:val="73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8" w:customStyle="1">
    <w:name w:val="Заголовок 22"/>
    <w:link w:val="73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9" w:customStyle="1">
    <w:name w:val="Заголовок 32"/>
    <w:link w:val="73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0" w:customStyle="1">
    <w:name w:val="Заголовок 42"/>
    <w:link w:val="73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1" w:customStyle="1">
    <w:name w:val="Заголовок 52"/>
    <w:link w:val="73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2" w:customStyle="1">
    <w:name w:val="Заголовок 62"/>
    <w:link w:val="73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3" w:customStyle="1">
    <w:name w:val="Заголовок 72"/>
    <w:link w:val="73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4" w:customStyle="1">
    <w:name w:val="Заголовок 82"/>
    <w:link w:val="74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5" w:customStyle="1">
    <w:name w:val="Заголовок 92"/>
    <w:link w:val="74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6">
    <w:name w:val="List Paragraph"/>
    <w:basedOn w:val="718"/>
    <w:qFormat/>
    <w:uiPriority w:val="99"/>
    <w:rPr>
      <w:lang w:val="uk-UA"/>
    </w:rPr>
    <w:pPr>
      <w:contextualSpacing w:val="true"/>
      <w:ind w:left="720"/>
    </w:pPr>
  </w:style>
  <w:style w:type="paragraph" w:styleId="877">
    <w:name w:val="No Spacing"/>
    <w:qFormat/>
    <w:uiPriority w:val="99"/>
    <w:rPr>
      <w:lang w:val="uk-UA" w:eastAsia="en-US"/>
    </w:rPr>
  </w:style>
  <w:style w:type="paragraph" w:styleId="878">
    <w:name w:val="Title"/>
    <w:basedOn w:val="718"/>
    <w:link w:val="91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79" w:customStyle="1">
    <w:name w:val="Title Char"/>
    <w:basedOn w:val="719"/>
    <w:link w:val="878"/>
    <w:uiPriority w:val="99"/>
    <w:rPr>
      <w:sz w:val="48"/>
    </w:rPr>
  </w:style>
  <w:style w:type="paragraph" w:styleId="880">
    <w:name w:val="Subtitle"/>
    <w:basedOn w:val="718"/>
    <w:link w:val="913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1" w:customStyle="1">
    <w:name w:val="Subtitle Char"/>
    <w:basedOn w:val="719"/>
    <w:link w:val="880"/>
    <w:uiPriority w:val="99"/>
    <w:rPr>
      <w:sz w:val="24"/>
    </w:rPr>
  </w:style>
  <w:style w:type="paragraph" w:styleId="882">
    <w:name w:val="Quote"/>
    <w:basedOn w:val="718"/>
    <w:link w:val="914"/>
    <w:qFormat/>
    <w:uiPriority w:val="99"/>
    <w:rPr>
      <w:i/>
      <w:lang w:val="uk-UA"/>
    </w:rPr>
    <w:pPr>
      <w:ind w:left="720" w:right="720"/>
    </w:pPr>
  </w:style>
  <w:style w:type="character" w:styleId="883" w:customStyle="1">
    <w:name w:val="Quote Char"/>
    <w:basedOn w:val="719"/>
    <w:link w:val="882"/>
    <w:uiPriority w:val="99"/>
    <w:rPr>
      <w:i/>
    </w:rPr>
  </w:style>
  <w:style w:type="paragraph" w:styleId="884">
    <w:name w:val="Intense Quote"/>
    <w:basedOn w:val="718"/>
    <w:link w:val="915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Intense Quote Char"/>
    <w:basedOn w:val="719"/>
    <w:link w:val="884"/>
    <w:uiPriority w:val="99"/>
    <w:rPr>
      <w:i/>
    </w:rPr>
  </w:style>
  <w:style w:type="paragraph" w:styleId="886" w:customStyle="1">
    <w:name w:val="Верхний колонтитул1"/>
    <w:link w:val="85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7" w:customStyle="1">
    <w:name w:val="Нижний колонтитул1"/>
    <w:link w:val="85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8">
    <w:name w:val="Table Grid"/>
    <w:basedOn w:val="720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basedOn w:val="719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18"/>
    <w:link w:val="941"/>
    <w:uiPriority w:val="99"/>
    <w:semiHidden/>
    <w:rPr>
      <w:sz w:val="18"/>
      <w:lang w:eastAsia="ru-RU"/>
    </w:rPr>
    <w:pPr>
      <w:spacing w:after="40"/>
    </w:pPr>
  </w:style>
  <w:style w:type="character" w:styleId="891" w:customStyle="1">
    <w:name w:val="Footnote Text Char"/>
    <w:basedOn w:val="719"/>
    <w:link w:val="890"/>
    <w:uiPriority w:val="99"/>
    <w:rPr>
      <w:sz w:val="18"/>
    </w:rPr>
  </w:style>
  <w:style w:type="character" w:styleId="892">
    <w:name w:val="footnote reference"/>
    <w:basedOn w:val="719"/>
    <w:uiPriority w:val="99"/>
    <w:rPr>
      <w:rFonts w:cs="Times New Roman"/>
      <w:vertAlign w:val="superscript"/>
    </w:rPr>
  </w:style>
  <w:style w:type="paragraph" w:styleId="893">
    <w:name w:val="toc 1"/>
    <w:basedOn w:val="718"/>
    <w:uiPriority w:val="99"/>
    <w:rPr>
      <w:lang w:val="uk-UA"/>
    </w:rPr>
    <w:pPr>
      <w:spacing w:after="57"/>
    </w:pPr>
  </w:style>
  <w:style w:type="paragraph" w:styleId="894">
    <w:name w:val="toc 2"/>
    <w:basedOn w:val="718"/>
    <w:uiPriority w:val="99"/>
    <w:rPr>
      <w:lang w:val="uk-UA"/>
    </w:rPr>
    <w:pPr>
      <w:ind w:left="283"/>
      <w:spacing w:after="57"/>
    </w:pPr>
  </w:style>
  <w:style w:type="paragraph" w:styleId="895">
    <w:name w:val="toc 3"/>
    <w:basedOn w:val="718"/>
    <w:uiPriority w:val="99"/>
    <w:rPr>
      <w:lang w:val="uk-UA"/>
    </w:rPr>
    <w:pPr>
      <w:ind w:left="567"/>
      <w:spacing w:after="57"/>
    </w:pPr>
  </w:style>
  <w:style w:type="paragraph" w:styleId="896">
    <w:name w:val="toc 4"/>
    <w:basedOn w:val="718"/>
    <w:uiPriority w:val="99"/>
    <w:rPr>
      <w:lang w:val="uk-UA"/>
    </w:rPr>
    <w:pPr>
      <w:ind w:left="850"/>
      <w:spacing w:after="57"/>
    </w:pPr>
  </w:style>
  <w:style w:type="paragraph" w:styleId="897">
    <w:name w:val="toc 5"/>
    <w:basedOn w:val="718"/>
    <w:uiPriority w:val="99"/>
    <w:rPr>
      <w:lang w:val="uk-UA"/>
    </w:rPr>
    <w:pPr>
      <w:ind w:left="1134"/>
      <w:spacing w:after="57"/>
    </w:pPr>
  </w:style>
  <w:style w:type="paragraph" w:styleId="898">
    <w:name w:val="toc 6"/>
    <w:basedOn w:val="718"/>
    <w:uiPriority w:val="99"/>
    <w:rPr>
      <w:lang w:val="uk-UA"/>
    </w:rPr>
    <w:pPr>
      <w:ind w:left="1417"/>
      <w:spacing w:after="57"/>
    </w:pPr>
  </w:style>
  <w:style w:type="paragraph" w:styleId="899">
    <w:name w:val="toc 7"/>
    <w:basedOn w:val="718"/>
    <w:uiPriority w:val="99"/>
    <w:rPr>
      <w:lang w:val="uk-UA"/>
    </w:rPr>
    <w:pPr>
      <w:ind w:left="1701"/>
      <w:spacing w:after="57"/>
    </w:pPr>
  </w:style>
  <w:style w:type="paragraph" w:styleId="900">
    <w:name w:val="toc 8"/>
    <w:basedOn w:val="718"/>
    <w:uiPriority w:val="99"/>
    <w:rPr>
      <w:lang w:val="uk-UA"/>
    </w:rPr>
    <w:pPr>
      <w:ind w:left="1984"/>
      <w:spacing w:after="57"/>
    </w:pPr>
  </w:style>
  <w:style w:type="paragraph" w:styleId="901">
    <w:name w:val="toc 9"/>
    <w:basedOn w:val="718"/>
    <w:uiPriority w:val="99"/>
    <w:rPr>
      <w:lang w:val="uk-UA"/>
    </w:rPr>
    <w:pPr>
      <w:ind w:left="2268"/>
      <w:spacing w:after="57"/>
    </w:pPr>
  </w:style>
  <w:style w:type="paragraph" w:styleId="902">
    <w:name w:val="TOC Heading"/>
    <w:basedOn w:val="72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3" w:customStyle="1">
    <w:name w:val="Заголовок 1 Знак"/>
    <w:link w:val="858"/>
    <w:uiPriority w:val="99"/>
    <w:rPr>
      <w:rFonts w:ascii="Arial" w:hAnsi="Arial" w:eastAsia="Times New Roman"/>
      <w:sz w:val="40"/>
    </w:rPr>
  </w:style>
  <w:style w:type="character" w:styleId="904" w:customStyle="1">
    <w:name w:val="Заголовок 2 Знак"/>
    <w:link w:val="859"/>
    <w:uiPriority w:val="99"/>
    <w:rPr>
      <w:rFonts w:ascii="Arial" w:hAnsi="Arial" w:eastAsia="Times New Roman"/>
      <w:sz w:val="34"/>
    </w:rPr>
  </w:style>
  <w:style w:type="character" w:styleId="905" w:customStyle="1">
    <w:name w:val="Заголовок 3 Знак"/>
    <w:link w:val="860"/>
    <w:uiPriority w:val="99"/>
    <w:rPr>
      <w:rFonts w:ascii="Arial" w:hAnsi="Arial" w:eastAsia="Times New Roman"/>
      <w:sz w:val="30"/>
    </w:rPr>
  </w:style>
  <w:style w:type="character" w:styleId="906" w:customStyle="1">
    <w:name w:val="Заголовок 4 Знак"/>
    <w:link w:val="861"/>
    <w:uiPriority w:val="99"/>
    <w:rPr>
      <w:rFonts w:ascii="Arial" w:hAnsi="Arial" w:eastAsia="Times New Roman"/>
      <w:b/>
      <w:sz w:val="26"/>
    </w:rPr>
  </w:style>
  <w:style w:type="character" w:styleId="907" w:customStyle="1">
    <w:name w:val="Заголовок 5 Знак"/>
    <w:link w:val="862"/>
    <w:uiPriority w:val="99"/>
    <w:rPr>
      <w:rFonts w:ascii="Arial" w:hAnsi="Arial" w:eastAsia="Times New Roman"/>
      <w:b/>
      <w:sz w:val="24"/>
    </w:rPr>
  </w:style>
  <w:style w:type="character" w:styleId="908" w:customStyle="1">
    <w:name w:val="Заголовок 6 Знак"/>
    <w:link w:val="863"/>
    <w:uiPriority w:val="99"/>
    <w:rPr>
      <w:rFonts w:ascii="Arial" w:hAnsi="Arial" w:eastAsia="Times New Roman"/>
      <w:b/>
      <w:sz w:val="22"/>
    </w:rPr>
  </w:style>
  <w:style w:type="character" w:styleId="909" w:customStyle="1">
    <w:name w:val="Заголовок 7 Знак"/>
    <w:link w:val="864"/>
    <w:uiPriority w:val="99"/>
    <w:rPr>
      <w:rFonts w:ascii="Arial" w:hAnsi="Arial" w:eastAsia="Times New Roman"/>
      <w:b/>
      <w:i/>
      <w:sz w:val="22"/>
    </w:rPr>
  </w:style>
  <w:style w:type="character" w:styleId="910" w:customStyle="1">
    <w:name w:val="Заголовок 8 Знак"/>
    <w:link w:val="865"/>
    <w:uiPriority w:val="99"/>
    <w:rPr>
      <w:rFonts w:ascii="Arial" w:hAnsi="Arial" w:eastAsia="Times New Roman"/>
      <w:i/>
      <w:sz w:val="22"/>
    </w:rPr>
  </w:style>
  <w:style w:type="character" w:styleId="911" w:customStyle="1">
    <w:name w:val="Заголовок 9 Знак"/>
    <w:link w:val="866"/>
    <w:uiPriority w:val="99"/>
    <w:rPr>
      <w:rFonts w:ascii="Arial" w:hAnsi="Arial" w:eastAsia="Times New Roman"/>
      <w:i/>
      <w:sz w:val="21"/>
    </w:rPr>
  </w:style>
  <w:style w:type="character" w:styleId="912" w:customStyle="1">
    <w:name w:val="Название Знак"/>
    <w:link w:val="878"/>
    <w:uiPriority w:val="99"/>
    <w:rPr>
      <w:sz w:val="48"/>
    </w:rPr>
  </w:style>
  <w:style w:type="character" w:styleId="913" w:customStyle="1">
    <w:name w:val="Подзаголовок Знак"/>
    <w:link w:val="880"/>
    <w:uiPriority w:val="99"/>
    <w:rPr>
      <w:sz w:val="24"/>
    </w:rPr>
  </w:style>
  <w:style w:type="character" w:styleId="914" w:customStyle="1">
    <w:name w:val="Цитата 2 Знак"/>
    <w:link w:val="882"/>
    <w:uiPriority w:val="99"/>
    <w:rPr>
      <w:i/>
      <w:sz w:val="22"/>
      <w:lang w:val="uk-UA" w:eastAsia="en-US"/>
    </w:rPr>
  </w:style>
  <w:style w:type="character" w:styleId="915" w:customStyle="1">
    <w:name w:val="Выделенная цитата Знак"/>
    <w:link w:val="884"/>
    <w:uiPriority w:val="99"/>
    <w:rPr>
      <w:i/>
      <w:sz w:val="22"/>
      <w:shd w:val="clear" w:fill="F2F2F2" w:color="auto"/>
      <w:lang w:val="uk-UA" w:eastAsia="en-US"/>
    </w:rPr>
  </w:style>
  <w:style w:type="paragraph" w:styleId="916" w:customStyle="1">
    <w:name w:val="Верхний колонтитул2"/>
    <w:link w:val="91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7" w:customStyle="1">
    <w:name w:val="Верхний колонтитул Знак"/>
    <w:link w:val="916"/>
    <w:uiPriority w:val="99"/>
    <w:rPr>
      <w:sz w:val="22"/>
      <w:lang w:val="uk-UA" w:eastAsia="en-US"/>
    </w:rPr>
  </w:style>
  <w:style w:type="paragraph" w:styleId="918" w:customStyle="1">
    <w:name w:val="Нижний колонтитул2"/>
    <w:link w:val="91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9" w:customStyle="1">
    <w:name w:val="Нижний колонтитул Знак"/>
    <w:link w:val="918"/>
    <w:uiPriority w:val="99"/>
    <w:rPr>
      <w:sz w:val="22"/>
      <w:lang w:val="uk-UA" w:eastAsia="en-US"/>
    </w:rPr>
  </w:style>
  <w:style w:type="table" w:styleId="92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1" w:customStyle="1">
    <w:name w:val="Текст сноски Знак"/>
    <w:link w:val="890"/>
    <w:uiPriority w:val="99"/>
    <w:semiHidden/>
    <w:rPr>
      <w:sz w:val="22"/>
    </w:rPr>
  </w:style>
  <w:style w:type="paragraph" w:styleId="942" w:customStyle="1">
    <w:name w:val="Звичайний"/>
    <w:uiPriority w:val="99"/>
    <w:rPr>
      <w:sz w:val="24"/>
      <w:szCs w:val="24"/>
    </w:rPr>
  </w:style>
  <w:style w:type="character" w:styleId="943" w:customStyle="1">
    <w:name w:val="Шрифт абзацу за промовчанням"/>
    <w:uiPriority w:val="99"/>
    <w:semiHidden/>
  </w:style>
  <w:style w:type="table" w:styleId="94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5" w:customStyle="1">
    <w:name w:val="Стандартний HTML"/>
    <w:basedOn w:val="942"/>
    <w:link w:val="95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6" w:customStyle="1">
    <w:name w:val="Знак Знак Знак Знак Знак Знак Знак"/>
    <w:basedOn w:val="942"/>
    <w:uiPriority w:val="99"/>
    <w:rPr>
      <w:rFonts w:ascii="Verdana" w:hAnsi="Verdana"/>
      <w:sz w:val="20"/>
      <w:szCs w:val="20"/>
      <w:lang w:val="en-US" w:eastAsia="en-US"/>
    </w:rPr>
  </w:style>
  <w:style w:type="paragraph" w:styleId="947">
    <w:name w:val="Plain Text"/>
    <w:basedOn w:val="942"/>
    <w:link w:val="948"/>
    <w:uiPriority w:val="99"/>
    <w:rPr>
      <w:rFonts w:ascii="Courier New" w:hAnsi="Courier New"/>
      <w:sz w:val="20"/>
      <w:szCs w:val="20"/>
      <w:lang w:val="uk-UA"/>
    </w:rPr>
  </w:style>
  <w:style w:type="character" w:styleId="948" w:customStyle="1">
    <w:name w:val="Текст Знак"/>
    <w:basedOn w:val="719"/>
    <w:link w:val="94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9" w:customStyle="1">
    <w:name w:val="Верх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омер сторінки"/>
    <w:basedOn w:val="943"/>
    <w:uiPriority w:val="99"/>
    <w:rPr>
      <w:rFonts w:cs="Times New Roman"/>
    </w:rPr>
  </w:style>
  <w:style w:type="table" w:styleId="951" w:customStyle="1">
    <w:name w:val="Сітка таблиці"/>
    <w:basedOn w:val="94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2" w:customStyle="1">
    <w:name w:val="Ниж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paragraph" w:styleId="953" w:customStyle="1">
    <w:name w:val="Основний текст з відступом 3"/>
    <w:basedOn w:val="94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4" w:customStyle="1">
    <w:name w:val="Основний текст з відступом"/>
    <w:basedOn w:val="94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5" w:customStyle="1">
    <w:name w:val="Стандартний HTML Знак"/>
    <w:link w:val="945"/>
    <w:uiPriority w:val="99"/>
    <w:rPr>
      <w:rFonts w:ascii="Courier New" w:hAnsi="Courier New"/>
      <w:lang w:val="ru-RU" w:eastAsia="ru-RU"/>
    </w:rPr>
  </w:style>
  <w:style w:type="paragraph" w:styleId="956" w:customStyle="1">
    <w:name w:val="Текст у виносці"/>
    <w:basedOn w:val="942"/>
    <w:link w:val="957"/>
    <w:uiPriority w:val="99"/>
    <w:rPr>
      <w:rFonts w:ascii="Segoe UI" w:hAnsi="Segoe UI"/>
      <w:sz w:val="18"/>
      <w:szCs w:val="18"/>
    </w:rPr>
  </w:style>
  <w:style w:type="character" w:styleId="957" w:customStyle="1">
    <w:name w:val="Текст у виносці Знак"/>
    <w:link w:val="956"/>
    <w:uiPriority w:val="99"/>
    <w:rPr>
      <w:rFonts w:ascii="Segoe UI" w:hAnsi="Segoe UI"/>
      <w:sz w:val="18"/>
      <w:lang w:val="ru-RU" w:eastAsia="ru-RU"/>
    </w:rPr>
  </w:style>
  <w:style w:type="character" w:styleId="958" w:customStyle="1">
    <w:name w:val="Виділення"/>
    <w:uiPriority w:val="99"/>
    <w:rPr>
      <w:i/>
    </w:rPr>
  </w:style>
  <w:style w:type="paragraph" w:styleId="959" w:customStyle="1">
    <w:name w:val="rvps1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0" w:customStyle="1">
    <w:name w:val="rvts23"/>
    <w:uiPriority w:val="99"/>
  </w:style>
  <w:style w:type="character" w:styleId="961" w:customStyle="1">
    <w:name w:val="rvts64"/>
    <w:uiPriority w:val="99"/>
  </w:style>
  <w:style w:type="paragraph" w:styleId="962" w:customStyle="1">
    <w:name w:val="rvps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9"/>
    <w:uiPriority w:val="99"/>
  </w:style>
  <w:style w:type="paragraph" w:styleId="964" w:customStyle="1">
    <w:name w:val="rvps6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5">
    <w:name w:val="Balloon Text"/>
    <w:basedOn w:val="718"/>
    <w:link w:val="966"/>
    <w:uiPriority w:val="99"/>
    <w:semiHidden/>
    <w:rPr>
      <w:rFonts w:ascii="Segoe UI" w:hAnsi="Segoe UI"/>
      <w:sz w:val="18"/>
      <w:szCs w:val="18"/>
      <w:lang w:eastAsia="ru-RU"/>
    </w:rPr>
  </w:style>
  <w:style w:type="character" w:styleId="966" w:customStyle="1">
    <w:name w:val="Текст выноски Знак"/>
    <w:basedOn w:val="719"/>
    <w:link w:val="965"/>
    <w:uiPriority w:val="99"/>
    <w:semiHidden/>
    <w:rPr>
      <w:rFonts w:ascii="Segoe UI" w:hAnsi="Segoe UI"/>
      <w:sz w:val="18"/>
    </w:rPr>
  </w:style>
  <w:style w:type="paragraph" w:styleId="967">
    <w:name w:val="Normal (Web)"/>
    <w:basedOn w:val="880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80070F0-6020-4DB7-8849-77E48CE9CA5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Карпенко Олександр Петрович</cp:lastModifiedBy>
  <cp:revision>29</cp:revision>
  <dcterms:created xsi:type="dcterms:W3CDTF">2021-11-30T15:54:00Z</dcterms:created>
  <dcterms:modified xsi:type="dcterms:W3CDTF">2023-05-29T05:08:55Z</dcterms:modified>
</cp:coreProperties>
</file>