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0"/>
        <w:tabs>
          <w:tab w:val="left" w:pos="4111" w:leader="none"/>
          <w:tab w:val="left" w:pos="4253" w:leader="none"/>
          <w:tab w:val="center" w:pos="4820" w:leader="none"/>
          <w:tab w:val="left" w:pos="7770" w:leader="none"/>
        </w:tabs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10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25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квітня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164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77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/>
    </w:p>
    <w:p>
      <w:pPr>
        <w:pStyle w:val="877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 про надання одноразової грошової матеріальної допомоги у зв’язку із загибеллю близького родича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смерть пов’язана з виконанням обов’язків військової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новій редакції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77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1. 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одноразову грошову матеріальну допомогу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зв’язку із загибеллю </w:t>
      </w:r>
      <w:r>
        <w:rPr>
          <w:color w:val="000000"/>
          <w:sz w:val="28"/>
          <w:szCs w:val="28"/>
          <w:lang w:val="uk-UA"/>
        </w:rPr>
        <w:t xml:space="preserve">члена родини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 30000,00грн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77"/>
        <w:ind w:left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- </w:t>
      </w:r>
      <w:r>
        <w:rPr>
          <w:rFonts w:cs="Times New Roman"/>
          <w:sz w:val="28"/>
          <w:szCs w:val="28"/>
          <w:lang w:val="uk-UA"/>
        </w:rPr>
        <w:t xml:space="preserve">НАГОРНІЙ Інні Олександрівні</w:t>
      </w:r>
      <w:r>
        <w:rPr>
          <w:rFonts w:cs="Times New Roman"/>
          <w:sz w:val="28"/>
          <w:szCs w:val="28"/>
          <w:lang w:val="uk-UA"/>
        </w:rPr>
        <w:t xml:space="preserve">,  </w:t>
      </w:r>
      <w:r>
        <w:rPr>
          <w:rFonts w:cs="Times New Roman"/>
          <w:sz w:val="28"/>
          <w:szCs w:val="28"/>
          <w:lang w:val="uk-UA"/>
        </w:rPr>
        <w:t xml:space="preserve">жительці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Мена.</w:t>
      </w:r>
      <w:r/>
    </w:p>
    <w:p>
      <w:pPr>
        <w:pStyle w:val="877"/>
        <w:ind w:left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Ємець Т.О. забезпечити виплату коштів.</w:t>
      </w:r>
      <w:r/>
    </w:p>
    <w:p>
      <w:pPr>
        <w:pStyle w:val="877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10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7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>
      <w:rPr>
        <w:lang w:val="uk-UA"/>
      </w:rPr>
      <w:t xml:space="preserve">                                                                                       </w:t>
    </w:r>
    <w:r>
      <w:rPr>
        <w:color w:val="000000" w:themeColor="text1"/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Endnote Text Char"/>
    <w:link w:val="685"/>
    <w:uiPriority w:val="99"/>
    <w:rPr>
      <w:sz w:val="20"/>
    </w:r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 w:customStyle="1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 w:customStyle="1">
    <w:name w:val="Caption Char"/>
    <w:link w:val="749"/>
    <w:uiPriority w:val="99"/>
  </w:style>
  <w:style w:type="paragraph" w:styleId="685">
    <w:name w:val="endnote text"/>
    <w:basedOn w:val="679"/>
    <w:link w:val="686"/>
    <w:uiPriority w:val="99"/>
    <w:semiHidden/>
    <w:unhideWhenUsed/>
    <w:rPr>
      <w:sz w:val="20"/>
    </w:rPr>
  </w:style>
  <w:style w:type="character" w:styleId="686" w:customStyle="1">
    <w:name w:val="Текст концевой сноски Знак"/>
    <w:link w:val="685"/>
    <w:uiPriority w:val="99"/>
    <w:rPr>
      <w:sz w:val="20"/>
    </w:rPr>
  </w:style>
  <w:style w:type="character" w:styleId="687">
    <w:name w:val="endnote reference"/>
    <w:basedOn w:val="680"/>
    <w:uiPriority w:val="99"/>
    <w:semiHidden/>
    <w:unhideWhenUsed/>
    <w:rPr>
      <w:vertAlign w:val="superscript"/>
    </w:rPr>
  </w:style>
  <w:style w:type="paragraph" w:styleId="688">
    <w:name w:val="table of figures"/>
    <w:basedOn w:val="679"/>
    <w:next w:val="679"/>
    <w:uiPriority w:val="99"/>
    <w:unhideWhenUsed/>
  </w:style>
  <w:style w:type="character" w:styleId="689" w:customStyle="1">
    <w:name w:val="Heading 1 Char"/>
    <w:basedOn w:val="680"/>
    <w:link w:val="700"/>
    <w:uiPriority w:val="9"/>
    <w:rPr>
      <w:rFonts w:ascii="Arial" w:hAnsi="Arial" w:cs="Arial" w:eastAsia="Arial"/>
      <w:sz w:val="40"/>
      <w:szCs w:val="40"/>
    </w:rPr>
  </w:style>
  <w:style w:type="character" w:styleId="690" w:customStyle="1">
    <w:name w:val="Heading 2 Char"/>
    <w:basedOn w:val="680"/>
    <w:link w:val="701"/>
    <w:uiPriority w:val="9"/>
    <w:rPr>
      <w:rFonts w:ascii="Arial" w:hAnsi="Arial" w:cs="Arial" w:eastAsia="Arial"/>
      <w:sz w:val="34"/>
    </w:rPr>
  </w:style>
  <w:style w:type="character" w:styleId="691" w:customStyle="1">
    <w:name w:val="Heading 3 Char"/>
    <w:basedOn w:val="680"/>
    <w:link w:val="702"/>
    <w:uiPriority w:val="9"/>
    <w:rPr>
      <w:rFonts w:ascii="Arial" w:hAnsi="Arial" w:cs="Arial" w:eastAsia="Arial"/>
      <w:sz w:val="30"/>
      <w:szCs w:val="30"/>
    </w:rPr>
  </w:style>
  <w:style w:type="character" w:styleId="692" w:customStyle="1">
    <w:name w:val="Heading 4 Char"/>
    <w:basedOn w:val="680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693" w:customStyle="1">
    <w:name w:val="Heading 5 Char"/>
    <w:basedOn w:val="680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694" w:customStyle="1">
    <w:name w:val="Heading 6 Char"/>
    <w:basedOn w:val="680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695" w:customStyle="1">
    <w:name w:val="Heading 7 Char"/>
    <w:basedOn w:val="680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 w:customStyle="1">
    <w:name w:val="Heading 8 Char"/>
    <w:basedOn w:val="680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697" w:customStyle="1">
    <w:name w:val="Heading 9 Char"/>
    <w:basedOn w:val="680"/>
    <w:link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698" w:customStyle="1">
    <w:name w:val="Header Char"/>
    <w:basedOn w:val="680"/>
    <w:link w:val="747"/>
    <w:uiPriority w:val="99"/>
  </w:style>
  <w:style w:type="character" w:styleId="699" w:customStyle="1">
    <w:name w:val="Footer Char"/>
    <w:basedOn w:val="680"/>
    <w:link w:val="749"/>
    <w:uiPriority w:val="99"/>
  </w:style>
  <w:style w:type="paragraph" w:styleId="700" w:customStyle="1">
    <w:name w:val="Heading 1"/>
    <w:basedOn w:val="679"/>
    <w:next w:val="679"/>
    <w:link w:val="734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1" w:customStyle="1">
    <w:name w:val="Heading 2"/>
    <w:basedOn w:val="679"/>
    <w:next w:val="679"/>
    <w:link w:val="735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2" w:customStyle="1">
    <w:name w:val="Heading 3"/>
    <w:basedOn w:val="679"/>
    <w:next w:val="679"/>
    <w:link w:val="736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3" w:customStyle="1">
    <w:name w:val="Heading 4"/>
    <w:basedOn w:val="679"/>
    <w:next w:val="679"/>
    <w:link w:val="737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4" w:customStyle="1">
    <w:name w:val="Heading 5"/>
    <w:basedOn w:val="679"/>
    <w:next w:val="679"/>
    <w:link w:val="738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5" w:customStyle="1">
    <w:name w:val="Heading 6"/>
    <w:basedOn w:val="679"/>
    <w:next w:val="679"/>
    <w:link w:val="739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6" w:customStyle="1">
    <w:name w:val="Heading 7"/>
    <w:basedOn w:val="679"/>
    <w:next w:val="679"/>
    <w:link w:val="740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7" w:customStyle="1">
    <w:name w:val="Heading 8"/>
    <w:basedOn w:val="679"/>
    <w:next w:val="679"/>
    <w:link w:val="741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8" w:customStyle="1">
    <w:name w:val="Heading 9"/>
    <w:basedOn w:val="679"/>
    <w:next w:val="679"/>
    <w:link w:val="742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9">
    <w:name w:val="List Paragraph"/>
    <w:basedOn w:val="679"/>
    <w:qFormat/>
    <w:uiPriority w:val="34"/>
    <w:pPr>
      <w:contextualSpacing w:val="true"/>
      <w:ind w:left="720"/>
    </w:pPr>
  </w:style>
  <w:style w:type="paragraph" w:styleId="710">
    <w:name w:val="No Spacing"/>
    <w:qFormat/>
    <w:uiPriority w:val="1"/>
    <w:rPr>
      <w:lang w:val="uk-UA" w:bidi="ar-SA"/>
    </w:rPr>
  </w:style>
  <w:style w:type="paragraph" w:styleId="711">
    <w:name w:val="Title"/>
    <w:basedOn w:val="679"/>
    <w:next w:val="679"/>
    <w:link w:val="743"/>
    <w:rPr>
      <w:sz w:val="48"/>
      <w:szCs w:val="48"/>
    </w:rPr>
    <w:pPr>
      <w:contextualSpacing w:val="true"/>
      <w:spacing w:after="200" w:before="300"/>
    </w:pPr>
  </w:style>
  <w:style w:type="paragraph" w:styleId="712">
    <w:name w:val="Subtitle"/>
    <w:basedOn w:val="679"/>
    <w:next w:val="679"/>
    <w:link w:val="744"/>
    <w:rPr>
      <w:sz w:val="24"/>
      <w:szCs w:val="24"/>
    </w:rPr>
    <w:pPr>
      <w:spacing w:after="200" w:before="200"/>
    </w:pPr>
  </w:style>
  <w:style w:type="paragraph" w:styleId="713">
    <w:name w:val="Quote"/>
    <w:basedOn w:val="679"/>
    <w:next w:val="679"/>
    <w:link w:val="745"/>
    <w:rPr>
      <w:i/>
      <w:sz w:val="20"/>
      <w:szCs w:val="20"/>
      <w:lang w:val="en-US"/>
    </w:rPr>
    <w:pPr>
      <w:ind w:left="720" w:right="720"/>
    </w:pPr>
  </w:style>
  <w:style w:type="paragraph" w:styleId="714">
    <w:name w:val="Intense Quote"/>
    <w:basedOn w:val="679"/>
    <w:next w:val="679"/>
    <w:link w:val="746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5">
    <w:name w:val="Table Grid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16">
    <w:name w:val="Hyperlink"/>
    <w:rPr>
      <w:color w:val="0563C1"/>
      <w:u w:val="single"/>
    </w:rPr>
  </w:style>
  <w:style w:type="paragraph" w:styleId="717">
    <w:name w:val="footnote text"/>
    <w:basedOn w:val="679"/>
    <w:link w:val="876"/>
    <w:semiHidden/>
    <w:rPr>
      <w:sz w:val="18"/>
      <w:szCs w:val="20"/>
      <w:lang w:val="en-US"/>
    </w:rPr>
    <w:pPr>
      <w:spacing w:after="40"/>
    </w:pPr>
  </w:style>
  <w:style w:type="character" w:styleId="718">
    <w:name w:val="footnote reference"/>
    <w:basedOn w:val="680"/>
    <w:rPr>
      <w:vertAlign w:val="superscript"/>
    </w:rPr>
  </w:style>
  <w:style w:type="paragraph" w:styleId="719">
    <w:name w:val="toc 1"/>
    <w:basedOn w:val="679"/>
    <w:next w:val="679"/>
    <w:pPr>
      <w:spacing w:after="57"/>
    </w:pPr>
  </w:style>
  <w:style w:type="paragraph" w:styleId="720">
    <w:name w:val="toc 2"/>
    <w:basedOn w:val="679"/>
    <w:next w:val="679"/>
    <w:pPr>
      <w:ind w:left="283"/>
      <w:spacing w:after="57"/>
    </w:pPr>
  </w:style>
  <w:style w:type="paragraph" w:styleId="721">
    <w:name w:val="toc 3"/>
    <w:basedOn w:val="679"/>
    <w:next w:val="679"/>
    <w:pPr>
      <w:ind w:left="567"/>
      <w:spacing w:after="57"/>
    </w:pPr>
  </w:style>
  <w:style w:type="paragraph" w:styleId="722">
    <w:name w:val="toc 4"/>
    <w:basedOn w:val="679"/>
    <w:next w:val="679"/>
    <w:pPr>
      <w:ind w:left="850"/>
      <w:spacing w:after="57"/>
    </w:pPr>
  </w:style>
  <w:style w:type="paragraph" w:styleId="723">
    <w:name w:val="toc 5"/>
    <w:basedOn w:val="679"/>
    <w:next w:val="679"/>
    <w:pPr>
      <w:ind w:left="1134"/>
      <w:spacing w:after="57"/>
    </w:pPr>
  </w:style>
  <w:style w:type="paragraph" w:styleId="724">
    <w:name w:val="toc 6"/>
    <w:basedOn w:val="679"/>
    <w:next w:val="679"/>
    <w:pPr>
      <w:ind w:left="1417"/>
      <w:spacing w:after="57"/>
    </w:pPr>
  </w:style>
  <w:style w:type="paragraph" w:styleId="725">
    <w:name w:val="toc 7"/>
    <w:basedOn w:val="679"/>
    <w:next w:val="679"/>
    <w:pPr>
      <w:ind w:left="1701"/>
      <w:spacing w:after="57"/>
    </w:pPr>
  </w:style>
  <w:style w:type="paragraph" w:styleId="726">
    <w:name w:val="toc 8"/>
    <w:basedOn w:val="679"/>
    <w:next w:val="679"/>
    <w:pPr>
      <w:ind w:left="1984"/>
      <w:spacing w:after="57"/>
    </w:pPr>
  </w:style>
  <w:style w:type="paragraph" w:styleId="727">
    <w:name w:val="toc 9"/>
    <w:basedOn w:val="679"/>
    <w:next w:val="679"/>
    <w:pPr>
      <w:ind w:left="2268"/>
      <w:spacing w:after="57"/>
    </w:pPr>
  </w:style>
  <w:style w:type="paragraph" w:styleId="728">
    <w:name w:val="TOC Heading"/>
    <w:rPr>
      <w:lang w:val="uk-UA" w:bidi="ar-SA"/>
    </w:rPr>
    <w:pPr>
      <w:spacing w:lineRule="auto" w:line="259" w:after="160"/>
    </w:pPr>
  </w:style>
  <w:style w:type="character" w:styleId="729" w:customStyle="1">
    <w:name w:val="Title Char"/>
    <w:basedOn w:val="680"/>
    <w:rPr>
      <w:sz w:val="48"/>
      <w:szCs w:val="48"/>
    </w:rPr>
  </w:style>
  <w:style w:type="character" w:styleId="730" w:customStyle="1">
    <w:name w:val="Subtitle Char"/>
    <w:basedOn w:val="680"/>
    <w:rPr>
      <w:sz w:val="24"/>
      <w:szCs w:val="24"/>
    </w:rPr>
  </w:style>
  <w:style w:type="character" w:styleId="731" w:customStyle="1">
    <w:name w:val="Quote Char"/>
    <w:rPr>
      <w:i/>
    </w:rPr>
  </w:style>
  <w:style w:type="character" w:styleId="732" w:customStyle="1">
    <w:name w:val="Intense Quote Char"/>
    <w:rPr>
      <w:i/>
    </w:rPr>
  </w:style>
  <w:style w:type="character" w:styleId="733" w:customStyle="1">
    <w:name w:val="Footnote Text Char"/>
    <w:rPr>
      <w:sz w:val="18"/>
    </w:rPr>
  </w:style>
  <w:style w:type="character" w:styleId="734" w:customStyle="1">
    <w:name w:val="Заголовок 1 Знак"/>
    <w:basedOn w:val="680"/>
    <w:link w:val="700"/>
    <w:rPr>
      <w:rFonts w:ascii="Arial" w:hAnsi="Arial" w:eastAsia="Arial"/>
      <w:sz w:val="40"/>
      <w:szCs w:val="40"/>
    </w:rPr>
  </w:style>
  <w:style w:type="character" w:styleId="735" w:customStyle="1">
    <w:name w:val="Заголовок 2 Знак"/>
    <w:basedOn w:val="680"/>
    <w:link w:val="701"/>
    <w:rPr>
      <w:rFonts w:ascii="Arial" w:hAnsi="Arial" w:eastAsia="Arial"/>
      <w:sz w:val="34"/>
    </w:rPr>
  </w:style>
  <w:style w:type="character" w:styleId="736" w:customStyle="1">
    <w:name w:val="Заголовок 3 Знак"/>
    <w:basedOn w:val="680"/>
    <w:link w:val="702"/>
    <w:rPr>
      <w:rFonts w:ascii="Arial" w:hAnsi="Arial" w:eastAsia="Arial"/>
      <w:sz w:val="30"/>
      <w:szCs w:val="30"/>
    </w:rPr>
  </w:style>
  <w:style w:type="character" w:styleId="737" w:customStyle="1">
    <w:name w:val="Заголовок 4 Знак"/>
    <w:basedOn w:val="680"/>
    <w:link w:val="703"/>
    <w:rPr>
      <w:rFonts w:ascii="Arial" w:hAnsi="Arial" w:eastAsia="Arial"/>
      <w:b/>
      <w:bCs/>
      <w:sz w:val="26"/>
      <w:szCs w:val="26"/>
    </w:rPr>
  </w:style>
  <w:style w:type="character" w:styleId="738" w:customStyle="1">
    <w:name w:val="Заголовок 5 Знак"/>
    <w:basedOn w:val="680"/>
    <w:link w:val="704"/>
    <w:rPr>
      <w:rFonts w:ascii="Arial" w:hAnsi="Arial" w:eastAsia="Arial"/>
      <w:b/>
      <w:bCs/>
      <w:sz w:val="24"/>
      <w:szCs w:val="24"/>
    </w:rPr>
  </w:style>
  <w:style w:type="character" w:styleId="739" w:customStyle="1">
    <w:name w:val="Заголовок 6 Знак"/>
    <w:basedOn w:val="680"/>
    <w:link w:val="705"/>
    <w:rPr>
      <w:rFonts w:ascii="Arial" w:hAnsi="Arial" w:eastAsia="Arial"/>
      <w:b/>
      <w:bCs/>
      <w:sz w:val="22"/>
      <w:szCs w:val="22"/>
    </w:rPr>
  </w:style>
  <w:style w:type="character" w:styleId="740" w:customStyle="1">
    <w:name w:val="Заголовок 7 Знак"/>
    <w:basedOn w:val="680"/>
    <w:link w:val="706"/>
    <w:rPr>
      <w:rFonts w:ascii="Arial" w:hAnsi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basedOn w:val="680"/>
    <w:link w:val="707"/>
    <w:rPr>
      <w:rFonts w:ascii="Arial" w:hAnsi="Arial" w:eastAsia="Arial"/>
      <w:i/>
      <w:iCs/>
      <w:sz w:val="22"/>
      <w:szCs w:val="22"/>
    </w:rPr>
  </w:style>
  <w:style w:type="character" w:styleId="742" w:customStyle="1">
    <w:name w:val="Заголовок 9 Знак"/>
    <w:basedOn w:val="680"/>
    <w:link w:val="708"/>
    <w:rPr>
      <w:rFonts w:ascii="Arial" w:hAnsi="Arial" w:eastAsia="Arial"/>
      <w:i/>
      <w:iCs/>
      <w:sz w:val="21"/>
      <w:szCs w:val="21"/>
    </w:rPr>
  </w:style>
  <w:style w:type="character" w:styleId="743" w:customStyle="1">
    <w:name w:val="Название Знак"/>
    <w:basedOn w:val="680"/>
    <w:link w:val="711"/>
    <w:rPr>
      <w:sz w:val="48"/>
      <w:szCs w:val="48"/>
    </w:rPr>
  </w:style>
  <w:style w:type="character" w:styleId="744" w:customStyle="1">
    <w:name w:val="Подзаголовок Знак"/>
    <w:basedOn w:val="680"/>
    <w:link w:val="712"/>
    <w:rPr>
      <w:sz w:val="24"/>
      <w:szCs w:val="24"/>
    </w:rPr>
  </w:style>
  <w:style w:type="character" w:styleId="745" w:customStyle="1">
    <w:name w:val="Цитата 2 Знак"/>
    <w:link w:val="713"/>
    <w:rPr>
      <w:i/>
    </w:rPr>
  </w:style>
  <w:style w:type="character" w:styleId="746" w:customStyle="1">
    <w:name w:val="Выделенная цитата Знак"/>
    <w:link w:val="714"/>
    <w:rPr>
      <w:i/>
    </w:rPr>
  </w:style>
  <w:style w:type="paragraph" w:styleId="747" w:customStyle="1">
    <w:name w:val="Header"/>
    <w:basedOn w:val="679"/>
    <w:link w:val="748"/>
    <w:pPr>
      <w:tabs>
        <w:tab w:val="center" w:pos="7143" w:leader="none"/>
        <w:tab w:val="right" w:pos="14287" w:leader="none"/>
      </w:tabs>
    </w:pPr>
  </w:style>
  <w:style w:type="character" w:styleId="748" w:customStyle="1">
    <w:name w:val="Верхний колонтитул Знак"/>
    <w:basedOn w:val="680"/>
    <w:link w:val="747"/>
  </w:style>
  <w:style w:type="paragraph" w:styleId="749" w:customStyle="1">
    <w:name w:val="Footer"/>
    <w:basedOn w:val="679"/>
    <w:link w:val="750"/>
    <w:pPr>
      <w:tabs>
        <w:tab w:val="center" w:pos="7143" w:leader="none"/>
        <w:tab w:val="right" w:pos="14287" w:leader="none"/>
      </w:tabs>
    </w:pPr>
  </w:style>
  <w:style w:type="character" w:styleId="750" w:customStyle="1">
    <w:name w:val="Нижний колонтитул Знак"/>
    <w:basedOn w:val="680"/>
    <w:link w:val="749"/>
  </w:style>
  <w:style w:type="table" w:styleId="751" w:customStyle="1">
    <w:name w:val="Table Grid Light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1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2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3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4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5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6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1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2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3"/>
    <w:basedOn w:val="681"/>
    <w:link w:val="8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4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5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6"/>
    <w:basedOn w:val="6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1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2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3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4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5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6"/>
    <w:basedOn w:val="68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76" w:customStyle="1">
    <w:name w:val="Текст сноски Знак"/>
    <w:link w:val="717"/>
    <w:rPr>
      <w:sz w:val="18"/>
    </w:rPr>
  </w:style>
  <w:style w:type="paragraph" w:styleId="877">
    <w:name w:val="Normal (Web)"/>
    <w:basedOn w:val="67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8">
    <w:name w:val="Balloon Text"/>
    <w:basedOn w:val="679"/>
    <w:link w:val="87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9" w:customStyle="1">
    <w:name w:val="Текст выноски Знак"/>
    <w:basedOn w:val="680"/>
    <w:link w:val="878"/>
    <w:uiPriority w:val="99"/>
    <w:semiHidden/>
    <w:rPr>
      <w:rFonts w:ascii="Segoe UI" w:hAnsi="Segoe UI" w:cs="Segoe UI"/>
      <w:sz w:val="18"/>
      <w:szCs w:val="18"/>
    </w:rPr>
  </w:style>
  <w:style w:type="character" w:styleId="880" w:customStyle="1">
    <w:name w:val="apple-converted-space"/>
    <w:link w:val="865"/>
  </w:style>
  <w:style w:type="character" w:styleId="881" w:customStyle="1">
    <w:name w:val="Гиперссылка1"/>
    <w:link w:val="865"/>
    <w:semiHidden/>
    <w:rPr>
      <w:color w:val="0000FF"/>
      <w:u w:val="single"/>
    </w:rPr>
  </w:style>
  <w:style w:type="paragraph" w:styleId="882" w:customStyle="1">
    <w:name w:val="rvps2"/>
    <w:link w:val="865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3">
    <w:name w:val="Header"/>
    <w:basedOn w:val="679"/>
    <w:link w:val="88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4" w:customStyle="1">
    <w:name w:val="Верхний колонтитул Знак1"/>
    <w:basedOn w:val="680"/>
    <w:link w:val="883"/>
    <w:uiPriority w:val="99"/>
    <w:semiHidden/>
  </w:style>
  <w:style w:type="paragraph" w:styleId="885">
    <w:name w:val="Footer"/>
    <w:basedOn w:val="679"/>
    <w:link w:val="88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6" w:customStyle="1">
    <w:name w:val="Нижний колонтитул Знак1"/>
    <w:basedOn w:val="680"/>
    <w:link w:val="885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89</cp:revision>
  <dcterms:created xsi:type="dcterms:W3CDTF">2021-06-02T06:48:00Z</dcterms:created>
  <dcterms:modified xsi:type="dcterms:W3CDTF">2023-04-27T11:22:22Z</dcterms:modified>
</cp:coreProperties>
</file>