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8DB" w:rsidRDefault="00BC08DB">
      <w:pPr>
        <w:pStyle w:val="14"/>
        <w:widowControl w:val="0"/>
        <w:jc w:val="center"/>
        <w:rPr>
          <w:rFonts w:eastAsia="Lucida Sans Unicode"/>
          <w:color w:val="000000"/>
          <w:sz w:val="28"/>
          <w:szCs w:val="28"/>
          <w:lang w:val="uk-UA"/>
        </w:rPr>
      </w:pPr>
    </w:p>
    <w:p w:rsidR="00BC08DB" w:rsidRDefault="00634CBB">
      <w:pPr>
        <w:pStyle w:val="14"/>
        <w:widowControl w:val="0"/>
        <w:jc w:val="center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 w:eastAsia="hi-IN" w:bidi="hi-IN"/>
        </w:rPr>
        <w:t>МЕНСЬКА МІСЬКА РАДА</w:t>
      </w:r>
    </w:p>
    <w:p w:rsidR="00BC08DB" w:rsidRDefault="00BC08DB">
      <w:pPr>
        <w:pStyle w:val="14"/>
        <w:widowControl w:val="0"/>
        <w:jc w:val="center"/>
        <w:rPr>
          <w:rFonts w:eastAsia="Lucida Sans Unicode"/>
          <w:b/>
          <w:color w:val="000000"/>
          <w:sz w:val="16"/>
          <w:szCs w:val="28"/>
          <w:lang w:val="uk-UA"/>
        </w:rPr>
      </w:pPr>
    </w:p>
    <w:p w:rsidR="00BC08DB" w:rsidRDefault="00634CBB">
      <w:pPr>
        <w:pStyle w:val="14"/>
        <w:widowControl w:val="0"/>
        <w:jc w:val="center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:rsidR="00BC08DB" w:rsidRDefault="00634CBB">
      <w:pPr>
        <w:pStyle w:val="14"/>
        <w:widowControl w:val="0"/>
        <w:jc w:val="center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 w:eastAsia="hi-IN" w:bidi="hi-IN"/>
        </w:rPr>
        <w:t>РІШЕННЯ</w:t>
      </w:r>
    </w:p>
    <w:p w:rsidR="00BC08DB" w:rsidRDefault="00BC08DB">
      <w:pPr>
        <w:pStyle w:val="14"/>
        <w:widowControl w:val="0"/>
        <w:rPr>
          <w:rFonts w:eastAsia="Lucida Sans Unicode"/>
          <w:b/>
          <w:color w:val="000000"/>
          <w:sz w:val="28"/>
          <w:szCs w:val="28"/>
          <w:lang w:val="uk-UA"/>
        </w:rPr>
      </w:pPr>
    </w:p>
    <w:p w:rsidR="00BC08DB" w:rsidRDefault="00634CBB">
      <w:pPr>
        <w:pStyle w:val="14"/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04 квітня  2023 року                            м. </w:t>
      </w:r>
      <w:proofErr w:type="spellStart"/>
      <w:r>
        <w:rPr>
          <w:rFonts w:eastAsia="Lucida Sans Unicode"/>
          <w:color w:val="000000"/>
          <w:sz w:val="28"/>
          <w:szCs w:val="28"/>
          <w:lang w:val="uk-UA" w:eastAsia="hi-IN" w:bidi="hi-IN"/>
        </w:rPr>
        <w:t>Мена</w:t>
      </w:r>
      <w:proofErr w:type="spellEnd"/>
      <w:r>
        <w:rPr>
          <w:rFonts w:eastAsia="Lucida Sans Unicode"/>
          <w:color w:val="000000"/>
          <w:sz w:val="28"/>
          <w:szCs w:val="28"/>
          <w:lang w:val="uk-UA" w:eastAsia="hi-IN" w:bidi="hi-IN"/>
        </w:rPr>
        <w:tab/>
        <w:t xml:space="preserve">  № </w:t>
      </w:r>
      <w:r w:rsidR="00EC22DC">
        <w:rPr>
          <w:rFonts w:eastAsia="Lucida Sans Unicode"/>
          <w:color w:val="000000"/>
          <w:sz w:val="28"/>
          <w:szCs w:val="28"/>
          <w:lang w:val="uk-UA" w:eastAsia="hi-IN" w:bidi="hi-IN"/>
        </w:rPr>
        <w:t>71</w:t>
      </w:r>
    </w:p>
    <w:p w:rsidR="00BC08DB" w:rsidRDefault="00BC08DB">
      <w:pPr>
        <w:pStyle w:val="14"/>
        <w:jc w:val="both"/>
        <w:rPr>
          <w:sz w:val="28"/>
          <w:szCs w:val="28"/>
          <w:lang w:val="uk-UA"/>
        </w:rPr>
      </w:pPr>
    </w:p>
    <w:p w:rsidR="00BC08DB" w:rsidRDefault="00634CBB">
      <w:pPr>
        <w:pStyle w:val="14"/>
        <w:tabs>
          <w:tab w:val="left" w:pos="709"/>
        </w:tabs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заходи по благоустрою та </w:t>
      </w:r>
      <w:proofErr w:type="spellStart"/>
      <w:r>
        <w:rPr>
          <w:b/>
          <w:sz w:val="28"/>
          <w:szCs w:val="28"/>
        </w:rPr>
        <w:t>озелененню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населених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пунктів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Менської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територіальної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громади</w:t>
      </w:r>
      <w:proofErr w:type="spellEnd"/>
      <w:r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рік</w:t>
      </w:r>
      <w:proofErr w:type="spellEnd"/>
    </w:p>
    <w:p w:rsidR="00BC08DB" w:rsidRDefault="00BC08DB">
      <w:pPr>
        <w:pStyle w:val="14"/>
        <w:tabs>
          <w:tab w:val="left" w:pos="709"/>
        </w:tabs>
        <w:jc w:val="both"/>
        <w:rPr>
          <w:sz w:val="28"/>
          <w:szCs w:val="28"/>
        </w:rPr>
      </w:pPr>
    </w:p>
    <w:p w:rsidR="00BC08DB" w:rsidRDefault="00634CBB">
      <w:pPr>
        <w:pStyle w:val="14"/>
        <w:tabs>
          <w:tab w:val="left" w:pos="567"/>
        </w:tabs>
        <w:jc w:val="both"/>
        <w:rPr>
          <w:color w:val="000000"/>
          <w:sz w:val="28"/>
        </w:rPr>
      </w:pPr>
      <w:r>
        <w:rPr>
          <w:sz w:val="28"/>
          <w:szCs w:val="28"/>
        </w:rPr>
        <w:tab/>
        <w:t xml:space="preserve">З метою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благоустрою, </w:t>
      </w:r>
      <w:proofErr w:type="spellStart"/>
      <w:r>
        <w:rPr>
          <w:sz w:val="28"/>
          <w:szCs w:val="28"/>
        </w:rPr>
        <w:t>озеленення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автомобільних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прилеглих</w:t>
      </w:r>
      <w:proofErr w:type="spellEnd"/>
      <w:r>
        <w:rPr>
          <w:sz w:val="28"/>
          <w:szCs w:val="28"/>
        </w:rPr>
        <w:t xml:space="preserve"> до них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цвинтарів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пляжів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скверів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 благоустрою до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релігійних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сільських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селищних</w:t>
      </w:r>
      <w:proofErr w:type="spellEnd"/>
      <w:r>
        <w:rPr>
          <w:sz w:val="28"/>
          <w:szCs w:val="28"/>
        </w:rPr>
        <w:t xml:space="preserve"> свят, </w:t>
      </w:r>
      <w:proofErr w:type="spellStart"/>
      <w:r>
        <w:rPr>
          <w:sz w:val="28"/>
        </w:rPr>
        <w:t>залучення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громадськості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благоустрою та </w:t>
      </w:r>
      <w:proofErr w:type="spellStart"/>
      <w:r>
        <w:rPr>
          <w:sz w:val="28"/>
          <w:szCs w:val="28"/>
        </w:rPr>
        <w:t>озеленення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підвищ</w:t>
      </w:r>
      <w:r>
        <w:rPr>
          <w:color w:val="000000"/>
          <w:sz w:val="28"/>
          <w:szCs w:val="28"/>
        </w:rPr>
        <w:t>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екологічної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</w:rPr>
        <w:t>доручення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Кабінету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Міністрів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України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від</w:t>
      </w:r>
      <w:proofErr w:type="spellEnd"/>
      <w:r>
        <w:rPr>
          <w:color w:val="000000"/>
          <w:sz w:val="28"/>
        </w:rPr>
        <w:t xml:space="preserve"> </w:t>
      </w:r>
      <w:r>
        <w:rPr>
          <w:sz w:val="28"/>
        </w:rPr>
        <w:t xml:space="preserve">13.12.2011 № 22265/27/1-10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продовження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безстрокової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компанії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чистоти</w:t>
      </w:r>
      <w:proofErr w:type="spellEnd"/>
      <w:r>
        <w:rPr>
          <w:sz w:val="28"/>
        </w:rPr>
        <w:t xml:space="preserve"> і порядку в </w:t>
      </w:r>
      <w:proofErr w:type="spellStart"/>
      <w:r>
        <w:rPr>
          <w:sz w:val="28"/>
        </w:rPr>
        <w:t>населених</w:t>
      </w:r>
      <w:proofErr w:type="spellEnd"/>
      <w:r>
        <w:rPr>
          <w:sz w:val="28"/>
        </w:rPr>
        <w:t xml:space="preserve"> пунктах «За </w:t>
      </w:r>
      <w:proofErr w:type="spellStart"/>
      <w:r>
        <w:rPr>
          <w:sz w:val="28"/>
        </w:rPr>
        <w:t>чисте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довкілля</w:t>
      </w:r>
      <w:proofErr w:type="spellEnd"/>
      <w:r>
        <w:rPr>
          <w:sz w:val="28"/>
        </w:rPr>
        <w:t xml:space="preserve">», Указу Президента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06.08.1998 № 855/98 «Про день </w:t>
      </w:r>
      <w:proofErr w:type="spellStart"/>
      <w:r>
        <w:rPr>
          <w:sz w:val="28"/>
        </w:rPr>
        <w:t>довкілля</w:t>
      </w:r>
      <w:proofErr w:type="spellEnd"/>
      <w:r>
        <w:rPr>
          <w:sz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» та ст. 30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Правилами благоустрою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 w:rsidR="008F589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постанову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Міністрів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№ 211 «Про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поширенню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гострої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респіраторної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хвороби</w:t>
      </w:r>
      <w:proofErr w:type="spellEnd"/>
      <w:r>
        <w:rPr>
          <w:color w:val="000000"/>
          <w:sz w:val="28"/>
          <w:szCs w:val="28"/>
        </w:rPr>
        <w:t xml:space="preserve"> COVID-19, </w:t>
      </w:r>
      <w:proofErr w:type="spellStart"/>
      <w:r>
        <w:rPr>
          <w:color w:val="000000"/>
          <w:sz w:val="28"/>
          <w:szCs w:val="28"/>
        </w:rPr>
        <w:t>спричиненої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коронавірусом</w:t>
      </w:r>
      <w:proofErr w:type="spellEnd"/>
      <w:r>
        <w:rPr>
          <w:color w:val="000000"/>
          <w:sz w:val="28"/>
          <w:szCs w:val="28"/>
        </w:rPr>
        <w:t xml:space="preserve"> SARS-CoV-2» та </w:t>
      </w:r>
      <w:proofErr w:type="spellStart"/>
      <w:r>
        <w:rPr>
          <w:color w:val="000000"/>
          <w:sz w:val="28"/>
          <w:szCs w:val="28"/>
        </w:rPr>
        <w:t>рекомендації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Міністерства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громад та </w:t>
      </w:r>
      <w:proofErr w:type="spellStart"/>
      <w:r>
        <w:rPr>
          <w:color w:val="000000"/>
          <w:sz w:val="28"/>
          <w:szCs w:val="28"/>
        </w:rPr>
        <w:t>територій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всеукраїнських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акцій</w:t>
      </w:r>
      <w:proofErr w:type="spellEnd"/>
      <w:r>
        <w:rPr>
          <w:color w:val="000000"/>
          <w:sz w:val="28"/>
          <w:szCs w:val="28"/>
        </w:rPr>
        <w:t xml:space="preserve"> з благоустрою «За </w:t>
      </w:r>
      <w:proofErr w:type="spellStart"/>
      <w:r>
        <w:rPr>
          <w:color w:val="000000"/>
          <w:sz w:val="28"/>
          <w:szCs w:val="28"/>
        </w:rPr>
        <w:t>чисте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довкілля</w:t>
      </w:r>
      <w:proofErr w:type="spellEnd"/>
      <w:r>
        <w:rPr>
          <w:color w:val="000000"/>
          <w:sz w:val="28"/>
          <w:szCs w:val="28"/>
        </w:rPr>
        <w:t xml:space="preserve">» та «День благоустрою </w:t>
      </w:r>
      <w:proofErr w:type="spellStart"/>
      <w:r>
        <w:rPr>
          <w:color w:val="000000"/>
          <w:sz w:val="28"/>
          <w:szCs w:val="28"/>
        </w:rPr>
        <w:t>тери</w:t>
      </w:r>
      <w:r w:rsidR="00276389">
        <w:rPr>
          <w:color w:val="000000"/>
          <w:sz w:val="28"/>
          <w:szCs w:val="28"/>
        </w:rPr>
        <w:t>торій</w:t>
      </w:r>
      <w:proofErr w:type="spellEnd"/>
      <w:r w:rsidR="00276389">
        <w:rPr>
          <w:color w:val="000000"/>
          <w:sz w:val="28"/>
          <w:szCs w:val="28"/>
        </w:rPr>
        <w:t xml:space="preserve"> </w:t>
      </w:r>
      <w:proofErr w:type="spellStart"/>
      <w:r w:rsidR="00276389">
        <w:rPr>
          <w:color w:val="000000"/>
          <w:sz w:val="28"/>
          <w:szCs w:val="28"/>
        </w:rPr>
        <w:t>населених</w:t>
      </w:r>
      <w:proofErr w:type="spellEnd"/>
      <w:r w:rsidR="00276389">
        <w:rPr>
          <w:color w:val="000000"/>
          <w:sz w:val="28"/>
          <w:szCs w:val="28"/>
        </w:rPr>
        <w:t xml:space="preserve"> </w:t>
      </w:r>
      <w:proofErr w:type="spellStart"/>
      <w:r w:rsidR="00276389">
        <w:rPr>
          <w:color w:val="000000"/>
          <w:sz w:val="28"/>
          <w:szCs w:val="28"/>
        </w:rPr>
        <w:t>пунктів</w:t>
      </w:r>
      <w:proofErr w:type="spellEnd"/>
      <w:r w:rsidR="00276389"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воєнного</w:t>
      </w:r>
      <w:proofErr w:type="spellEnd"/>
      <w:r>
        <w:rPr>
          <w:color w:val="000000"/>
          <w:sz w:val="28"/>
          <w:szCs w:val="28"/>
        </w:rPr>
        <w:t xml:space="preserve"> стану, </w:t>
      </w:r>
      <w:proofErr w:type="spellStart"/>
      <w:r>
        <w:rPr>
          <w:color w:val="000000"/>
          <w:sz w:val="28"/>
          <w:szCs w:val="28"/>
        </w:rPr>
        <w:t>виконавчий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BC08DB" w:rsidRDefault="00634CBB">
      <w:pPr>
        <w:pStyle w:val="1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BC08DB" w:rsidRDefault="00634CBB">
      <w:pPr>
        <w:pStyle w:val="1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по благоустрою та </w:t>
      </w:r>
      <w:proofErr w:type="spellStart"/>
      <w:r>
        <w:rPr>
          <w:sz w:val="28"/>
          <w:szCs w:val="28"/>
        </w:rPr>
        <w:t>озелененню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1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). </w:t>
      </w:r>
    </w:p>
    <w:p w:rsidR="00BC08DB" w:rsidRDefault="00634CBB">
      <w:pPr>
        <w:pStyle w:val="14"/>
        <w:tabs>
          <w:tab w:val="left" w:pos="0"/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Провести </w:t>
      </w:r>
      <w:proofErr w:type="spellStart"/>
      <w:r>
        <w:rPr>
          <w:sz w:val="28"/>
          <w:szCs w:val="28"/>
        </w:rPr>
        <w:t>щорічну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акцію</w:t>
      </w:r>
      <w:proofErr w:type="spellEnd"/>
      <w:r>
        <w:rPr>
          <w:sz w:val="28"/>
          <w:szCs w:val="28"/>
        </w:rPr>
        <w:t xml:space="preserve"> з благоустрою та </w:t>
      </w:r>
      <w:proofErr w:type="spellStart"/>
      <w:r>
        <w:rPr>
          <w:sz w:val="28"/>
          <w:szCs w:val="28"/>
        </w:rPr>
        <w:t>озеленення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«За </w:t>
      </w:r>
      <w:proofErr w:type="spellStart"/>
      <w:r>
        <w:rPr>
          <w:sz w:val="28"/>
          <w:szCs w:val="28"/>
        </w:rPr>
        <w:t>чисте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color w:val="000000"/>
          <w:sz w:val="28"/>
          <w:szCs w:val="28"/>
        </w:rPr>
        <w:t>квітень-травень</w:t>
      </w:r>
      <w:proofErr w:type="spellEnd"/>
      <w:r>
        <w:rPr>
          <w:color w:val="000000"/>
          <w:sz w:val="28"/>
          <w:szCs w:val="28"/>
        </w:rPr>
        <w:t xml:space="preserve"> та вересень-</w:t>
      </w:r>
      <w:proofErr w:type="spellStart"/>
      <w:r>
        <w:rPr>
          <w:color w:val="000000"/>
          <w:sz w:val="28"/>
          <w:szCs w:val="28"/>
        </w:rPr>
        <w:t>жовтень</w:t>
      </w:r>
      <w:proofErr w:type="spellEnd"/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 року. </w:t>
      </w:r>
    </w:p>
    <w:p w:rsidR="00BC08DB" w:rsidRDefault="00634CBB">
      <w:pPr>
        <w:pStyle w:val="14"/>
        <w:tabs>
          <w:tab w:val="left" w:pos="0"/>
          <w:tab w:val="left" w:pos="567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color w:val="000000"/>
          <w:sz w:val="28"/>
          <w:szCs w:val="28"/>
        </w:rPr>
        <w:t xml:space="preserve">Провести в </w:t>
      </w:r>
      <w:proofErr w:type="spellStart"/>
      <w:r>
        <w:rPr>
          <w:color w:val="000000"/>
          <w:sz w:val="28"/>
          <w:szCs w:val="28"/>
        </w:rPr>
        <w:t>квітні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місяці</w:t>
      </w:r>
      <w:proofErr w:type="spellEnd"/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 року «</w:t>
      </w:r>
      <w:proofErr w:type="spellStart"/>
      <w:r>
        <w:rPr>
          <w:color w:val="000000"/>
          <w:sz w:val="28"/>
          <w:szCs w:val="28"/>
        </w:rPr>
        <w:t>Дні</w:t>
      </w:r>
      <w:proofErr w:type="spellEnd"/>
      <w:r>
        <w:rPr>
          <w:color w:val="000000"/>
          <w:sz w:val="28"/>
          <w:szCs w:val="28"/>
        </w:rPr>
        <w:t xml:space="preserve"> благоустрою </w:t>
      </w:r>
      <w:proofErr w:type="spellStart"/>
      <w:r>
        <w:rPr>
          <w:color w:val="000000"/>
          <w:sz w:val="28"/>
          <w:szCs w:val="28"/>
        </w:rPr>
        <w:t>територій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пунктів</w:t>
      </w:r>
      <w:proofErr w:type="spellEnd"/>
      <w:r>
        <w:rPr>
          <w:color w:val="000000"/>
          <w:sz w:val="28"/>
          <w:szCs w:val="28"/>
        </w:rPr>
        <w:t>».</w:t>
      </w:r>
    </w:p>
    <w:p w:rsidR="00BC08DB" w:rsidRDefault="00634CBB">
      <w:pPr>
        <w:pStyle w:val="14"/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4. </w:t>
      </w: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санітарним</w:t>
      </w:r>
      <w:proofErr w:type="spellEnd"/>
      <w:r>
        <w:rPr>
          <w:sz w:val="28"/>
          <w:szCs w:val="28"/>
        </w:rPr>
        <w:t xml:space="preserve"> днем для </w:t>
      </w:r>
      <w:proofErr w:type="spellStart"/>
      <w:r>
        <w:rPr>
          <w:sz w:val="28"/>
          <w:szCs w:val="28"/>
        </w:rPr>
        <w:t>прибирання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 та жителями </w:t>
      </w:r>
      <w:proofErr w:type="spellStart"/>
      <w:proofErr w:type="gram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п’ятницю</w:t>
      </w:r>
      <w:proofErr w:type="spellEnd"/>
      <w:r>
        <w:rPr>
          <w:sz w:val="28"/>
          <w:szCs w:val="28"/>
        </w:rPr>
        <w:t>.</w:t>
      </w:r>
    </w:p>
    <w:p w:rsidR="00BC08DB" w:rsidRDefault="00634CBB">
      <w:pPr>
        <w:pStyle w:val="14"/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 На </w:t>
      </w:r>
      <w:proofErr w:type="spellStart"/>
      <w:r>
        <w:rPr>
          <w:sz w:val="28"/>
          <w:szCs w:val="28"/>
        </w:rPr>
        <w:t>протязі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заходи з благоустрою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власними</w:t>
      </w:r>
      <w:proofErr w:type="spellEnd"/>
      <w:r>
        <w:rPr>
          <w:sz w:val="28"/>
          <w:szCs w:val="28"/>
        </w:rPr>
        <w:t xml:space="preserve"> силами КП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BC08DB" w:rsidRDefault="00634CBB">
      <w:pPr>
        <w:pStyle w:val="14"/>
        <w:tabs>
          <w:tab w:val="left" w:pos="0"/>
          <w:tab w:val="left" w:pos="567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spellStart"/>
      <w:r>
        <w:rPr>
          <w:sz w:val="28"/>
          <w:szCs w:val="28"/>
        </w:rPr>
        <w:t>Зобов’язати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КП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 xml:space="preserve">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фізичним</w:t>
      </w:r>
      <w:proofErr w:type="spellEnd"/>
      <w:r>
        <w:rPr>
          <w:sz w:val="28"/>
          <w:szCs w:val="28"/>
        </w:rPr>
        <w:t xml:space="preserve"> особам-</w:t>
      </w:r>
      <w:proofErr w:type="spellStart"/>
      <w:r>
        <w:rPr>
          <w:sz w:val="28"/>
          <w:szCs w:val="28"/>
        </w:rPr>
        <w:t>підприємцям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об’єднанням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співвласників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багатоквартирних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будинковим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вуличним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релігійним</w:t>
      </w:r>
      <w:proofErr w:type="spellEnd"/>
      <w:r>
        <w:rPr>
          <w:sz w:val="28"/>
          <w:szCs w:val="28"/>
        </w:rPr>
        <w:t xml:space="preserve"> громадам та жителям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з метою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чистоти</w:t>
      </w:r>
      <w:proofErr w:type="spellEnd"/>
      <w:r>
        <w:rPr>
          <w:sz w:val="28"/>
          <w:szCs w:val="28"/>
        </w:rPr>
        <w:t xml:space="preserve"> і порядку на </w:t>
      </w:r>
      <w:proofErr w:type="spellStart"/>
      <w:r>
        <w:rPr>
          <w:sz w:val="28"/>
          <w:szCs w:val="28"/>
        </w:rPr>
        <w:t>розподілених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схемами (для м. Мена </w:t>
      </w: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 2-9 – </w:t>
      </w:r>
      <w:proofErr w:type="spellStart"/>
      <w:r>
        <w:rPr>
          <w:sz w:val="28"/>
          <w:szCs w:val="28"/>
        </w:rPr>
        <w:t>додаються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закріплених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bCs/>
          <w:color w:val="000000"/>
          <w:sz w:val="28"/>
          <w:szCs w:val="28"/>
          <w:lang w:eastAsia="uk-UA"/>
        </w:rPr>
        <w:t>рішення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32 </w:t>
      </w:r>
      <w:proofErr w:type="spellStart"/>
      <w:r>
        <w:rPr>
          <w:bCs/>
          <w:color w:val="000000"/>
          <w:sz w:val="28"/>
          <w:szCs w:val="28"/>
          <w:lang w:eastAsia="uk-UA"/>
        </w:rPr>
        <w:t>сесії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Менської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ради 7 </w:t>
      </w:r>
      <w:proofErr w:type="spellStart"/>
      <w:r>
        <w:rPr>
          <w:bCs/>
          <w:color w:val="000000"/>
          <w:sz w:val="28"/>
          <w:szCs w:val="28"/>
          <w:lang w:eastAsia="uk-UA"/>
        </w:rPr>
        <w:t>скликання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від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08.07.2019 № 259 «Про Правила благоустрою </w:t>
      </w:r>
      <w:proofErr w:type="spellStart"/>
      <w:r>
        <w:rPr>
          <w:bCs/>
          <w:color w:val="000000"/>
          <w:sz w:val="28"/>
          <w:szCs w:val="28"/>
          <w:lang w:eastAsia="uk-UA"/>
        </w:rPr>
        <w:t>територій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населених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пунктів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Менської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об’єднаної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територіальної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uk-UA"/>
        </w:rPr>
        <w:t>громади</w:t>
      </w:r>
      <w:proofErr w:type="spellEnd"/>
      <w:r>
        <w:rPr>
          <w:bCs/>
          <w:color w:val="000000"/>
          <w:sz w:val="28"/>
          <w:szCs w:val="28"/>
          <w:lang w:eastAsia="uk-UA"/>
        </w:rPr>
        <w:t>»</w:t>
      </w:r>
      <w:r w:rsidR="00276389"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</w:rPr>
        <w:t>територіях</w:t>
      </w:r>
      <w:proofErr w:type="spellEnd"/>
      <w:r>
        <w:rPr>
          <w:sz w:val="28"/>
          <w:szCs w:val="28"/>
        </w:rPr>
        <w:t>:</w:t>
      </w:r>
    </w:p>
    <w:p w:rsidR="00BC08DB" w:rsidRDefault="00634CBB">
      <w:pPr>
        <w:pStyle w:val="1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прийняти</w:t>
      </w:r>
      <w:proofErr w:type="spellEnd"/>
      <w:r>
        <w:rPr>
          <w:sz w:val="28"/>
          <w:szCs w:val="24"/>
        </w:rPr>
        <w:t xml:space="preserve"> участь у </w:t>
      </w:r>
      <w:proofErr w:type="spellStart"/>
      <w:r>
        <w:rPr>
          <w:sz w:val="28"/>
          <w:szCs w:val="24"/>
        </w:rPr>
        <w:t>проведенні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весняно</w:t>
      </w:r>
      <w:r>
        <w:rPr>
          <w:sz w:val="28"/>
        </w:rPr>
        <w:t>ї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осінньої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акцій</w:t>
      </w:r>
      <w:proofErr w:type="spellEnd"/>
      <w:r>
        <w:rPr>
          <w:sz w:val="28"/>
        </w:rPr>
        <w:t xml:space="preserve"> з благоустрою та </w:t>
      </w:r>
      <w:proofErr w:type="spellStart"/>
      <w:proofErr w:type="gramStart"/>
      <w:r>
        <w:rPr>
          <w:sz w:val="28"/>
        </w:rPr>
        <w:t>озеленення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населених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пунктів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територіальної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громади</w:t>
      </w:r>
      <w:proofErr w:type="spellEnd"/>
      <w:r>
        <w:rPr>
          <w:sz w:val="28"/>
        </w:rPr>
        <w:t xml:space="preserve"> «За </w:t>
      </w:r>
      <w:proofErr w:type="spellStart"/>
      <w:r>
        <w:rPr>
          <w:sz w:val="28"/>
        </w:rPr>
        <w:t>чисте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довкілля</w:t>
      </w:r>
      <w:proofErr w:type="spellEnd"/>
      <w:r>
        <w:rPr>
          <w:sz w:val="28"/>
        </w:rPr>
        <w:t xml:space="preserve">» та </w:t>
      </w:r>
      <w:proofErr w:type="spellStart"/>
      <w:r>
        <w:rPr>
          <w:sz w:val="28"/>
        </w:rPr>
        <w:t>днів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благоустрою;</w:t>
      </w:r>
    </w:p>
    <w:p w:rsidR="00BC08DB" w:rsidRDefault="00634CBB">
      <w:pPr>
        <w:pStyle w:val="1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забезпечити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виконання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заходів</w:t>
      </w:r>
      <w:proofErr w:type="spellEnd"/>
      <w:r>
        <w:rPr>
          <w:sz w:val="28"/>
          <w:szCs w:val="24"/>
        </w:rPr>
        <w:t xml:space="preserve"> з благоустрою та </w:t>
      </w:r>
      <w:proofErr w:type="spellStart"/>
      <w:r>
        <w:rPr>
          <w:sz w:val="28"/>
          <w:szCs w:val="24"/>
        </w:rPr>
        <w:t>озеленення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населених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пунктів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Менської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міської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територіальної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громади</w:t>
      </w:r>
      <w:proofErr w:type="spellEnd"/>
      <w:r>
        <w:rPr>
          <w:sz w:val="28"/>
          <w:szCs w:val="24"/>
        </w:rPr>
        <w:t xml:space="preserve"> на 202</w:t>
      </w:r>
      <w:r>
        <w:rPr>
          <w:sz w:val="28"/>
          <w:szCs w:val="24"/>
          <w:lang w:val="uk-UA"/>
        </w:rPr>
        <w:t>3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рік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передбачених</w:t>
      </w:r>
      <w:proofErr w:type="spellEnd"/>
      <w:r>
        <w:rPr>
          <w:sz w:val="28"/>
          <w:szCs w:val="24"/>
        </w:rPr>
        <w:t xml:space="preserve"> у </w:t>
      </w:r>
      <w:proofErr w:type="spellStart"/>
      <w:r>
        <w:rPr>
          <w:sz w:val="28"/>
          <w:szCs w:val="24"/>
        </w:rPr>
        <w:t>додатку</w:t>
      </w:r>
      <w:proofErr w:type="spellEnd"/>
      <w:r>
        <w:rPr>
          <w:sz w:val="28"/>
          <w:szCs w:val="24"/>
        </w:rPr>
        <w:t xml:space="preserve"> 1; </w:t>
      </w:r>
    </w:p>
    <w:p w:rsidR="00BC08DB" w:rsidRDefault="00634CBB">
      <w:pPr>
        <w:pStyle w:val="1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4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роботу з благоустрою та </w:t>
      </w:r>
      <w:proofErr w:type="spellStart"/>
      <w:r>
        <w:rPr>
          <w:sz w:val="28"/>
          <w:szCs w:val="28"/>
        </w:rPr>
        <w:t>санітарної</w:t>
      </w:r>
      <w:proofErr w:type="spellEnd"/>
      <w:r>
        <w:rPr>
          <w:sz w:val="28"/>
          <w:szCs w:val="28"/>
        </w:rPr>
        <w:t xml:space="preserve"> очистки </w:t>
      </w:r>
      <w:r>
        <w:rPr>
          <w:sz w:val="28"/>
          <w:szCs w:val="28"/>
          <w:lang w:val="uk-UA"/>
        </w:rPr>
        <w:t>закріплених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>;</w:t>
      </w:r>
    </w:p>
    <w:p w:rsidR="00BC08DB" w:rsidRDefault="00634CBB">
      <w:pPr>
        <w:pStyle w:val="1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4"/>
        </w:rPr>
      </w:pP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прибирання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закріплених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пізніше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тиждень</w:t>
      </w:r>
      <w:proofErr w:type="spellEnd"/>
      <w:r>
        <w:rPr>
          <w:sz w:val="28"/>
          <w:szCs w:val="28"/>
        </w:rPr>
        <w:t xml:space="preserve"> до свят: Пасха, </w:t>
      </w:r>
      <w:proofErr w:type="spellStart"/>
      <w:r>
        <w:rPr>
          <w:sz w:val="28"/>
          <w:szCs w:val="28"/>
        </w:rPr>
        <w:t>Трійця</w:t>
      </w:r>
      <w:proofErr w:type="spellEnd"/>
      <w:r>
        <w:rPr>
          <w:sz w:val="28"/>
          <w:szCs w:val="28"/>
        </w:rPr>
        <w:t xml:space="preserve">, День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День </w:t>
      </w:r>
      <w:proofErr w:type="spellStart"/>
      <w:r>
        <w:rPr>
          <w:sz w:val="28"/>
          <w:szCs w:val="28"/>
        </w:rPr>
        <w:t>Незалежності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BC08DB" w:rsidRDefault="00634CBB">
      <w:pPr>
        <w:pStyle w:val="14"/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7. Директору КП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Менсько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ради:</w:t>
      </w:r>
    </w:p>
    <w:p w:rsidR="00BC08DB" w:rsidRDefault="00634CBB">
      <w:pPr>
        <w:pStyle w:val="14"/>
        <w:tabs>
          <w:tab w:val="left" w:pos="0"/>
          <w:tab w:val="left" w:pos="567"/>
        </w:tabs>
        <w:jc w:val="both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ab/>
        <w:t>- проводити роботу по заключенню договорів з надання послуг з вивезення ТПВ на території громади;</w:t>
      </w:r>
    </w:p>
    <w:p w:rsidR="00BC08DB" w:rsidRDefault="00634CBB">
      <w:pPr>
        <w:pStyle w:val="1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4"/>
        </w:rPr>
        <w:t>проводити</w:t>
      </w:r>
      <w:proofErr w:type="spellEnd"/>
      <w:r>
        <w:rPr>
          <w:sz w:val="28"/>
          <w:szCs w:val="24"/>
        </w:rPr>
        <w:t xml:space="preserve"> роботу з </w:t>
      </w:r>
      <w:proofErr w:type="spellStart"/>
      <w:r>
        <w:rPr>
          <w:sz w:val="28"/>
          <w:szCs w:val="24"/>
        </w:rPr>
        <w:t>недопущення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утворення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стихійних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сміттєзвалищ</w:t>
      </w:r>
      <w:proofErr w:type="spellEnd"/>
      <w:r>
        <w:rPr>
          <w:sz w:val="28"/>
          <w:szCs w:val="24"/>
        </w:rPr>
        <w:t xml:space="preserve">, а у </w:t>
      </w:r>
      <w:proofErr w:type="spellStart"/>
      <w:r>
        <w:rPr>
          <w:sz w:val="28"/>
          <w:szCs w:val="24"/>
        </w:rPr>
        <w:t>разі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виявлення</w:t>
      </w:r>
      <w:proofErr w:type="spellEnd"/>
      <w:r>
        <w:rPr>
          <w:sz w:val="28"/>
          <w:szCs w:val="24"/>
        </w:rPr>
        <w:t xml:space="preserve"> таких </w:t>
      </w:r>
      <w:proofErr w:type="spellStart"/>
      <w:r>
        <w:rPr>
          <w:sz w:val="28"/>
          <w:szCs w:val="24"/>
        </w:rPr>
        <w:t>звалищ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негайно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проводити</w:t>
      </w:r>
      <w:proofErr w:type="spellEnd"/>
      <w:r>
        <w:rPr>
          <w:sz w:val="28"/>
          <w:szCs w:val="24"/>
        </w:rPr>
        <w:t xml:space="preserve"> заходи по </w:t>
      </w:r>
      <w:proofErr w:type="spellStart"/>
      <w:r>
        <w:rPr>
          <w:sz w:val="28"/>
          <w:szCs w:val="24"/>
        </w:rPr>
        <w:t>їх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ліквідації</w:t>
      </w:r>
      <w:proofErr w:type="spellEnd"/>
      <w:r>
        <w:rPr>
          <w:sz w:val="28"/>
          <w:szCs w:val="24"/>
        </w:rPr>
        <w:t>;</w:t>
      </w:r>
    </w:p>
    <w:p w:rsidR="00BC08DB" w:rsidRDefault="00634CBB">
      <w:pPr>
        <w:pStyle w:val="1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розмістити</w:t>
      </w:r>
      <w:proofErr w:type="spellEnd"/>
      <w:r>
        <w:rPr>
          <w:sz w:val="28"/>
          <w:szCs w:val="24"/>
        </w:rPr>
        <w:t xml:space="preserve"> на входах до </w:t>
      </w:r>
      <w:proofErr w:type="spellStart"/>
      <w:r>
        <w:rPr>
          <w:sz w:val="28"/>
          <w:szCs w:val="24"/>
        </w:rPr>
        <w:t>кладовищ</w:t>
      </w:r>
      <w:proofErr w:type="spellEnd"/>
      <w:r>
        <w:rPr>
          <w:sz w:val="28"/>
          <w:szCs w:val="24"/>
        </w:rPr>
        <w:t xml:space="preserve"> в м. Мена та </w:t>
      </w:r>
      <w:proofErr w:type="spellStart"/>
      <w:r>
        <w:rPr>
          <w:sz w:val="28"/>
          <w:szCs w:val="24"/>
        </w:rPr>
        <w:t>спільно</w:t>
      </w:r>
      <w:proofErr w:type="spellEnd"/>
      <w:r>
        <w:rPr>
          <w:sz w:val="28"/>
          <w:szCs w:val="24"/>
        </w:rPr>
        <w:t xml:space="preserve"> з старостами </w:t>
      </w:r>
      <w:proofErr w:type="spellStart"/>
      <w:r>
        <w:rPr>
          <w:sz w:val="28"/>
          <w:szCs w:val="24"/>
        </w:rPr>
        <w:t>старостинських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округів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Менської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територіальної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громади</w:t>
      </w:r>
      <w:proofErr w:type="spellEnd"/>
      <w:r>
        <w:rPr>
          <w:sz w:val="28"/>
          <w:szCs w:val="24"/>
        </w:rPr>
        <w:t xml:space="preserve"> на входах до </w:t>
      </w:r>
      <w:proofErr w:type="spellStart"/>
      <w:r>
        <w:rPr>
          <w:sz w:val="28"/>
          <w:szCs w:val="24"/>
        </w:rPr>
        <w:t>кладовищ</w:t>
      </w:r>
      <w:proofErr w:type="spellEnd"/>
      <w:r>
        <w:rPr>
          <w:sz w:val="28"/>
          <w:szCs w:val="24"/>
        </w:rPr>
        <w:t xml:space="preserve"> в </w:t>
      </w:r>
      <w:proofErr w:type="spellStart"/>
      <w:r>
        <w:rPr>
          <w:sz w:val="28"/>
          <w:szCs w:val="24"/>
        </w:rPr>
        <w:t>населених</w:t>
      </w:r>
      <w:proofErr w:type="spellEnd"/>
      <w:r>
        <w:rPr>
          <w:sz w:val="28"/>
          <w:szCs w:val="24"/>
        </w:rPr>
        <w:t xml:space="preserve"> пунктах </w:t>
      </w:r>
      <w:proofErr w:type="spellStart"/>
      <w:r>
        <w:rPr>
          <w:sz w:val="28"/>
          <w:szCs w:val="24"/>
        </w:rPr>
        <w:t>територіальної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громади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оголошення</w:t>
      </w:r>
      <w:proofErr w:type="spellEnd"/>
      <w:r>
        <w:rPr>
          <w:sz w:val="28"/>
          <w:szCs w:val="24"/>
        </w:rPr>
        <w:t xml:space="preserve"> про </w:t>
      </w:r>
      <w:proofErr w:type="spellStart"/>
      <w:r>
        <w:rPr>
          <w:sz w:val="28"/>
          <w:szCs w:val="24"/>
        </w:rPr>
        <w:t>негативний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вплив</w:t>
      </w:r>
      <w:proofErr w:type="spellEnd"/>
      <w:r>
        <w:rPr>
          <w:sz w:val="28"/>
          <w:szCs w:val="24"/>
        </w:rPr>
        <w:t xml:space="preserve"> на </w:t>
      </w:r>
      <w:proofErr w:type="spellStart"/>
      <w:r>
        <w:rPr>
          <w:sz w:val="28"/>
          <w:szCs w:val="24"/>
        </w:rPr>
        <w:t>навколишнє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середовище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штучних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пластмасових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квітів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вінків</w:t>
      </w:r>
      <w:proofErr w:type="spellEnd"/>
      <w:r>
        <w:rPr>
          <w:sz w:val="28"/>
          <w:szCs w:val="24"/>
        </w:rPr>
        <w:t>, корзинок</w:t>
      </w:r>
      <w:r>
        <w:rPr>
          <w:sz w:val="28"/>
          <w:szCs w:val="24"/>
          <w:lang w:val="uk-UA"/>
        </w:rPr>
        <w:t>; облаштувати контейнерні майданчики для сміття.</w:t>
      </w:r>
    </w:p>
    <w:p w:rsidR="00BC08DB" w:rsidRDefault="00634CBB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proofErr w:type="spellStart"/>
      <w:r>
        <w:rPr>
          <w:sz w:val="28"/>
          <w:szCs w:val="28"/>
        </w:rPr>
        <w:t>Виконавчому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роз’яснювальну</w:t>
      </w:r>
      <w:proofErr w:type="spellEnd"/>
      <w:r>
        <w:rPr>
          <w:sz w:val="28"/>
          <w:szCs w:val="28"/>
        </w:rPr>
        <w:t xml:space="preserve"> роботу з </w:t>
      </w:r>
      <w:proofErr w:type="spellStart"/>
      <w:r>
        <w:rPr>
          <w:sz w:val="28"/>
          <w:szCs w:val="28"/>
        </w:rPr>
        <w:t>населенням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Правил благоустрою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>.</w:t>
      </w:r>
    </w:p>
    <w:p w:rsidR="00BC08DB" w:rsidRDefault="00634CBB">
      <w:pPr>
        <w:pStyle w:val="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spellStart"/>
      <w:r>
        <w:rPr>
          <w:color w:val="000000"/>
          <w:sz w:val="28"/>
          <w:szCs w:val="28"/>
        </w:rPr>
        <w:t>Рекомендувати</w:t>
      </w:r>
      <w:proofErr w:type="spellEnd"/>
      <w:r>
        <w:rPr>
          <w:color w:val="000000"/>
          <w:sz w:val="28"/>
          <w:szCs w:val="28"/>
        </w:rPr>
        <w:t xml:space="preserve"> депутатам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ініціювати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жителів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пунктів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(по </w:t>
      </w:r>
      <w:proofErr w:type="spellStart"/>
      <w:r>
        <w:rPr>
          <w:color w:val="000000"/>
          <w:sz w:val="28"/>
          <w:szCs w:val="28"/>
        </w:rPr>
        <w:t>закріплених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територіях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толоки з </w:t>
      </w:r>
      <w:proofErr w:type="spellStart"/>
      <w:r>
        <w:rPr>
          <w:color w:val="000000"/>
          <w:sz w:val="28"/>
          <w:szCs w:val="28"/>
        </w:rPr>
        <w:t>прибирання</w:t>
      </w:r>
      <w:proofErr w:type="spellEnd"/>
      <w:r>
        <w:rPr>
          <w:color w:val="000000"/>
          <w:sz w:val="28"/>
          <w:szCs w:val="28"/>
        </w:rPr>
        <w:t xml:space="preserve"> та благоустрою </w:t>
      </w:r>
      <w:proofErr w:type="spellStart"/>
      <w:r>
        <w:rPr>
          <w:color w:val="000000"/>
          <w:sz w:val="28"/>
          <w:szCs w:val="28"/>
        </w:rPr>
        <w:t>територій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озеленення</w:t>
      </w:r>
      <w:proofErr w:type="spellEnd"/>
      <w:r>
        <w:rPr>
          <w:color w:val="000000"/>
          <w:sz w:val="28"/>
          <w:szCs w:val="28"/>
        </w:rPr>
        <w:t>.</w:t>
      </w:r>
    </w:p>
    <w:p w:rsidR="00BC08DB" w:rsidRDefault="00634CBB">
      <w:pPr>
        <w:pStyle w:val="14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поліції</w:t>
      </w:r>
      <w:proofErr w:type="spellEnd"/>
      <w:r>
        <w:rPr>
          <w:sz w:val="28"/>
          <w:szCs w:val="28"/>
        </w:rPr>
        <w:t xml:space="preserve"> №1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РВП  ГУНП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Чернігівській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інспектору з благоустрою КП «</w:t>
      </w:r>
      <w:proofErr w:type="spellStart"/>
      <w:r>
        <w:rPr>
          <w:sz w:val="28"/>
          <w:szCs w:val="28"/>
          <w:lang w:val="uk-UA"/>
        </w:rPr>
        <w:t>Менакомунпослуга</w:t>
      </w:r>
      <w:proofErr w:type="spellEnd"/>
      <w:r>
        <w:rPr>
          <w:sz w:val="28"/>
          <w:szCs w:val="28"/>
          <w:lang w:val="uk-UA"/>
        </w:rPr>
        <w:t xml:space="preserve">»  </w:t>
      </w:r>
      <w:proofErr w:type="spellStart"/>
      <w:r>
        <w:rPr>
          <w:sz w:val="28"/>
          <w:szCs w:val="28"/>
        </w:rPr>
        <w:t>посилити</w:t>
      </w:r>
      <w:proofErr w:type="spellEnd"/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дотриманням</w:t>
      </w:r>
      <w:proofErr w:type="spellEnd"/>
      <w:r>
        <w:rPr>
          <w:sz w:val="28"/>
          <w:szCs w:val="28"/>
        </w:rPr>
        <w:t xml:space="preserve"> Правил благоустрою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>.</w:t>
      </w:r>
    </w:p>
    <w:p w:rsidR="00BC08DB" w:rsidRDefault="00634CBB">
      <w:pPr>
        <w:pStyle w:val="14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11. </w:t>
      </w:r>
      <w:r>
        <w:rPr>
          <w:color w:val="000000"/>
          <w:sz w:val="28"/>
          <w:szCs w:val="28"/>
          <w:lang w:val="uk-UA"/>
        </w:rPr>
        <w:t xml:space="preserve">Першому заступнику міського голови </w:t>
      </w:r>
      <w:proofErr w:type="spellStart"/>
      <w:r>
        <w:rPr>
          <w:color w:val="000000"/>
          <w:sz w:val="28"/>
          <w:szCs w:val="28"/>
          <w:lang w:val="uk-UA"/>
        </w:rPr>
        <w:t>Небері</w:t>
      </w:r>
      <w:proofErr w:type="spellEnd"/>
      <w:r>
        <w:rPr>
          <w:color w:val="000000"/>
          <w:sz w:val="28"/>
          <w:szCs w:val="28"/>
          <w:lang w:val="uk-UA"/>
        </w:rPr>
        <w:t xml:space="preserve"> О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Л</w:t>
      </w:r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житлово-комунального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енергоефективності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та </w:t>
      </w:r>
      <w:proofErr w:type="spellStart"/>
      <w:r>
        <w:rPr>
          <w:color w:val="000000"/>
          <w:sz w:val="28"/>
          <w:szCs w:val="28"/>
        </w:rPr>
        <w:t>інспектору</w:t>
      </w:r>
      <w:proofErr w:type="spellEnd"/>
      <w:r>
        <w:rPr>
          <w:color w:val="000000"/>
          <w:sz w:val="28"/>
          <w:szCs w:val="28"/>
        </w:rPr>
        <w:t xml:space="preserve"> з благоустрою КП «</w:t>
      </w:r>
      <w:proofErr w:type="spellStart"/>
      <w:r>
        <w:rPr>
          <w:color w:val="000000"/>
          <w:sz w:val="28"/>
          <w:szCs w:val="28"/>
        </w:rPr>
        <w:t>Менакомунпослуга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Єриженко</w:t>
      </w:r>
      <w:proofErr w:type="spellEnd"/>
      <w:r>
        <w:rPr>
          <w:color w:val="000000"/>
          <w:sz w:val="28"/>
          <w:szCs w:val="28"/>
        </w:rPr>
        <w:t xml:space="preserve"> О. Л. </w:t>
      </w:r>
      <w:proofErr w:type="spellStart"/>
      <w:r>
        <w:rPr>
          <w:color w:val="000000"/>
          <w:sz w:val="28"/>
          <w:szCs w:val="28"/>
        </w:rPr>
        <w:t>здійснювати</w:t>
      </w:r>
      <w:proofErr w:type="spellEnd"/>
      <w:r>
        <w:rPr>
          <w:color w:val="000000"/>
          <w:sz w:val="28"/>
          <w:szCs w:val="28"/>
        </w:rPr>
        <w:t xml:space="preserve"> контроль за </w:t>
      </w:r>
      <w:proofErr w:type="spellStart"/>
      <w:r>
        <w:rPr>
          <w:color w:val="000000"/>
          <w:sz w:val="28"/>
          <w:szCs w:val="28"/>
        </w:rPr>
        <w:t>організацією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передбачених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>.</w:t>
      </w:r>
    </w:p>
    <w:p w:rsidR="00BC08DB" w:rsidRDefault="00634CBB">
      <w:pPr>
        <w:pStyle w:val="14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Сектору </w:t>
      </w:r>
      <w:proofErr w:type="spellStart"/>
      <w:r>
        <w:rPr>
          <w:sz w:val="28"/>
          <w:szCs w:val="28"/>
        </w:rPr>
        <w:t>комунікацій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та в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висвітлювати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про заходи в рамках </w:t>
      </w:r>
      <w:proofErr w:type="spellStart"/>
      <w:r>
        <w:rPr>
          <w:sz w:val="28"/>
          <w:szCs w:val="28"/>
        </w:rPr>
        <w:t>акцій</w:t>
      </w:r>
      <w:proofErr w:type="spellEnd"/>
      <w:r>
        <w:rPr>
          <w:sz w:val="28"/>
          <w:szCs w:val="28"/>
        </w:rPr>
        <w:t xml:space="preserve"> з благоустрою та </w:t>
      </w:r>
      <w:proofErr w:type="spellStart"/>
      <w:r>
        <w:rPr>
          <w:sz w:val="28"/>
          <w:szCs w:val="28"/>
        </w:rPr>
        <w:t>озеленення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висвітлити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негативний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навколишнє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середовище</w:t>
      </w:r>
      <w:proofErr w:type="spellEnd"/>
      <w:r>
        <w:rPr>
          <w:sz w:val="28"/>
          <w:szCs w:val="28"/>
          <w:lang w:val="uk-UA"/>
        </w:rPr>
        <w:t xml:space="preserve"> виробів із пластику,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штучних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пластмасових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квітів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вінків</w:t>
      </w:r>
      <w:proofErr w:type="spellEnd"/>
      <w:r>
        <w:rPr>
          <w:sz w:val="28"/>
          <w:szCs w:val="28"/>
        </w:rPr>
        <w:t xml:space="preserve">, корзинок,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.</w:t>
      </w:r>
    </w:p>
    <w:p w:rsidR="00BC08DB" w:rsidRDefault="00634CBB">
      <w:pPr>
        <w:pStyle w:val="14"/>
        <w:tabs>
          <w:tab w:val="left" w:pos="0"/>
          <w:tab w:val="left" w:pos="567"/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>
        <w:rPr>
          <w:sz w:val="28"/>
          <w:szCs w:val="28"/>
          <w:shd w:val="clear" w:color="auto" w:fill="FFFFFF"/>
        </w:rPr>
        <w:t xml:space="preserve">Контроль за </w:t>
      </w:r>
      <w:proofErr w:type="spellStart"/>
      <w:r>
        <w:rPr>
          <w:sz w:val="28"/>
          <w:szCs w:val="28"/>
          <w:shd w:val="clear" w:color="auto" w:fill="FFFFFF"/>
        </w:rPr>
        <w:t>виконанням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рішення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покласти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першого</w:t>
      </w:r>
      <w:proofErr w:type="spellEnd"/>
      <w:r>
        <w:rPr>
          <w:sz w:val="28"/>
          <w:szCs w:val="28"/>
          <w:shd w:val="clear" w:color="auto" w:fill="FFFFFF"/>
        </w:rPr>
        <w:t xml:space="preserve"> заступника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міського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голови</w:t>
      </w:r>
      <w:proofErr w:type="spellEnd"/>
      <w:r>
        <w:rPr>
          <w:sz w:val="28"/>
          <w:szCs w:val="28"/>
          <w:shd w:val="clear" w:color="auto" w:fill="FFFFFF"/>
        </w:rPr>
        <w:t xml:space="preserve"> О.Л.</w:t>
      </w:r>
      <w:r w:rsidR="00276389">
        <w:rPr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  <w:shd w:val="clear" w:color="auto" w:fill="FFFFFF"/>
        </w:rPr>
        <w:t>Неберу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BC08DB" w:rsidRDefault="00BC08DB">
      <w:pPr>
        <w:pStyle w:val="14"/>
        <w:tabs>
          <w:tab w:val="left" w:pos="567"/>
        </w:tabs>
        <w:ind w:left="7371"/>
        <w:rPr>
          <w:sz w:val="28"/>
          <w:szCs w:val="28"/>
        </w:rPr>
      </w:pPr>
    </w:p>
    <w:p w:rsidR="00BC08DB" w:rsidRDefault="00BC08DB">
      <w:pPr>
        <w:pStyle w:val="14"/>
        <w:ind w:left="7371"/>
        <w:rPr>
          <w:sz w:val="28"/>
          <w:szCs w:val="28"/>
        </w:rPr>
      </w:pPr>
    </w:p>
    <w:p w:rsidR="00BC08DB" w:rsidRDefault="00634CBB">
      <w:pPr>
        <w:pStyle w:val="14"/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    Геннадій ПРИМАКОВ</w:t>
      </w:r>
    </w:p>
    <w:sectPr w:rsidR="00BC08DB" w:rsidSect="00C97CF1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5EA" w:rsidRDefault="00DC45EA">
      <w:r>
        <w:separator/>
      </w:r>
    </w:p>
  </w:endnote>
  <w:endnote w:type="continuationSeparator" w:id="0">
    <w:p w:rsidR="00DC45EA" w:rsidRDefault="00DC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5EA" w:rsidRDefault="00DC45EA">
      <w:r>
        <w:separator/>
      </w:r>
    </w:p>
  </w:footnote>
  <w:footnote w:type="continuationSeparator" w:id="0">
    <w:p w:rsidR="00DC45EA" w:rsidRDefault="00DC4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DB" w:rsidRDefault="00634CBB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BC08DB" w:rsidRDefault="00BC08D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DB" w:rsidRDefault="00DC45EA">
    <w:pPr>
      <w:pStyle w:val="aff8"/>
      <w:tabs>
        <w:tab w:val="clear" w:pos="7143"/>
        <w:tab w:val="clear" w:pos="14287"/>
        <w:tab w:val="left" w:pos="7260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6pt;height:48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305B3"/>
    <w:multiLevelType w:val="hybridMultilevel"/>
    <w:tmpl w:val="9590203A"/>
    <w:lvl w:ilvl="0" w:tplc="C7D270B2">
      <w:start w:val="1"/>
      <w:numFmt w:val="bullet"/>
      <w:lvlText w:val="-"/>
      <w:lvlJc w:val="left"/>
      <w:pPr>
        <w:tabs>
          <w:tab w:val="left" w:pos="0"/>
        </w:tabs>
        <w:ind w:left="1140" w:hanging="360"/>
      </w:pPr>
      <w:rPr>
        <w:rFonts w:ascii="Times New Roman" w:hAnsi="Times New Roman"/>
        <w:sz w:val="28"/>
        <w:szCs w:val="28"/>
        <w:lang w:val="ru-RU"/>
      </w:rPr>
    </w:lvl>
    <w:lvl w:ilvl="1" w:tplc="BE52C5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126AD6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A74C97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E41A4B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DFAC48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635EA6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E924CC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9F3668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08DB"/>
    <w:rsid w:val="00276389"/>
    <w:rsid w:val="002D07B1"/>
    <w:rsid w:val="00610D97"/>
    <w:rsid w:val="00634CBB"/>
    <w:rsid w:val="008F5897"/>
    <w:rsid w:val="00BC08DB"/>
    <w:rsid w:val="00C97CF1"/>
    <w:rsid w:val="00DC45EA"/>
    <w:rsid w:val="00E87B7C"/>
    <w:rsid w:val="00EC22DC"/>
    <w:rsid w:val="00E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E0E19"/>
  <w15:docId w15:val="{F91BF9D9-D57C-4B7D-AD71-1B4B15C0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eastAsia="zh-CN"/>
    </w:rPr>
  </w:style>
  <w:style w:type="paragraph" w:styleId="2">
    <w:name w:val="heading 2"/>
    <w:link w:val="20"/>
    <w:pPr>
      <w:keepNext/>
      <w:keepLines/>
      <w:spacing w:before="360" w:after="200"/>
      <w:outlineLvl w:val="1"/>
    </w:pPr>
    <w:rPr>
      <w:rFonts w:ascii="Arial" w:eastAsia="Arial" w:hAnsi="Arial"/>
      <w:sz w:val="34"/>
      <w:lang w:eastAsia="zh-CN"/>
    </w:rPr>
  </w:style>
  <w:style w:type="paragraph" w:styleId="3">
    <w:name w:val="heading 3"/>
    <w:link w:val="3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eastAsia="zh-CN"/>
    </w:rPr>
  </w:style>
  <w:style w:type="paragraph" w:styleId="4">
    <w:name w:val="heading 4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eastAsia="zh-CN"/>
    </w:rPr>
  </w:style>
  <w:style w:type="paragraph" w:styleId="5">
    <w:name w:val="heading 5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 w:eastAsia="zh-CN"/>
    </w:rPr>
  </w:style>
  <w:style w:type="paragraph" w:styleId="6">
    <w:name w:val="heading 6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eastAsia="zh-CN"/>
    </w:rPr>
  </w:style>
  <w:style w:type="paragraph" w:styleId="7">
    <w:name w:val="heading 7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eastAsia="zh-CN"/>
    </w:rPr>
  </w:style>
  <w:style w:type="paragraph" w:styleId="9">
    <w:name w:val="heading 9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1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paragraph" w:customStyle="1" w:styleId="afc">
    <w:name w:val="Обычный"/>
    <w:rPr>
      <w:lang w:val="ru-RU" w:eastAsia="zh-CN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  <w:lang w:bidi="ar-SA"/>
    </w:rPr>
  </w:style>
  <w:style w:type="paragraph" w:customStyle="1" w:styleId="aff0">
    <w:name w:val="Абзац списка"/>
    <w:pPr>
      <w:ind w:left="720"/>
      <w:contextualSpacing/>
    </w:pPr>
    <w:rPr>
      <w:lang w:val="ru-RU" w:eastAsia="zh-CN"/>
    </w:rPr>
  </w:style>
  <w:style w:type="paragraph" w:customStyle="1" w:styleId="aff1">
    <w:name w:val="Без интервала"/>
    <w:rPr>
      <w:lang w:val="ru-RU" w:eastAsia="zh-CN"/>
    </w:rPr>
  </w:style>
  <w:style w:type="paragraph" w:customStyle="1" w:styleId="aff2">
    <w:name w:val="Название"/>
    <w:link w:val="aff3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ff3">
    <w:name w:val="Название Знак"/>
    <w:link w:val="aff2"/>
    <w:rPr>
      <w:sz w:val="48"/>
      <w:szCs w:val="48"/>
      <w:lang w:bidi="ar-SA"/>
    </w:rPr>
  </w:style>
  <w:style w:type="paragraph" w:customStyle="1" w:styleId="aff4">
    <w:name w:val="Подзаголовок"/>
    <w:link w:val="aff5"/>
    <w:pPr>
      <w:spacing w:before="200" w:after="200"/>
    </w:pPr>
    <w:rPr>
      <w:sz w:val="24"/>
      <w:szCs w:val="24"/>
      <w:lang w:eastAsia="zh-CN"/>
    </w:rPr>
  </w:style>
  <w:style w:type="character" w:customStyle="1" w:styleId="aff5">
    <w:name w:val="Подзаголовок Знак"/>
    <w:link w:val="aff4"/>
    <w:rPr>
      <w:sz w:val="24"/>
      <w:szCs w:val="24"/>
      <w:lang w:bidi="ar-SA"/>
    </w:rPr>
  </w:style>
  <w:style w:type="paragraph" w:customStyle="1" w:styleId="22">
    <w:name w:val="Цитата 2"/>
    <w:link w:val="23"/>
    <w:pPr>
      <w:ind w:left="720" w:right="720"/>
    </w:pPr>
    <w:rPr>
      <w:i/>
    </w:rPr>
  </w:style>
  <w:style w:type="character" w:customStyle="1" w:styleId="23">
    <w:name w:val="Цитата 2 Знак"/>
    <w:link w:val="22"/>
    <w:rPr>
      <w:i/>
      <w:lang w:val="uk-UA" w:eastAsia="uk-UA" w:bidi="ar-SA"/>
    </w:rPr>
  </w:style>
  <w:style w:type="paragraph" w:customStyle="1" w:styleId="aff6">
    <w:name w:val="Выделенная цитата"/>
    <w:link w:val="af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7">
    <w:name w:val="Выделенная цитата Знак"/>
    <w:link w:val="aff6"/>
    <w:rPr>
      <w:i/>
      <w:shd w:val="clear" w:color="auto" w:fill="F2F2F2"/>
      <w:lang w:val="uk-UA" w:eastAsia="uk-UA" w:bidi="ar-SA"/>
    </w:rPr>
  </w:style>
  <w:style w:type="paragraph" w:customStyle="1" w:styleId="aff8">
    <w:name w:val="Верхний колонтитул"/>
    <w:link w:val="aff9"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ff9">
    <w:name w:val="Верхний колонтитул Знак"/>
    <w:link w:val="aff8"/>
    <w:rPr>
      <w:lang w:val="ru-RU" w:eastAsia="zh-CN" w:bidi="ar-SA"/>
    </w:rPr>
  </w:style>
  <w:style w:type="paragraph" w:customStyle="1" w:styleId="affa">
    <w:name w:val="Нижний колонтитул"/>
    <w:link w:val="affb"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</w:style>
  <w:style w:type="paragraph" w:customStyle="1" w:styleId="affc">
    <w:name w:val="Название объекта"/>
    <w:semiHidden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ffb">
    <w:name w:val="Нижний колонтитул Знак"/>
    <w:link w:val="affa"/>
    <w:rPr>
      <w:lang w:val="ru-RU" w:eastAsia="zh-CN" w:bidi="ar-SA"/>
    </w:rPr>
  </w:style>
  <w:style w:type="table" w:customStyle="1" w:styleId="affd">
    <w:name w:val="Сетка таблицы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4">
    <w:name w:val="Plain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e">
    <w:name w:val="Гиперссылка"/>
    <w:rPr>
      <w:color w:val="0000FF"/>
      <w:u w:val="single"/>
    </w:rPr>
  </w:style>
  <w:style w:type="paragraph" w:customStyle="1" w:styleId="afff">
    <w:name w:val="Текст сноски"/>
    <w:link w:val="afff0"/>
    <w:semiHidden/>
    <w:pPr>
      <w:spacing w:after="40"/>
    </w:pPr>
    <w:rPr>
      <w:sz w:val="18"/>
      <w:lang w:eastAsia="zh-CN"/>
    </w:rPr>
  </w:style>
  <w:style w:type="character" w:customStyle="1" w:styleId="afff0">
    <w:name w:val="Текст сноски Знак"/>
    <w:link w:val="afff"/>
    <w:semiHidden/>
    <w:rPr>
      <w:sz w:val="18"/>
      <w:lang w:bidi="ar-SA"/>
    </w:rPr>
  </w:style>
  <w:style w:type="character" w:customStyle="1" w:styleId="afff1">
    <w:name w:val="Знак сноски"/>
    <w:rPr>
      <w:vertAlign w:val="superscript"/>
    </w:rPr>
  </w:style>
  <w:style w:type="paragraph" w:customStyle="1" w:styleId="afff2">
    <w:name w:val="Текст концевой сноски"/>
    <w:link w:val="afff3"/>
    <w:semiHidden/>
  </w:style>
  <w:style w:type="character" w:customStyle="1" w:styleId="afff3">
    <w:name w:val="Текст концевой сноски Знак"/>
    <w:link w:val="afff2"/>
    <w:semiHidden/>
    <w:rPr>
      <w:lang w:val="uk-UA" w:eastAsia="uk-UA" w:bidi="ar-SA"/>
    </w:rPr>
  </w:style>
  <w:style w:type="character" w:customStyle="1" w:styleId="afff4">
    <w:name w:val="Знак концевой сноски"/>
    <w:semiHidden/>
    <w:rPr>
      <w:vertAlign w:val="superscript"/>
    </w:rPr>
  </w:style>
  <w:style w:type="paragraph" w:customStyle="1" w:styleId="13">
    <w:name w:val="Оглавление 1"/>
    <w:pPr>
      <w:spacing w:after="57"/>
    </w:pPr>
    <w:rPr>
      <w:lang w:val="ru-RU" w:eastAsia="zh-CN"/>
    </w:rPr>
  </w:style>
  <w:style w:type="paragraph" w:customStyle="1" w:styleId="25">
    <w:name w:val="Оглавление 2"/>
    <w:pPr>
      <w:spacing w:after="57"/>
      <w:ind w:left="283"/>
    </w:pPr>
    <w:rPr>
      <w:lang w:val="ru-RU" w:eastAsia="zh-CN"/>
    </w:rPr>
  </w:style>
  <w:style w:type="paragraph" w:customStyle="1" w:styleId="33">
    <w:name w:val="Оглавление 3"/>
    <w:pPr>
      <w:spacing w:after="57"/>
      <w:ind w:left="567"/>
    </w:pPr>
    <w:rPr>
      <w:lang w:val="ru-RU" w:eastAsia="zh-CN"/>
    </w:rPr>
  </w:style>
  <w:style w:type="paragraph" w:customStyle="1" w:styleId="43">
    <w:name w:val="Оглавление 4"/>
    <w:pPr>
      <w:spacing w:after="57"/>
      <w:ind w:left="850"/>
    </w:pPr>
    <w:rPr>
      <w:lang w:val="ru-RU" w:eastAsia="zh-CN"/>
    </w:rPr>
  </w:style>
  <w:style w:type="paragraph" w:customStyle="1" w:styleId="53">
    <w:name w:val="Оглавление 5"/>
    <w:pPr>
      <w:spacing w:after="57"/>
      <w:ind w:left="1134"/>
    </w:pPr>
    <w:rPr>
      <w:lang w:val="ru-RU" w:eastAsia="zh-CN"/>
    </w:rPr>
  </w:style>
  <w:style w:type="paragraph" w:customStyle="1" w:styleId="62">
    <w:name w:val="Оглавление 6"/>
    <w:pPr>
      <w:spacing w:after="57"/>
      <w:ind w:left="1417"/>
    </w:pPr>
    <w:rPr>
      <w:lang w:val="ru-RU" w:eastAsia="zh-CN"/>
    </w:rPr>
  </w:style>
  <w:style w:type="paragraph" w:customStyle="1" w:styleId="72">
    <w:name w:val="Оглавление 7"/>
    <w:pPr>
      <w:spacing w:after="57"/>
      <w:ind w:left="1701"/>
    </w:pPr>
    <w:rPr>
      <w:lang w:val="ru-RU" w:eastAsia="zh-CN"/>
    </w:rPr>
  </w:style>
  <w:style w:type="paragraph" w:customStyle="1" w:styleId="82">
    <w:name w:val="Оглавление 8"/>
    <w:pPr>
      <w:spacing w:after="57"/>
      <w:ind w:left="1984"/>
    </w:pPr>
    <w:rPr>
      <w:lang w:val="ru-RU" w:eastAsia="zh-CN"/>
    </w:rPr>
  </w:style>
  <w:style w:type="paragraph" w:customStyle="1" w:styleId="92">
    <w:name w:val="Оглавление 9"/>
    <w:pPr>
      <w:spacing w:after="57"/>
      <w:ind w:left="2268"/>
    </w:pPr>
    <w:rPr>
      <w:lang w:val="ru-RU" w:eastAsia="zh-CN"/>
    </w:rPr>
  </w:style>
  <w:style w:type="paragraph" w:customStyle="1" w:styleId="afff5">
    <w:name w:val="Заголовок оглавления"/>
    <w:rPr>
      <w:lang w:val="ru-RU" w:eastAsia="zh-CN"/>
    </w:rPr>
  </w:style>
  <w:style w:type="paragraph" w:customStyle="1" w:styleId="afff6">
    <w:name w:val="Перечень рисунков"/>
    <w:rPr>
      <w:lang w:val="ru-RU" w:eastAsia="zh-CN"/>
    </w:rPr>
  </w:style>
  <w:style w:type="paragraph" w:customStyle="1" w:styleId="14">
    <w:name w:val="Обычный1"/>
    <w:rPr>
      <w:rFonts w:ascii="Times New Roman" w:eastAsia="Times New Roman" w:hAnsi="Times New Roman"/>
      <w:lang w:val="ru-RU" w:eastAsia="zh-CN"/>
    </w:rPr>
  </w:style>
  <w:style w:type="character" w:customStyle="1" w:styleId="15">
    <w:name w:val="Основной шрифт абзаца1"/>
    <w:semiHidden/>
  </w:style>
  <w:style w:type="table" w:customStyle="1" w:styleId="16">
    <w:name w:val="Обычная таблица1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"/>
    <w:semiHidden/>
  </w:style>
  <w:style w:type="paragraph" w:customStyle="1" w:styleId="WW-">
    <w:name w:val="WW-???????"/>
    <w:pPr>
      <w:widowControl w:val="0"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val="en-US" w:eastAsia="hi-IN" w:bidi="hi-IN"/>
    </w:rPr>
  </w:style>
  <w:style w:type="paragraph" w:customStyle="1" w:styleId="18">
    <w:name w:val="Текст выноски1"/>
    <w:basedOn w:val="14"/>
    <w:link w:val="afff7"/>
    <w:semiHidden/>
    <w:rPr>
      <w:rFonts w:ascii="Tahoma" w:hAnsi="Tahoma"/>
      <w:sz w:val="16"/>
      <w:szCs w:val="16"/>
      <w:lang w:val="en-US"/>
    </w:rPr>
  </w:style>
  <w:style w:type="character" w:customStyle="1" w:styleId="afff7">
    <w:name w:val="Текст выноски Знак"/>
    <w:link w:val="18"/>
    <w:semiHidden/>
    <w:rPr>
      <w:rFonts w:ascii="Tahoma" w:eastAsia="Times New Roman" w:hAnsi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3778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7</cp:revision>
  <dcterms:created xsi:type="dcterms:W3CDTF">2023-04-04T16:27:00Z</dcterms:created>
  <dcterms:modified xsi:type="dcterms:W3CDTF">2023-04-05T13:15:00Z</dcterms:modified>
</cp:coreProperties>
</file>