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lineRule="auto" w:line="252" w:after="113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</w:p>
    <w:p>
      <w:pPr>
        <w:pStyle w:val="859"/>
        <w:jc w:val="center"/>
        <w:spacing w:lineRule="auto" w:line="252" w:after="113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sz w:val="28"/>
          <w:lang w:val="uk-UA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) </w:t>
      </w:r>
      <w:bookmarkEnd w:id="0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52" w:after="113" w:afterAutospacing="0"/>
        <w:widowControl w:val="off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spacing w:lineRule="auto" w:line="252"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ab/>
        <w:t xml:space="preserve">№ 174</w:t>
      </w:r>
      <w:r>
        <w:rPr>
          <w:sz w:val="28"/>
          <w:lang w:val="uk-UA"/>
        </w:rPr>
      </w:r>
    </w:p>
    <w:p>
      <w:pPr>
        <w:ind w:left="0" w:right="5528" w:firstLine="0"/>
        <w:jc w:val="both"/>
        <w:spacing w:lineRule="auto" w:line="252" w:after="113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договору оренди землі від 16 листопада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2016 року укладеного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земельну ділянку 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ind w:firstLine="567"/>
        <w:jc w:val="both"/>
        <w:spacing w:lineRule="auto" w:line="252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28,2389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7423085000:07:000:0521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перебуває 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Сільськогосподарським кооперативом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sz w:val="28"/>
          <w:lang w:val="uk-UA"/>
        </w:rPr>
      </w:r>
    </w:p>
    <w:p>
      <w:pPr>
        <w:jc w:val="both"/>
        <w:spacing w:lineRule="auto" w:line="252" w:after="57" w:afterAutospacing="0" w:before="57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>
        <w:rPr>
          <w:sz w:val="28"/>
          <w:lang w:val="uk-UA"/>
        </w:rPr>
      </w:r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52" w:after="57" w:afterAutospacing="0" w:before="57" w:beforeAutospacing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28,2389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7423085000:07:000:0521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bookmarkStart w:id="1" w:name="_GoBack"/>
      <w:r>
        <w:rPr>
          <w:sz w:val="28"/>
          <w:lang w:val="uk-UA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кооперативу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Сільськогосподарським кооперативом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17820724</w:t>
      </w:r>
      <w:r>
        <w:rPr>
          <w:rFonts w:ascii="Times New Roman" w:hAnsi="Times New Roman"/>
          <w:sz w:val="28"/>
          <w:szCs w:val="28"/>
          <w:lang w:val="uk-UA"/>
        </w:rPr>
        <w:t xml:space="preserve"> від 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52" w:after="57" w:afterAutospacing="0" w:before="57" w:beforeAutospacing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(як правонаступника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як правонаступника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кооперативу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).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sz w:val="28"/>
          <w:lang w:val="uk-UA"/>
        </w:rPr>
      </w:r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52" w:after="57" w:afterAutospacing="0" w:before="57" w:beforeAutospacing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Сільськогосподарським кооперативом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державну реєстрацію відповідно до вимог чинного законодавства.</w:t>
      </w:r>
      <w:r>
        <w:rPr>
          <w:sz w:val="28"/>
          <w:lang w:val="uk-UA"/>
        </w:rPr>
      </w:r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52" w:after="57" w:afterAutospacing="0" w:before="57" w:beforeAutospacing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sz w:val="28"/>
          <w:lang w:val="uk-UA"/>
        </w:rPr>
      </w:r>
    </w:p>
    <w:p>
      <w:pPr>
        <w:spacing w:lineRule="auto" w:line="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spacing w:lineRule="auto" w:line="252"/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>
        <w:rPr>
          <w:sz w:val="28"/>
          <w:lang w:val="uk-UA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5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23524298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044CEDF-D075-4C01-8004-7A687C0F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2023-03-16T09:53:00Z</dcterms:created>
  <dcterms:modified xsi:type="dcterms:W3CDTF">2023-03-24T17:44:13Z</dcterms:modified>
</cp:coreProperties>
</file>