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ПРОЕКТ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29 березня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pStyle w:val="893"/>
        <w:ind w:right="5953"/>
        <w:rPr>
          <w:b/>
          <w:sz w:val="24"/>
          <w:szCs w:val="28"/>
          <w:lang w:val="ru-RU" w:bidi="hi-IN" w:eastAsia="hi-IN"/>
        </w:rPr>
      </w:pPr>
      <w:r>
        <w:rPr>
          <w:b/>
          <w:sz w:val="24"/>
          <w:szCs w:val="28"/>
          <w:lang w:val="ru-RU" w:bidi="hi-IN" w:eastAsia="hi-IN"/>
        </w:rPr>
      </w:r>
      <w:r/>
    </w:p>
    <w:p>
      <w:pPr>
        <w:pStyle w:val="893"/>
        <w:ind w:right="5669"/>
        <w:jc w:val="both"/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визнання таким, що втратило чинність рішення виконавчого комітету </w:t>
      </w:r>
      <w:r>
        <w:rPr>
          <w:b/>
          <w:sz w:val="28"/>
          <w:szCs w:val="28"/>
        </w:rPr>
        <w:t xml:space="preserve">Волосківської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сільської ради</w:t>
      </w:r>
      <w:bookmarkEnd w:id="0"/>
      <w:r/>
    </w:p>
    <w:p>
      <w:pPr>
        <w:pStyle w:val="893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8"/>
        <w:jc w:val="both"/>
        <w:spacing w:after="0" w:afterAutospacing="0" w:before="0" w:beforeAutospacing="0"/>
        <w:tabs>
          <w:tab w:val="left" w:pos="709" w:leader="none"/>
          <w:tab w:val="left" w:pos="7370" w:leader="none"/>
        </w:tabs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заяву жителя с. </w:t>
      </w:r>
      <w:r>
        <w:rPr>
          <w:sz w:val="28"/>
          <w:szCs w:val="28"/>
          <w:lang w:val="uk-UA"/>
        </w:rPr>
        <w:t xml:space="preserve">Волосківці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 про скасування рішення виконавчого комітету </w:t>
      </w:r>
      <w:r>
        <w:rPr>
          <w:sz w:val="28"/>
          <w:szCs w:val="28"/>
          <w:lang w:val="uk-UA"/>
        </w:rPr>
        <w:t xml:space="preserve">Волосківської</w:t>
      </w:r>
      <w:r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від 25 березня 1993 року № 8</w:t>
      </w:r>
      <w:r>
        <w:rPr>
          <w:sz w:val="28"/>
          <w:szCs w:val="28"/>
          <w:lang w:val="uk-UA"/>
        </w:rPr>
        <w:t xml:space="preserve"> про призначення над ним опікуном його матері </w:t>
      </w:r>
      <w:r>
        <w:rPr>
          <w:sz w:val="28"/>
          <w:szCs w:val="28"/>
          <w:lang w:val="uk-UA"/>
        </w:rPr>
        <w:t xml:space="preserve">.......</w:t>
      </w:r>
      <w:r>
        <w:rPr>
          <w:sz w:val="28"/>
          <w:szCs w:val="28"/>
          <w:lang w:val="uk-UA"/>
        </w:rPr>
        <w:t xml:space="preserve">в зв’язку з її смертю (свідоцтво про смерть від 26.01.2023 року серія І-ЕЛ № 416415)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повідомлення Менського районного суду Чернігівської області від 03.03.2023 року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№ 1/38/2023 про те, що суд не ухвалював рішення про визнання недієздатним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 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8 Закону України «</w:t>
      </w:r>
      <w:r>
        <w:rPr>
          <w:bCs/>
          <w:sz w:val="28"/>
          <w:szCs w:val="28"/>
          <w:lang w:val="uk-UA"/>
        </w:rPr>
        <w:t xml:space="preserve">Про добровільне об’єднання територіальних громад», </w:t>
      </w:r>
      <w:r>
        <w:rPr>
          <w:sz w:val="28"/>
          <w:szCs w:val="28"/>
          <w:lang w:val="uk-UA"/>
        </w:rPr>
        <w:t xml:space="preserve">Законом України «Про місцеве самоврядування в Україні» виконавчий комітет Менської міської ради</w:t>
      </w:r>
      <w:r/>
    </w:p>
    <w:p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920"/>
        <w:numPr>
          <w:ilvl w:val="0"/>
          <w:numId w:val="10"/>
        </w:numPr>
        <w:ind w:left="0" w:right="14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изнати таким, що втратило чинність рішення виконавчого комітету </w:t>
      </w:r>
      <w:r>
        <w:rPr>
          <w:sz w:val="28"/>
          <w:szCs w:val="28"/>
        </w:rPr>
        <w:t xml:space="preserve">Волосківської</w:t>
      </w:r>
      <w:r>
        <w:rPr>
          <w:sz w:val="28"/>
          <w:szCs w:val="28"/>
        </w:rPr>
        <w:t xml:space="preserve"> сільської ради народних депутатів Менського району Чернігівської області від 25 березня 1993 року № 8 «Про призначення опікуном ......</w:t>
      </w:r>
      <w:r>
        <w:rPr>
          <w:sz w:val="28"/>
          <w:szCs w:val="28"/>
        </w:rPr>
        <w:t xml:space="preserve">.».</w:t>
      </w:r>
      <w:r/>
    </w:p>
    <w:p>
      <w:pPr>
        <w:pStyle w:val="893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Прищепу В.В.</w:t>
      </w:r>
      <w:r/>
    </w:p>
    <w:p>
      <w:pPr>
        <w:pStyle w:val="893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ind w:left="0"/>
        <w:tabs>
          <w:tab w:val="left" w:pos="567" w:leader="none"/>
          <w:tab w:val="left" w:pos="6521" w:leader="none"/>
          <w:tab w:val="left" w:pos="6663" w:leader="none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               Геннадій 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276" w:left="1701" w:header="283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uk-UA"/>
      </w:rPr>
      <w:t xml:space="preserve">2</w:t>
    </w:r>
    <w:r>
      <w:fldChar w:fldCharType="end"/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lang w:val="ru-RU" w:eastAsia="zh-CN"/>
    </w:rPr>
  </w:style>
  <w:style w:type="paragraph" w:styleId="696">
    <w:name w:val="Heading 1"/>
    <w:link w:val="725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97">
    <w:name w:val="Heading 2"/>
    <w:link w:val="726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98">
    <w:name w:val="Heading 3"/>
    <w:link w:val="727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99">
    <w:name w:val="Heading 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00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01">
    <w:name w:val="Heading 6"/>
    <w:link w:val="730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02">
    <w:name w:val="Heading 7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03">
    <w:name w:val="Heading 8"/>
    <w:link w:val="732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04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705"/>
    <w:uiPriority w:val="10"/>
    <w:rPr>
      <w:sz w:val="48"/>
      <w:szCs w:val="48"/>
    </w:rPr>
  </w:style>
  <w:style w:type="character" w:styleId="718" w:customStyle="1">
    <w:name w:val="Subtitle Char"/>
    <w:basedOn w:val="705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705"/>
    <w:uiPriority w:val="99"/>
  </w:style>
  <w:style w:type="character" w:styleId="722" w:customStyle="1">
    <w:name w:val="Caption Char"/>
    <w:uiPriority w:val="99"/>
  </w:style>
  <w:style w:type="character" w:styleId="723" w:customStyle="1">
    <w:name w:val="Footnote Text Char"/>
    <w:uiPriority w:val="99"/>
    <w:rPr>
      <w:sz w:val="18"/>
    </w:rPr>
  </w:style>
  <w:style w:type="character" w:styleId="724" w:customStyle="1">
    <w:name w:val="Endnote Text Char"/>
    <w:uiPriority w:val="99"/>
    <w:rPr>
      <w:sz w:val="20"/>
    </w:rPr>
  </w:style>
  <w:style w:type="character" w:styleId="725" w:customStyle="1">
    <w:name w:val="Заголовок 1 Знак"/>
    <w:link w:val="696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rPr>
      <w:lang w:val="ru-RU" w:eastAsia="zh-CN"/>
    </w:rPr>
  </w:style>
  <w:style w:type="paragraph" w:styleId="735">
    <w:name w:val="Title"/>
    <w:link w:val="736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36" w:customStyle="1">
    <w:name w:val="Название Знак"/>
    <w:link w:val="735"/>
    <w:uiPriority w:val="10"/>
    <w:rPr>
      <w:sz w:val="48"/>
      <w:szCs w:val="48"/>
    </w:rPr>
  </w:style>
  <w:style w:type="paragraph" w:styleId="737">
    <w:name w:val="Subtitle"/>
    <w:link w:val="738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link w:val="740"/>
    <w:qFormat/>
    <w:uiPriority w:val="29"/>
    <w:rPr>
      <w:i/>
      <w:lang w:val="ru-RU" w:eastAsia="zh-CN"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link w:val="742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link w:val="744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link w:val="743"/>
    <w:uiPriority w:val="99"/>
  </w:style>
  <w:style w:type="paragraph" w:styleId="745">
    <w:name w:val="Footer"/>
    <w:link w:val="748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uiPriority w:val="99"/>
  </w:style>
  <w:style w:type="paragraph" w:styleId="747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48" w:customStyle="1">
    <w:name w:val="Нижний колонтитул Знак"/>
    <w:link w:val="745"/>
    <w:uiPriority w:val="99"/>
  </w:style>
  <w:style w:type="table" w:styleId="749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5">
    <w:name w:val="Hyperlink"/>
    <w:uiPriority w:val="99"/>
    <w:unhideWhenUsed/>
    <w:rPr>
      <w:color w:val="0000FF"/>
      <w:u w:val="single"/>
    </w:rPr>
  </w:style>
  <w:style w:type="paragraph" w:styleId="876">
    <w:name w:val="footnote text"/>
    <w:link w:val="877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link w:val="880"/>
    <w:uiPriority w:val="99"/>
    <w:semiHidden/>
    <w:unhideWhenUsed/>
    <w:rPr>
      <w:lang w:val="ru-RU" w:eastAsia="zh-CN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uiPriority w:val="39"/>
    <w:unhideWhenUsed/>
    <w:rPr>
      <w:lang w:val="ru-RU" w:eastAsia="zh-CN"/>
    </w:rPr>
    <w:pPr>
      <w:spacing w:after="57"/>
    </w:pPr>
  </w:style>
  <w:style w:type="paragraph" w:styleId="883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84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85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86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87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88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9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90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91">
    <w:name w:val="TOC Heading"/>
    <w:uiPriority w:val="39"/>
    <w:unhideWhenUsed/>
    <w:rPr>
      <w:lang w:val="ru-RU" w:eastAsia="zh-CN"/>
    </w:rPr>
  </w:style>
  <w:style w:type="paragraph" w:styleId="892">
    <w:name w:val="table of figures"/>
    <w:uiPriority w:val="99"/>
    <w:unhideWhenUsed/>
    <w:rPr>
      <w:lang w:val="ru-RU" w:eastAsia="zh-CN"/>
    </w:rPr>
  </w:style>
  <w:style w:type="paragraph" w:styleId="893" w:customStyle="1">
    <w:name w:val="Обычный1"/>
    <w:rPr>
      <w:lang w:eastAsia="zh-CN"/>
    </w:rPr>
    <w:pPr>
      <w:spacing w:lineRule="atLeast" w:line="100"/>
    </w:pPr>
  </w:style>
  <w:style w:type="character" w:styleId="894" w:customStyle="1">
    <w:name w:val="Основной шрифт абзаца1"/>
    <w:semiHidden/>
  </w:style>
  <w:style w:type="table" w:styleId="895" w:customStyle="1">
    <w:name w:val="Обычная таблица1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96" w:customStyle="1">
    <w:name w:val="Нет списка1"/>
    <w:semiHidden/>
  </w:style>
  <w:style w:type="character" w:styleId="897" w:customStyle="1">
    <w:name w:val="WW8Num1z0"/>
  </w:style>
  <w:style w:type="character" w:styleId="898" w:customStyle="1">
    <w:name w:val="WW8Num1z1"/>
  </w:style>
  <w:style w:type="character" w:styleId="899" w:customStyle="1">
    <w:name w:val="WW8Num1z2"/>
  </w:style>
  <w:style w:type="character" w:styleId="900" w:customStyle="1">
    <w:name w:val="WW8Num1z3"/>
  </w:style>
  <w:style w:type="character" w:styleId="901" w:customStyle="1">
    <w:name w:val="WW8Num1z4"/>
  </w:style>
  <w:style w:type="character" w:styleId="902" w:customStyle="1">
    <w:name w:val="WW8Num1z5"/>
  </w:style>
  <w:style w:type="character" w:styleId="903" w:customStyle="1">
    <w:name w:val="WW8Num1z6"/>
  </w:style>
  <w:style w:type="character" w:styleId="904" w:customStyle="1">
    <w:name w:val="WW8Num1z7"/>
  </w:style>
  <w:style w:type="character" w:styleId="905" w:customStyle="1">
    <w:name w:val="WW8Num1z8"/>
  </w:style>
  <w:style w:type="character" w:styleId="906" w:customStyle="1">
    <w:name w:val="WW8Num2z0"/>
  </w:style>
  <w:style w:type="character" w:styleId="907" w:customStyle="1">
    <w:name w:val="WW8Num3z0"/>
  </w:style>
  <w:style w:type="character" w:styleId="908" w:customStyle="1">
    <w:name w:val="Основной шрифт абзаца1"/>
  </w:style>
  <w:style w:type="character" w:styleId="909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910" w:customStyle="1">
    <w:name w:val="apple-converted-space"/>
    <w:basedOn w:val="908"/>
  </w:style>
  <w:style w:type="character" w:styleId="911" w:customStyle="1">
    <w:name w:val="Гиперссылка1"/>
    <w:rPr>
      <w:color w:val="0000FF"/>
      <w:u w:val="single"/>
    </w:rPr>
  </w:style>
  <w:style w:type="character" w:styleId="912" w:customStyle="1">
    <w:name w:val="ListLabel 2"/>
    <w:rPr>
      <w:rFonts w:eastAsia="Times New Roman"/>
      <w:sz w:val="28"/>
    </w:rPr>
  </w:style>
  <w:style w:type="character" w:styleId="913" w:customStyle="1">
    <w:name w:val="ListLabel 1"/>
  </w:style>
  <w:style w:type="paragraph" w:styleId="914" w:customStyle="1">
    <w:name w:val="Заголовок1"/>
    <w:basedOn w:val="893"/>
    <w:next w:val="91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15" w:customStyle="1">
    <w:name w:val="Основной текст1"/>
    <w:basedOn w:val="893"/>
    <w:pPr>
      <w:spacing w:lineRule="auto" w:line="288" w:after="140"/>
    </w:pPr>
  </w:style>
  <w:style w:type="paragraph" w:styleId="916">
    <w:name w:val="List"/>
    <w:basedOn w:val="915"/>
  </w:style>
  <w:style w:type="paragraph" w:styleId="917" w:customStyle="1">
    <w:name w:val="Название объекта1"/>
    <w:basedOn w:val="893"/>
    <w:rPr>
      <w:i/>
      <w:iCs/>
      <w:sz w:val="24"/>
      <w:szCs w:val="24"/>
    </w:rPr>
    <w:pPr>
      <w:spacing w:after="120" w:before="120"/>
      <w:suppressLineNumbers/>
    </w:pPr>
  </w:style>
  <w:style w:type="paragraph" w:styleId="918" w:customStyle="1">
    <w:name w:val="Покажчик"/>
    <w:basedOn w:val="893"/>
    <w:pPr>
      <w:suppressLineNumbers/>
    </w:pPr>
  </w:style>
  <w:style w:type="paragraph" w:styleId="919" w:customStyle="1">
    <w:name w:val="Абзац списка1"/>
    <w:basedOn w:val="893"/>
    <w:pPr>
      <w:ind w:left="720"/>
    </w:pPr>
  </w:style>
  <w:style w:type="paragraph" w:styleId="920">
    <w:name w:val="List Paragraph"/>
    <w:basedOn w:val="893"/>
    <w:pPr>
      <w:contextualSpacing w:val="true"/>
      <w:ind w:left="720"/>
    </w:pPr>
  </w:style>
  <w:style w:type="paragraph" w:styleId="921" w:customStyle="1">
    <w:name w:val="Текст выноски1"/>
    <w:basedOn w:val="893"/>
    <w:rPr>
      <w:rFonts w:ascii="Tahoma" w:hAnsi="Tahoma"/>
      <w:sz w:val="16"/>
      <w:szCs w:val="16"/>
    </w:rPr>
    <w:pPr>
      <w:spacing w:lineRule="auto" w:line="240"/>
    </w:pPr>
  </w:style>
  <w:style w:type="paragraph" w:styleId="922" w:customStyle="1">
    <w:name w:val="Основной текст с отступом1"/>
    <w:basedOn w:val="893"/>
    <w:pPr>
      <w:ind w:right="-57" w:firstLine="1134"/>
      <w:jc w:val="both"/>
    </w:pPr>
  </w:style>
  <w:style w:type="paragraph" w:styleId="923">
    <w:name w:val="Document Map"/>
    <w:basedOn w:val="893"/>
    <w:semiHidden/>
    <w:rPr>
      <w:rFonts w:ascii="Tahoma" w:hAnsi="Tahoma"/>
    </w:rPr>
    <w:pPr>
      <w:shd w:val="clear" w:fill="000080" w:color="auto"/>
    </w:pPr>
  </w:style>
  <w:style w:type="character" w:styleId="924" w:customStyle="1">
    <w:name w:val="Выделение1"/>
    <w:rPr>
      <w:i/>
      <w:iCs/>
    </w:rPr>
  </w:style>
  <w:style w:type="paragraph" w:styleId="925" w:customStyle="1">
    <w:name w:val="Без интервала1"/>
    <w:rPr>
      <w:rFonts w:ascii="Calibri" w:hAnsi="Calibri" w:eastAsia="Calibri"/>
      <w:sz w:val="22"/>
      <w:szCs w:val="22"/>
      <w:lang w:eastAsia="en-US"/>
    </w:rPr>
  </w:style>
  <w:style w:type="paragraph" w:styleId="926">
    <w:name w:val="Balloon Text"/>
    <w:basedOn w:val="695"/>
    <w:link w:val="9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7" w:customStyle="1">
    <w:name w:val="Текст выноски Знак1"/>
    <w:basedOn w:val="705"/>
    <w:link w:val="926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styleId="928" w:customStyle="1">
    <w:name w:val="docdata"/>
    <w:basedOn w:val="695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29">
    <w:name w:val="Normal (Web)"/>
    <w:basedOn w:val="695"/>
    <w:unhideWhenUsed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30" w:customStyle="1">
    <w:name w:val="2489"/>
    <w:basedOn w:val="705"/>
  </w:style>
  <w:style w:type="character" w:styleId="931" w:customStyle="1">
    <w:name w:val="3203"/>
    <w:basedOn w:val="705"/>
  </w:style>
  <w:style w:type="paragraph" w:styleId="932" w:customStyle="1">
    <w:name w:val="Основний текст (2)"/>
    <w:link w:val="933"/>
    <w:uiPriority w:val="99"/>
    <w:rPr>
      <w:sz w:val="28"/>
      <w:szCs w:val="28"/>
      <w:lang w:val="ru-RU" w:eastAsia="ru-RU"/>
    </w:rPr>
    <w:pPr>
      <w:ind w:hanging="360"/>
      <w:spacing w:lineRule="atLeast" w:line="240" w:after="120" w:before="7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3" w:customStyle="1">
    <w:name w:val="Основний текст (2)_"/>
    <w:basedOn w:val="705"/>
    <w:link w:val="932"/>
    <w:uiPriority w:val="99"/>
    <w:rPr>
      <w:sz w:val="28"/>
      <w:szCs w:val="28"/>
      <w:shd w:val="clear" w:fill="FFFFFF" w:color="auto"/>
      <w:lang w:val="ru-RU" w:eastAsia="ru-RU"/>
    </w:rPr>
  </w:style>
  <w:style w:type="paragraph" w:styleId="934" w:customStyle="1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87B0333-5E6C-4FD4-B35E-5910E7B2D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9A8BC-61F1-485C-BC4E-12448CD9BDE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6</cp:revision>
  <dcterms:created xsi:type="dcterms:W3CDTF">2023-03-17T12:49:00Z</dcterms:created>
  <dcterms:modified xsi:type="dcterms:W3CDTF">2023-03-17T16:31:19Z</dcterms:modified>
</cp:coreProperties>
</file>