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друга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 березня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127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 </w:t>
      </w:r>
      <w:r>
        <w:rPr>
          <w:b/>
          <w:sz w:val="28"/>
          <w:szCs w:val="28"/>
        </w:rPr>
        <w:t xml:space="preserve">оперативн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управління </w:t>
      </w:r>
      <w:r>
        <w:rPr>
          <w:b/>
          <w:sz w:val="28"/>
          <w:szCs w:val="28"/>
        </w:rPr>
        <w:t xml:space="preserve">КУ</w:t>
      </w:r>
      <w:r>
        <w:rPr>
          <w:b/>
          <w:sz w:val="28"/>
          <w:szCs w:val="28"/>
        </w:rPr>
        <w:t xml:space="preserve"> «Менський територіальний центр НСП»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покращення умов надання соціальних послуг особам похилого віку та особам з інвалідністю, </w:t>
      </w:r>
      <w:r>
        <w:rPr>
          <w:sz w:val="28"/>
          <w:szCs w:val="28"/>
        </w:rPr>
        <w:t xml:space="preserve">відповідно до Порядку передачі майна, що є комунальною власністю Менської міськ</w:t>
      </w:r>
      <w:r>
        <w:rPr>
          <w:sz w:val="28"/>
          <w:szCs w:val="28"/>
        </w:rPr>
        <w:t xml:space="preserve">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 396,</w:t>
      </w:r>
      <w:r>
        <w:rPr>
          <w:sz w:val="28"/>
          <w:szCs w:val="28"/>
        </w:rPr>
        <w:t xml:space="preserve"> та керуючись ст. 137 Господарського кодексу України, Законом України «Про місцеве самоврядування в Україні»</w:t>
      </w:r>
      <w:r>
        <w:rPr>
          <w:sz w:val="28"/>
          <w:szCs w:val="28"/>
        </w:rPr>
        <w:t xml:space="preserve"> 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71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Передати в </w:t>
      </w:r>
      <w:r>
        <w:rPr>
          <w:sz w:val="28"/>
          <w:szCs w:val="28"/>
        </w:rPr>
        <w:t xml:space="preserve">оперативн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Комунальній установі «Менський територіальний центр </w:t>
      </w:r>
      <w:r>
        <w:rPr>
          <w:sz w:val="28"/>
          <w:szCs w:val="28"/>
        </w:rPr>
        <w:t xml:space="preserve">надання соціальних послуг»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  <w:lang w:eastAsia="uk-UA"/>
        </w:rPr>
        <w:t xml:space="preserve"> міської ради</w:t>
      </w:r>
      <w:r>
        <w:rPr>
          <w:sz w:val="28"/>
          <w:szCs w:val="28"/>
        </w:rPr>
        <w:t xml:space="preserve"> 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 xml:space="preserve">громади</w:t>
      </w:r>
      <w:r>
        <w:rPr>
          <w:sz w:val="28"/>
          <w:szCs w:val="28"/>
          <w:lang w:eastAsia="uk-UA"/>
        </w:rPr>
        <w:t xml:space="preserve"> та розташоване </w:t>
      </w:r>
      <w:r>
        <w:rPr>
          <w:sz w:val="28"/>
          <w:szCs w:val="28"/>
          <w:lang w:eastAsia="uk-UA"/>
        </w:rPr>
        <w:t xml:space="preserve"> за адресою: м. Мена, вул. Титаренка Сергія, 7, згідно </w:t>
      </w:r>
      <w:bookmarkStart w:id="0" w:name="_GoBack"/>
      <w:r/>
      <w:bookmarkEnd w:id="0"/>
      <w:r>
        <w:rPr>
          <w:sz w:val="28"/>
          <w:szCs w:val="28"/>
          <w:lang w:eastAsia="uk-UA"/>
        </w:rPr>
        <w:t xml:space="preserve">додатку до даного рішення, що додається.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2. Передати майно, зазначене в додатку до даного рішення, з балансу </w:t>
      </w:r>
      <w:r>
        <w:rPr>
          <w:sz w:val="28"/>
          <w:szCs w:val="28"/>
          <w:lang w:eastAsia="uk-UA"/>
        </w:rPr>
        <w:t xml:space="preserve">Менської міської ради на баланс </w:t>
      </w:r>
      <w:r>
        <w:rPr>
          <w:sz w:val="28"/>
          <w:szCs w:val="28"/>
          <w:lang w:eastAsia="uk-UA"/>
        </w:rPr>
        <w:t xml:space="preserve">Комунальної установи </w:t>
      </w:r>
      <w:r>
        <w:rPr>
          <w:sz w:val="28"/>
          <w:szCs w:val="28"/>
        </w:rPr>
        <w:t xml:space="preserve">«Менський територіальний центр надання соціальних послуг»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Менської міської ради.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 w:eastAsia="uk-UA"/>
        </w:rPr>
        <w:t xml:space="preserve">3. </w:t>
      </w:r>
      <w:r>
        <w:rPr>
          <w:sz w:val="28"/>
          <w:szCs w:val="28"/>
          <w:lang w:val="ru-RU" w:eastAsia="uk-UA"/>
        </w:rPr>
        <w:t xml:space="preserve">Пр</w:t>
      </w:r>
      <w:r>
        <w:rPr>
          <w:sz w:val="28"/>
          <w:szCs w:val="28"/>
          <w:lang w:eastAsia="uk-UA"/>
        </w:rPr>
        <w:t xml:space="preserve">иймання-передачу</w:t>
      </w:r>
      <w:r>
        <w:rPr>
          <w:sz w:val="28"/>
          <w:szCs w:val="28"/>
          <w:lang w:eastAsia="uk-UA"/>
        </w:rPr>
        <w:t xml:space="preserve"> майна здійснити комісії, яка створюється </w:t>
      </w:r>
      <w:r>
        <w:rPr>
          <w:sz w:val="28"/>
          <w:szCs w:val="28"/>
          <w:lang w:eastAsia="uk-UA"/>
        </w:rPr>
        <w:t xml:space="preserve">розпорядженням міського голови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Доручити міському голові </w:t>
      </w:r>
      <w:r>
        <w:rPr>
          <w:sz w:val="28"/>
          <w:szCs w:val="28"/>
          <w:lang w:val="ru-RU" w:eastAsia="uk-UA"/>
        </w:rPr>
        <w:t xml:space="preserve">Примакову Г.А.</w:t>
      </w:r>
      <w:r>
        <w:rPr>
          <w:sz w:val="28"/>
          <w:szCs w:val="28"/>
          <w:lang w:eastAsia="uk-UA"/>
        </w:rPr>
        <w:t xml:space="preserve"> затвердити акт приймання-передачі майна та укласти догов</w:t>
      </w:r>
      <w:r>
        <w:rPr>
          <w:sz w:val="28"/>
          <w:szCs w:val="28"/>
          <w:lang w:eastAsia="uk-UA"/>
        </w:rPr>
        <w:t xml:space="preserve">ір</w:t>
      </w:r>
      <w:r>
        <w:rPr>
          <w:sz w:val="28"/>
          <w:szCs w:val="28"/>
          <w:lang w:eastAsia="uk-UA"/>
        </w:rPr>
        <w:t xml:space="preserve"> на закріплення майна на праві оперативного управління.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рішення покласти 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</w:rPr>
        <w:t xml:space="preserve">та першого</w:t>
      </w:r>
      <w:r>
        <w:rPr>
          <w:color w:val="000000"/>
          <w:sz w:val="28"/>
          <w:szCs w:val="28"/>
        </w:rPr>
        <w:t xml:space="preserve">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pStyle w:val="69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  <w:rPr>
      <w:lang w:val="uk-UA" w:eastAsia="zh-CN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link w:val="698"/>
    <w:uiPriority w:val="9"/>
    <w:rPr>
      <w:rFonts w:ascii="Arial" w:hAnsi="Arial" w:cs="Arial" w:eastAsia="Arial"/>
      <w:sz w:val="40"/>
      <w:szCs w:val="40"/>
    </w:rPr>
  </w:style>
  <w:style w:type="character" w:styleId="682" w:customStyle="1">
    <w:name w:val="Heading 2 Char"/>
    <w:basedOn w:val="678"/>
    <w:link w:val="699"/>
    <w:uiPriority w:val="9"/>
    <w:rPr>
      <w:rFonts w:ascii="Arial" w:hAnsi="Arial" w:cs="Arial" w:eastAsia="Arial"/>
      <w:sz w:val="34"/>
    </w:rPr>
  </w:style>
  <w:style w:type="character" w:styleId="683" w:customStyle="1">
    <w:name w:val="Heading 3 Char"/>
    <w:basedOn w:val="678"/>
    <w:link w:val="700"/>
    <w:uiPriority w:val="9"/>
    <w:rPr>
      <w:rFonts w:ascii="Arial" w:hAnsi="Arial" w:cs="Arial" w:eastAsia="Arial"/>
      <w:sz w:val="30"/>
      <w:szCs w:val="30"/>
    </w:rPr>
  </w:style>
  <w:style w:type="character" w:styleId="684" w:customStyle="1">
    <w:name w:val="Heading 4 Char"/>
    <w:basedOn w:val="678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5" w:customStyle="1">
    <w:name w:val="Heading 5 Char"/>
    <w:basedOn w:val="678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8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8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8"/>
    <w:link w:val="718"/>
    <w:uiPriority w:val="10"/>
    <w:rPr>
      <w:sz w:val="48"/>
      <w:szCs w:val="48"/>
    </w:rPr>
  </w:style>
  <w:style w:type="character" w:styleId="691" w:customStyle="1">
    <w:name w:val="Subtitle Char"/>
    <w:basedOn w:val="678"/>
    <w:link w:val="720"/>
    <w:uiPriority w:val="11"/>
    <w:rPr>
      <w:sz w:val="24"/>
      <w:szCs w:val="24"/>
    </w:rPr>
  </w:style>
  <w:style w:type="character" w:styleId="692" w:customStyle="1">
    <w:name w:val="Quote Char"/>
    <w:link w:val="722"/>
    <w:uiPriority w:val="29"/>
    <w:rPr>
      <w:i/>
    </w:rPr>
  </w:style>
  <w:style w:type="character" w:styleId="693" w:customStyle="1">
    <w:name w:val="Intense Quote Char"/>
    <w:link w:val="724"/>
    <w:uiPriority w:val="30"/>
    <w:rPr>
      <w:i/>
    </w:rPr>
  </w:style>
  <w:style w:type="character" w:styleId="694" w:customStyle="1">
    <w:name w:val="Header Char"/>
    <w:basedOn w:val="678"/>
    <w:link w:val="726"/>
    <w:uiPriority w:val="99"/>
  </w:style>
  <w:style w:type="character" w:styleId="695" w:customStyle="1">
    <w:name w:val="Caption Char"/>
    <w:link w:val="728"/>
    <w:uiPriority w:val="99"/>
  </w:style>
  <w:style w:type="character" w:styleId="696" w:customStyle="1">
    <w:name w:val="Footnote Text Char"/>
    <w:link w:val="859"/>
    <w:uiPriority w:val="99"/>
    <w:rPr>
      <w:sz w:val="18"/>
    </w:rPr>
  </w:style>
  <w:style w:type="character" w:styleId="697" w:customStyle="1">
    <w:name w:val="Endnote Text Char"/>
    <w:link w:val="862"/>
    <w:uiPriority w:val="99"/>
    <w:rPr>
      <w:sz w:val="20"/>
    </w:rPr>
  </w:style>
  <w:style w:type="paragraph" w:styleId="698" w:customStyle="1">
    <w:name w:val="Heading 1"/>
    <w:basedOn w:val="677"/>
    <w:next w:val="677"/>
    <w:link w:val="70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99" w:customStyle="1">
    <w:name w:val="Heading 2"/>
    <w:link w:val="70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link w:val="70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link w:val="71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04" w:customStyle="1">
    <w:name w:val="Heading 7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05" w:customStyle="1">
    <w:name w:val="Heading 8"/>
    <w:link w:val="71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06" w:customStyle="1">
    <w:name w:val="Heading 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07" w:customStyle="1">
    <w:name w:val="Заголовок 1 Знак"/>
    <w:link w:val="698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link w:val="699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link w:val="700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677"/>
    <w:pPr>
      <w:ind w:left="720"/>
    </w:pPr>
  </w:style>
  <w:style w:type="paragraph" w:styleId="717">
    <w:name w:val="No Spacing"/>
    <w:qFormat/>
    <w:uiPriority w:val="1"/>
    <w:rPr>
      <w:lang w:val="uk-UA" w:eastAsia="zh-CN"/>
    </w:rPr>
  </w:style>
  <w:style w:type="paragraph" w:styleId="718">
    <w:name w:val="Title"/>
    <w:link w:val="71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19" w:customStyle="1">
    <w:name w:val="Название Знак"/>
    <w:link w:val="718"/>
    <w:uiPriority w:val="10"/>
    <w:rPr>
      <w:sz w:val="48"/>
      <w:szCs w:val="48"/>
    </w:rPr>
  </w:style>
  <w:style w:type="paragraph" w:styleId="720">
    <w:name w:val="Subtitle"/>
    <w:link w:val="72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21" w:customStyle="1">
    <w:name w:val="Подзаголовок Знак"/>
    <w:link w:val="720"/>
    <w:uiPriority w:val="11"/>
    <w:rPr>
      <w:sz w:val="24"/>
      <w:szCs w:val="24"/>
    </w:rPr>
  </w:style>
  <w:style w:type="paragraph" w:styleId="722">
    <w:name w:val="Quote"/>
    <w:link w:val="723"/>
    <w:qFormat/>
    <w:uiPriority w:val="29"/>
    <w:rPr>
      <w:i/>
      <w:lang w:val="uk-UA" w:eastAsia="zh-CN"/>
    </w:rPr>
    <w:pPr>
      <w:ind w:left="720" w:right="720"/>
    </w:p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link w:val="72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 w:customStyle="1">
    <w:name w:val="Header"/>
    <w:link w:val="72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ій колонтитул Знак"/>
    <w:link w:val="726"/>
    <w:uiPriority w:val="99"/>
  </w:style>
  <w:style w:type="paragraph" w:styleId="728" w:customStyle="1">
    <w:name w:val="Footer"/>
    <w:link w:val="73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29" w:customStyle="1">
    <w:name w:val="Footer Char"/>
    <w:uiPriority w:val="99"/>
  </w:style>
  <w:style w:type="paragraph" w:styleId="730" w:customStyle="1">
    <w:name w:val="Caption"/>
    <w:basedOn w:val="677"/>
    <w:rPr>
      <w:i/>
      <w:iCs/>
      <w:sz w:val="24"/>
      <w:szCs w:val="24"/>
    </w:rPr>
    <w:pPr>
      <w:spacing w:after="120" w:before="120"/>
      <w:suppressLineNumbers/>
    </w:pPr>
  </w:style>
  <w:style w:type="character" w:styleId="731" w:customStyle="1">
    <w:name w:val="Нижній колонтитул Знак"/>
    <w:link w:val="728"/>
    <w:uiPriority w:val="99"/>
  </w:style>
  <w:style w:type="table" w:styleId="73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8">
    <w:name w:val="Hyperlink"/>
    <w:uiPriority w:val="99"/>
    <w:unhideWhenUsed/>
    <w:rPr>
      <w:color w:val="0000FF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link w:val="863"/>
    <w:uiPriority w:val="99"/>
    <w:semiHidden/>
    <w:unhideWhenUsed/>
    <w:rPr>
      <w:lang w:val="uk-UA" w:eastAsia="zh-CN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uiPriority w:val="39"/>
    <w:unhideWhenUsed/>
    <w:rPr>
      <w:lang w:val="uk-UA" w:eastAsia="zh-CN"/>
    </w:rPr>
    <w:pPr>
      <w:spacing w:after="57"/>
    </w:pPr>
  </w:style>
  <w:style w:type="paragraph" w:styleId="86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6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6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6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7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7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7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7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74">
    <w:name w:val="TOC Heading"/>
    <w:uiPriority w:val="39"/>
    <w:unhideWhenUsed/>
    <w:rPr>
      <w:lang w:val="uk-UA" w:eastAsia="zh-CN"/>
    </w:rPr>
  </w:style>
  <w:style w:type="paragraph" w:styleId="875">
    <w:name w:val="table of figures"/>
    <w:uiPriority w:val="99"/>
    <w:unhideWhenUsed/>
    <w:rPr>
      <w:lang w:val="uk-UA" w:eastAsia="zh-CN"/>
    </w:rPr>
  </w:style>
  <w:style w:type="character" w:styleId="876" w:customStyle="1">
    <w:name w:val="Absatz-Standardschriftart"/>
  </w:style>
  <w:style w:type="character" w:styleId="877" w:customStyle="1">
    <w:name w:val="WW-Absatz-Standardschriftart"/>
  </w:style>
  <w:style w:type="character" w:styleId="878" w:customStyle="1">
    <w:name w:val="WW-Absatz-Standardschriftart1"/>
  </w:style>
  <w:style w:type="character" w:styleId="879" w:customStyle="1">
    <w:name w:val="WW-Absatz-Standardschriftart11"/>
  </w:style>
  <w:style w:type="character" w:styleId="880" w:customStyle="1">
    <w:name w:val="WW-Absatz-Standardschriftart111"/>
  </w:style>
  <w:style w:type="character" w:styleId="881" w:customStyle="1">
    <w:name w:val="WW8Num2z0"/>
    <w:rPr>
      <w:rFonts w:ascii="Symbol" w:hAnsi="Symbol"/>
    </w:rPr>
  </w:style>
  <w:style w:type="character" w:styleId="882" w:customStyle="1">
    <w:name w:val="WW8Num2z1"/>
    <w:rPr>
      <w:rFonts w:ascii="OpenSymbol" w:hAnsi="OpenSymbol"/>
    </w:rPr>
  </w:style>
  <w:style w:type="character" w:styleId="883" w:customStyle="1">
    <w:name w:val="WW-Absatz-Standardschriftart1111"/>
  </w:style>
  <w:style w:type="character" w:styleId="884" w:customStyle="1">
    <w:name w:val="WW-Absatz-Standardschriftart11111"/>
  </w:style>
  <w:style w:type="character" w:styleId="885" w:customStyle="1">
    <w:name w:val="WW-Absatz-Standardschriftart111111"/>
  </w:style>
  <w:style w:type="character" w:styleId="886" w:customStyle="1">
    <w:name w:val="WW-Absatz-Standardschriftart1111111"/>
  </w:style>
  <w:style w:type="character" w:styleId="887" w:customStyle="1">
    <w:name w:val="WW-Absatz-Standardschriftart11111111"/>
  </w:style>
  <w:style w:type="character" w:styleId="888" w:customStyle="1">
    <w:name w:val="Основной шрифт абзаца1"/>
  </w:style>
  <w:style w:type="character" w:styleId="88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890" w:customStyle="1">
    <w:name w:val="Маркери списку"/>
    <w:rPr>
      <w:rFonts w:ascii="OpenSymbol" w:hAnsi="OpenSymbol" w:eastAsia="OpenSymbol"/>
    </w:rPr>
  </w:style>
  <w:style w:type="character" w:styleId="891" w:customStyle="1">
    <w:name w:val="Символ нумерації"/>
  </w:style>
  <w:style w:type="paragraph" w:styleId="892" w:customStyle="1">
    <w:name w:val="Заголовок"/>
    <w:basedOn w:val="677"/>
    <w:next w:val="89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3">
    <w:name w:val="Body Text"/>
    <w:basedOn w:val="677"/>
    <w:pPr>
      <w:spacing w:after="120"/>
    </w:pPr>
  </w:style>
  <w:style w:type="paragraph" w:styleId="894">
    <w:name w:val="List"/>
    <w:basedOn w:val="893"/>
  </w:style>
  <w:style w:type="paragraph" w:styleId="895" w:customStyle="1">
    <w:name w:val="Покажчик"/>
    <w:basedOn w:val="677"/>
    <w:pPr>
      <w:suppressLineNumbers/>
    </w:pPr>
  </w:style>
  <w:style w:type="paragraph" w:styleId="896">
    <w:name w:val="Balloon Text"/>
    <w:basedOn w:val="677"/>
    <w:link w:val="897"/>
    <w:uiPriority w:val="99"/>
    <w:semiHidden/>
    <w:unhideWhenUsed/>
    <w:rPr>
      <w:rFonts w:ascii="Tahoma" w:hAnsi="Tahoma" w:cs="Tahoma"/>
      <w:sz w:val="16"/>
      <w:szCs w:val="16"/>
    </w:rPr>
  </w:style>
  <w:style w:type="character" w:styleId="897" w:customStyle="1">
    <w:name w:val="Текст выноски Знак"/>
    <w:basedOn w:val="678"/>
    <w:link w:val="896"/>
    <w:uiPriority w:val="99"/>
    <w:semiHidden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8BCB8EE-0399-4CC6-904C-3C6B9E15B56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7</cp:revision>
  <dcterms:created xsi:type="dcterms:W3CDTF">2023-03-09T12:39:00Z</dcterms:created>
  <dcterms:modified xsi:type="dcterms:W3CDTF">2023-03-16T12:52:51Z</dcterms:modified>
</cp:coreProperties>
</file>