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A8E" w:rsidRDefault="004C4E9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                                          МЕНСЬКА МІСЬКА РАДА</w:t>
      </w:r>
    </w:p>
    <w:p w:rsidR="00162A8E" w:rsidRDefault="004C4E9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16"/>
          <w:szCs w:val="28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</w:p>
    <w:p w:rsidR="00162A8E" w:rsidRDefault="004C4E9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162A8E" w:rsidRDefault="004C4E90">
      <w:pPr>
        <w:widowControl w:val="0"/>
        <w:tabs>
          <w:tab w:val="left" w:pos="7088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162A8E" w:rsidRDefault="00162A8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162A8E" w:rsidRDefault="004C4E90" w:rsidP="006708D0">
      <w:pPr>
        <w:widowControl w:val="0"/>
        <w:tabs>
          <w:tab w:val="left" w:pos="709"/>
          <w:tab w:val="left" w:pos="4253"/>
          <w:tab w:val="left" w:pos="4536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27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лютого</w:t>
      </w: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2023 рок</w:t>
      </w:r>
      <w:r w:rsidR="006708D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у                            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</w:t>
      </w:r>
      <w:r w:rsidR="006708D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на</w:t>
      </w:r>
      <w:proofErr w:type="spellEnd"/>
      <w:r w:rsidR="006708D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</w:t>
      </w:r>
      <w:r w:rsidR="003616C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 43</w:t>
      </w:r>
      <w:bookmarkStart w:id="0" w:name="_GoBack"/>
      <w:bookmarkEnd w:id="0"/>
    </w:p>
    <w:p w:rsidR="00162A8E" w:rsidRDefault="00162A8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162A8E" w:rsidRDefault="004C4E90">
      <w:pPr>
        <w:widowControl w:val="0"/>
        <w:spacing w:after="0" w:line="240" w:lineRule="auto"/>
        <w:ind w:right="5528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припинення права оперативного управління Відділу освіти 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 міської ради на рухоме майно</w:t>
      </w:r>
    </w:p>
    <w:p w:rsidR="00162A8E" w:rsidRDefault="00162A8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162A8E" w:rsidRDefault="004C4E90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Керуючись ст. 137 Господарського кодексу України, Законом України «Про місцеве самоврядування в Україні», </w:t>
      </w:r>
      <w:r>
        <w:rPr>
          <w:rFonts w:ascii="Times New Roman" w:eastAsia="Times New Roman" w:hAnsi="Times New Roman"/>
          <w:color w:val="000000"/>
          <w:sz w:val="28"/>
        </w:rPr>
        <w:t>відповідно до Порядку передачі майна, що є комунальною власністю Менської міської територіальної громади, викон</w:t>
      </w:r>
      <w:r>
        <w:rPr>
          <w:rFonts w:ascii="Times New Roman" w:eastAsia="Times New Roman" w:hAnsi="Times New Roman"/>
          <w:color w:val="000000"/>
          <w:sz w:val="28"/>
        </w:rPr>
        <w:t xml:space="preserve">авчим органам ради,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Менської міської ради 8 скликання від </w:t>
      </w:r>
      <w:r>
        <w:rPr>
          <w:rFonts w:ascii="Times New Roman" w:eastAsia="Times New Roman" w:hAnsi="Times New Roman"/>
          <w:color w:val="00000A"/>
          <w:sz w:val="28"/>
        </w:rPr>
        <w:t>30 липня 2021</w:t>
      </w:r>
      <w:r>
        <w:rPr>
          <w:rFonts w:ascii="Times New Roman" w:eastAsia="Times New Roman" w:hAnsi="Times New Roman"/>
          <w:color w:val="00000A"/>
          <w:sz w:val="28"/>
          <w:highlight w:val="white"/>
        </w:rPr>
        <w:t xml:space="preserve"> року №</w:t>
      </w:r>
      <w:r>
        <w:rPr>
          <w:rFonts w:ascii="Times New Roman" w:eastAsia="Times New Roman" w:hAnsi="Times New Roman"/>
          <w:color w:val="00000A"/>
          <w:sz w:val="28"/>
        </w:rPr>
        <w:t>396,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виконавчий комітет Менської міської ради</w:t>
      </w:r>
    </w:p>
    <w:p w:rsidR="00162A8E" w:rsidRDefault="004C4E90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ВИРІШИВ:</w:t>
      </w:r>
    </w:p>
    <w:p w:rsidR="00162A8E" w:rsidRDefault="004C4E90">
      <w:pPr>
        <w:widowControl w:val="0"/>
        <w:spacing w:after="0" w:line="240" w:lineRule="auto"/>
        <w:ind w:firstLine="708"/>
        <w:jc w:val="both"/>
        <w:rPr>
          <w:sz w:val="28"/>
          <w:szCs w:val="28"/>
          <w:lang w:bidi="en-US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1.</w:t>
      </w:r>
      <w:bookmarkStart w:id="1" w:name="_Hlk46920152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Припинити право оперативного управління Відділу освіти Менської міської ради, на рухоме майно, </w:t>
      </w:r>
      <w:r>
        <w:rPr>
          <w:rFonts w:ascii="Times New Roman" w:eastAsia="Times New Roman" w:hAnsi="Times New Roman"/>
          <w:color w:val="000000"/>
          <w:sz w:val="28"/>
        </w:rPr>
        <w:t>що належить до комунальної власності Менської міської територіальної громади,</w:t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згідно додатку до даного ріше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ння, що додається. </w:t>
      </w:r>
      <w:bookmarkEnd w:id="1"/>
    </w:p>
    <w:p w:rsidR="00162A8E" w:rsidRDefault="004C4E90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</w:rPr>
        <w:t>2.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Передати  рухоме майно, зазначене в додатку до даного рішення, з балансу  Відділу освіти Менської міської ради на баланс Менської міської ради.</w:t>
      </w:r>
    </w:p>
    <w:p w:rsidR="00162A8E" w:rsidRDefault="004C4E90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3. Приймання-передачу майна здійснити комісії, яка створюється наказом начальника Відділу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освіти Менської міської ради.</w:t>
      </w:r>
    </w:p>
    <w:p w:rsidR="00162A8E" w:rsidRDefault="004C4E90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4. Доручити міському голові Примакову Г.А. затвердити акт приймання-передачі майна та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внести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зміни до договору на закріплення майна на праві оперативного управління.</w:t>
      </w:r>
    </w:p>
    <w:p w:rsidR="00162A8E" w:rsidRDefault="004C4E90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5. Контроль за виконанням рішення покласти на заступника мі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ського голови з питань діяльності виконавчих органів ради Прищепу В.В.</w:t>
      </w:r>
    </w:p>
    <w:p w:rsidR="00162A8E" w:rsidRDefault="00162A8E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162A8E" w:rsidRDefault="00162A8E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162A8E" w:rsidRDefault="004C4E90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>Геннадій ПРИМАКОВ</w:t>
      </w:r>
    </w:p>
    <w:sectPr w:rsidR="00162A8E" w:rsidSect="006708D0">
      <w:headerReference w:type="default" r:id="rId7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E90" w:rsidRDefault="004C4E90">
      <w:pPr>
        <w:spacing w:after="0" w:line="240" w:lineRule="auto"/>
      </w:pPr>
      <w:r>
        <w:separator/>
      </w:r>
    </w:p>
  </w:endnote>
  <w:endnote w:type="continuationSeparator" w:id="0">
    <w:p w:rsidR="004C4E90" w:rsidRDefault="004C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E90" w:rsidRDefault="004C4E90">
      <w:pPr>
        <w:spacing w:after="0" w:line="240" w:lineRule="auto"/>
      </w:pPr>
      <w:r>
        <w:separator/>
      </w:r>
    </w:p>
  </w:footnote>
  <w:footnote w:type="continuationSeparator" w:id="0">
    <w:p w:rsidR="004C4E90" w:rsidRDefault="004C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A8E" w:rsidRDefault="004C4E90">
    <w:r>
      <w:t xml:space="preserve"> 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8E"/>
    <w:rsid w:val="00162A8E"/>
    <w:rsid w:val="003616CB"/>
    <w:rsid w:val="004C4E90"/>
    <w:rsid w:val="0067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333F"/>
  <w15:docId w15:val="{FBE833F2-327C-433C-B4D0-E38110F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eastAsia="Calibri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rPr>
      <w:rFonts w:ascii="Calibri" w:eastAsia="Calibri" w:hAnsi="Calibri" w:cs="Times New Roman"/>
    </w:rPr>
  </w:style>
  <w:style w:type="paragraph" w:styleId="afc">
    <w:name w:val="footer"/>
    <w:basedOn w:val="a"/>
    <w:link w:val="afd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13</cp:revision>
  <cp:lastPrinted>2023-02-28T18:00:00Z</cp:lastPrinted>
  <dcterms:created xsi:type="dcterms:W3CDTF">2022-09-21T09:08:00Z</dcterms:created>
  <dcterms:modified xsi:type="dcterms:W3CDTF">2023-02-28T18:03:00Z</dcterms:modified>
</cp:coreProperties>
</file>