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73" w:rsidRDefault="00710D16">
      <w:pPr>
        <w:shd w:val="clear" w:color="auto" w:fill="FFFFFF"/>
        <w:spacing w:after="0" w:line="240" w:lineRule="auto"/>
        <w:ind w:left="5664" w:firstLine="5"/>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lang w:bidi="en-US"/>
        </w:rPr>
        <w:t xml:space="preserve">Додаток </w:t>
      </w:r>
    </w:p>
    <w:p w:rsidR="00C40073" w:rsidRDefault="00710D16">
      <w:pPr>
        <w:shd w:val="clear" w:color="auto" w:fill="FFFFFF"/>
        <w:spacing w:after="0" w:line="240" w:lineRule="auto"/>
        <w:ind w:left="5664" w:firstLine="5"/>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lang w:bidi="en-US"/>
        </w:rPr>
        <w:t xml:space="preserve">до рішення виконавчого комітету Менської міської ради </w:t>
      </w:r>
    </w:p>
    <w:p w:rsidR="00C40073" w:rsidRDefault="008E44E0">
      <w:pPr>
        <w:shd w:val="clear" w:color="auto" w:fill="FFFFFF"/>
        <w:spacing w:after="0" w:line="240" w:lineRule="auto"/>
        <w:ind w:left="5664" w:firstLine="5"/>
        <w:jc w:val="both"/>
        <w:rPr>
          <w:rFonts w:ascii="Times New Roman" w:eastAsia="Times New Roman" w:hAnsi="Times New Roman" w:cs="Times New Roman"/>
          <w:color w:val="1D2129"/>
          <w:sz w:val="28"/>
          <w:szCs w:val="28"/>
        </w:rPr>
      </w:pPr>
      <w:r>
        <w:rPr>
          <w:rFonts w:ascii="Times New Roman" w:eastAsia="Times New Roman" w:hAnsi="Times New Roman" w:cs="Times New Roman"/>
          <w:color w:val="1D2129"/>
          <w:sz w:val="28"/>
          <w:szCs w:val="28"/>
          <w:lang w:bidi="en-US"/>
        </w:rPr>
        <w:t>27.02.2023 р</w:t>
      </w:r>
      <w:r>
        <w:rPr>
          <w:rFonts w:ascii="Times New Roman" w:eastAsia="Times New Roman" w:hAnsi="Times New Roman" w:cs="Times New Roman"/>
          <w:color w:val="1D2129"/>
          <w:sz w:val="28"/>
          <w:szCs w:val="28"/>
          <w:lang w:val="uk-UA" w:bidi="en-US"/>
        </w:rPr>
        <w:t>.</w:t>
      </w:r>
      <w:bookmarkStart w:id="0" w:name="_GoBack"/>
      <w:bookmarkEnd w:id="0"/>
      <w:r w:rsidR="005E53D7">
        <w:rPr>
          <w:rFonts w:ascii="Times New Roman" w:eastAsia="Times New Roman" w:hAnsi="Times New Roman" w:cs="Times New Roman"/>
          <w:color w:val="1D2129"/>
          <w:sz w:val="28"/>
          <w:szCs w:val="28"/>
          <w:lang w:bidi="en-US"/>
        </w:rPr>
        <w:t xml:space="preserve"> № 34</w:t>
      </w:r>
    </w:p>
    <w:p w:rsidR="00C40073" w:rsidRDefault="00C40073">
      <w:pPr>
        <w:shd w:val="clear" w:color="auto" w:fill="FFFFFF"/>
        <w:spacing w:after="0" w:line="240" w:lineRule="auto"/>
        <w:ind w:left="5664" w:firstLine="5"/>
        <w:jc w:val="both"/>
        <w:rPr>
          <w:rFonts w:ascii="Times New Roman" w:eastAsia="Times New Roman" w:hAnsi="Times New Roman" w:cs="Times New Roman"/>
          <w:color w:val="1D2129"/>
          <w:sz w:val="24"/>
          <w:szCs w:val="28"/>
          <w:lang w:bidi="en-US"/>
        </w:rPr>
      </w:pPr>
    </w:p>
    <w:p w:rsidR="00C40073" w:rsidRDefault="00710D16">
      <w:pPr>
        <w:shd w:val="clear" w:color="auto" w:fill="FFFFFF"/>
        <w:spacing w:after="0" w:line="240" w:lineRule="auto"/>
        <w:jc w:val="center"/>
        <w:rPr>
          <w:rFonts w:ascii="Times New Roman" w:eastAsia="Times New Roman" w:hAnsi="Times New Roman" w:cs="Times New Roman"/>
          <w:b/>
          <w:color w:val="1D2129"/>
          <w:sz w:val="28"/>
          <w:szCs w:val="28"/>
          <w:lang w:bidi="en-US"/>
        </w:rPr>
      </w:pPr>
      <w:r>
        <w:rPr>
          <w:rFonts w:ascii="Times New Roman" w:eastAsia="Times New Roman" w:hAnsi="Times New Roman" w:cs="Times New Roman"/>
          <w:b/>
          <w:color w:val="1D2129"/>
          <w:sz w:val="28"/>
          <w:szCs w:val="28"/>
          <w:lang w:bidi="en-US"/>
        </w:rPr>
        <w:t xml:space="preserve">Звіт </w:t>
      </w:r>
      <w:proofErr w:type="gramStart"/>
      <w:r>
        <w:rPr>
          <w:rFonts w:ascii="Times New Roman" w:eastAsia="Times New Roman" w:hAnsi="Times New Roman" w:cs="Times New Roman"/>
          <w:b/>
          <w:color w:val="1D2129"/>
          <w:sz w:val="28"/>
          <w:szCs w:val="28"/>
          <w:lang w:bidi="en-US"/>
        </w:rPr>
        <w:t>директора  Комунальної</w:t>
      </w:r>
      <w:proofErr w:type="gramEnd"/>
      <w:r>
        <w:rPr>
          <w:rFonts w:ascii="Times New Roman" w:eastAsia="Times New Roman" w:hAnsi="Times New Roman" w:cs="Times New Roman"/>
          <w:b/>
          <w:color w:val="1D2129"/>
          <w:sz w:val="28"/>
          <w:szCs w:val="28"/>
          <w:lang w:bidi="en-US"/>
        </w:rPr>
        <w:t xml:space="preserve"> установи «Менський територіальний центр надання соціальних послуг» Менської міської ради </w:t>
      </w:r>
      <w:r w:rsidR="000C5B53">
        <w:rPr>
          <w:rFonts w:ascii="Times New Roman" w:eastAsia="Times New Roman" w:hAnsi="Times New Roman" w:cs="Times New Roman"/>
          <w:b/>
          <w:color w:val="1D2129"/>
          <w:sz w:val="28"/>
          <w:szCs w:val="28"/>
          <w:lang w:val="uk-UA" w:bidi="en-US"/>
        </w:rPr>
        <w:t xml:space="preserve">Гончар Наталії Вікторівни </w:t>
      </w:r>
      <w:r>
        <w:rPr>
          <w:rFonts w:ascii="Times New Roman" w:eastAsia="Times New Roman" w:hAnsi="Times New Roman" w:cs="Times New Roman"/>
          <w:b/>
          <w:color w:val="1D2129"/>
          <w:sz w:val="28"/>
          <w:szCs w:val="28"/>
          <w:lang w:bidi="en-US"/>
        </w:rPr>
        <w:t xml:space="preserve">про роботу </w:t>
      </w:r>
      <w:r w:rsidR="000C5B53">
        <w:rPr>
          <w:rFonts w:ascii="Times New Roman" w:eastAsia="Times New Roman" w:hAnsi="Times New Roman" w:cs="Times New Roman"/>
          <w:b/>
          <w:color w:val="1D2129"/>
          <w:sz w:val="28"/>
          <w:szCs w:val="28"/>
          <w:lang w:bidi="en-US"/>
        </w:rPr>
        <w:t>за період</w:t>
      </w:r>
      <w:r>
        <w:rPr>
          <w:rFonts w:ascii="Times New Roman" w:eastAsia="Times New Roman" w:hAnsi="Times New Roman" w:cs="Times New Roman"/>
          <w:b/>
          <w:color w:val="1D2129"/>
          <w:sz w:val="28"/>
          <w:szCs w:val="28"/>
          <w:lang w:bidi="en-US"/>
        </w:rPr>
        <w:t xml:space="preserve"> з 01.01.2022 року по 31.12.2022 року</w:t>
      </w:r>
    </w:p>
    <w:p w:rsidR="00C40073" w:rsidRDefault="00C40073">
      <w:pPr>
        <w:shd w:val="clear" w:color="auto" w:fill="FFFFFF"/>
        <w:spacing w:after="0" w:line="240" w:lineRule="auto"/>
        <w:jc w:val="center"/>
        <w:rPr>
          <w:rFonts w:ascii="Times New Roman" w:eastAsia="Times New Roman" w:hAnsi="Times New Roman" w:cs="Times New Roman"/>
          <w:b/>
          <w:color w:val="1D2129"/>
          <w:sz w:val="28"/>
          <w:szCs w:val="28"/>
          <w:lang w:bidi="en-US"/>
        </w:rPr>
      </w:pPr>
    </w:p>
    <w:p w:rsidR="00C40073" w:rsidRDefault="00710D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 01.02.2018 року в громаді створено та функціонує КУ «Територіальний центр соціального обслуговування (надання соціальних послуг)» Менської міської ради, в складі якого надають соціальні послуги чотири відділення: відділення соціальної допомоги вдома, відділення денного перебування,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w:t>
      </w:r>
    </w:p>
    <w:p w:rsidR="00C40073" w:rsidRDefault="00710D16">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Згідно рішення №180 сесії Менської міської ради від 23.04.2021 року з 01.05.2021р. відділеннями соціальної допомоги вдома, організації надання адресної натуральної та грошової допомоги, денного перебування Комунальною установою «Територіальний центр соціального обслуговування (надання соціальних послуг)» Менської міської ради надаються соціальні послуги,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третіх осіб у встановленому порядку.</w:t>
      </w:r>
    </w:p>
    <w:p w:rsidR="00C40073" w:rsidRDefault="00710D16">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Згідно рішення 26 сесії 8 скликання Менської міської ради № 416 від 23.11.2022 року «Про зміну назви комунальної установи та затвердження її положення у новій редакції» було змінено назву з Комунальна установа «Територіальний центр соціального обслуговування (надання соціальних послуг)» Менської міської ради Менського району Чернігівської області на Комунальна установа «Менський територіальний центр надання соціальних послуг» Менської міської ради та було затверджено нове положення, яке розроблено згідно ЗУ «Про соціальні послуги».</w:t>
      </w:r>
    </w:p>
    <w:p w:rsidR="00C40073" w:rsidRDefault="00710D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Основними завданнями територіального центру є: </w:t>
      </w:r>
    </w:p>
    <w:p w:rsidR="00C40073" w:rsidRDefault="00710D16">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виявлення осіб, які потребують соціального обслуговування та оцінювання (визначення) їхніх індивідуальних потреб у отриманні соціальних послуг, забезпечення якісного надання соціальних послуг відповідно до державних стандартів соціальних послуг;</w:t>
      </w:r>
    </w:p>
    <w:p w:rsidR="00C40073" w:rsidRDefault="00710D16">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установлення зв’язків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 внесення відомостей про отримувачів соціальних послуг до Реєстру надавачів та отримувачів соціальних послуг;</w:t>
      </w:r>
    </w:p>
    <w:p w:rsidR="00C40073" w:rsidRDefault="00710D16">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lastRenderedPageBreak/>
        <w:t>- здійснення моніторингу надання соціальних послуг та оцінювання їхньої якості.</w:t>
      </w:r>
    </w:p>
    <w:p w:rsidR="00C40073" w:rsidRDefault="00710D16">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Всього в територіальному центрі працює 101,5 осіб, із них соціальних робітників – 51</w:t>
      </w:r>
    </w:p>
    <w:p w:rsidR="00C40073" w:rsidRDefault="00710D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Територіальним центром за 2022 рік виявлено 1611 осіб та обслуговано 1522 особи, ефективність соціального обслуговування становить 94,5% Загалом по відділеннями було надано 70762 послуг.</w:t>
      </w:r>
    </w:p>
    <w:p w:rsidR="00C40073" w:rsidRDefault="00C40073">
      <w:pPr>
        <w:spacing w:after="0" w:line="240" w:lineRule="auto"/>
        <w:jc w:val="center"/>
        <w:rPr>
          <w:rFonts w:ascii="Times New Roman" w:eastAsia="Times New Roman" w:hAnsi="Times New Roman" w:cs="Times New Roman"/>
          <w:b/>
          <w:sz w:val="28"/>
          <w:szCs w:val="28"/>
          <w:lang w:bidi="en-US"/>
        </w:rPr>
      </w:pPr>
    </w:p>
    <w:p w:rsidR="00C40073" w:rsidRDefault="00710D16">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Відділення соціальної допомоги вдома</w:t>
      </w:r>
    </w:p>
    <w:p w:rsidR="00C40073" w:rsidRDefault="00C40073">
      <w:pPr>
        <w:spacing w:after="0" w:line="240" w:lineRule="auto"/>
        <w:jc w:val="center"/>
        <w:rPr>
          <w:rFonts w:ascii="Times New Roman" w:eastAsia="Times New Roman" w:hAnsi="Times New Roman" w:cs="Times New Roman"/>
          <w:b/>
          <w:sz w:val="28"/>
          <w:szCs w:val="28"/>
          <w:lang w:val="uk-UA" w:bidi="en-US"/>
        </w:rPr>
      </w:pP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Відділенням соціальної допомоги вдома </w:t>
      </w:r>
      <w:proofErr w:type="gramStart"/>
      <w:r>
        <w:rPr>
          <w:rFonts w:ascii="Times New Roman" w:eastAsia="Times New Roman" w:hAnsi="Times New Roman" w:cs="Times New Roman"/>
          <w:sz w:val="28"/>
          <w:szCs w:val="28"/>
          <w:lang w:bidi="en-US"/>
        </w:rPr>
        <w:t>за  2022</w:t>
      </w:r>
      <w:proofErr w:type="gramEnd"/>
      <w:r>
        <w:rPr>
          <w:rFonts w:ascii="Times New Roman" w:eastAsia="Times New Roman" w:hAnsi="Times New Roman" w:cs="Times New Roman"/>
          <w:sz w:val="28"/>
          <w:szCs w:val="28"/>
          <w:lang w:bidi="en-US"/>
        </w:rPr>
        <w:t xml:space="preserve"> рік обслужено 674 особи. По м. Мена, обслужено 185 осіб, а в сільській місцевості 489 особи. Це не тільки одинокі непрацездатні громадяни, а й ті, що проживають самотньо, але мають дітей, які живуть в іншому регіоні. </w:t>
      </w: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Відділення соціальної допомоги вдома згідно з умовами </w:t>
      </w:r>
      <w:proofErr w:type="gramStart"/>
      <w:r>
        <w:rPr>
          <w:rFonts w:ascii="Times New Roman" w:eastAsia="Times New Roman" w:hAnsi="Times New Roman" w:cs="Times New Roman"/>
          <w:sz w:val="28"/>
          <w:szCs w:val="28"/>
          <w:lang w:bidi="en-US"/>
        </w:rPr>
        <w:t>договору,  забезпечує</w:t>
      </w:r>
      <w:proofErr w:type="gramEnd"/>
      <w:r>
        <w:rPr>
          <w:rFonts w:ascii="Times New Roman" w:eastAsia="Times New Roman" w:hAnsi="Times New Roman" w:cs="Times New Roman"/>
          <w:sz w:val="28"/>
          <w:szCs w:val="28"/>
          <w:lang w:bidi="en-US"/>
        </w:rPr>
        <w:t xml:space="preserve"> відвідування громадян, яких воно обслуговує, не менше , як два рази на тиждень, організовує надання передбачених договором послуг, вживає заходів до їх задоволення. Один соціальний робітник обслуговує в середньому 11 чоловік, а за один день надає </w:t>
      </w:r>
      <w:proofErr w:type="gramStart"/>
      <w:r>
        <w:rPr>
          <w:rFonts w:ascii="Times New Roman" w:eastAsia="Times New Roman" w:hAnsi="Times New Roman" w:cs="Times New Roman"/>
          <w:sz w:val="28"/>
          <w:szCs w:val="28"/>
          <w:lang w:bidi="en-US"/>
        </w:rPr>
        <w:t>послуги  6</w:t>
      </w:r>
      <w:proofErr w:type="gramEnd"/>
      <w:r>
        <w:rPr>
          <w:rFonts w:ascii="Times New Roman" w:eastAsia="Times New Roman" w:hAnsi="Times New Roman" w:cs="Times New Roman"/>
          <w:sz w:val="28"/>
          <w:szCs w:val="28"/>
          <w:lang w:bidi="en-US"/>
        </w:rPr>
        <w:t xml:space="preserve"> підопічним, на відвідування однієї людини припадає приблизно 1 година впродовж якої надаються необхідні соціальні послуги. </w:t>
      </w: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Соціальні робітники надають послуги за дорученням підопічних - це  доставка продуктів харчування, медикаментів, занесення води, допомога в приготуванні їжі, занесення палива до будинку, сплата за комунальні послуги і послуги зв'язку,  оформлення субсидій на тверде паливо та природній газ, допомога в переоформленні договорів, допомога в прибиранні будинку, двору, побілці осель, пранні білизни, допомога в садінні і обробітку городів (до 2-х соток), консервуванні (літньо - осінній період), тощо. Всього соціальні робітники надають більше 40 видів різних послуг. Періодичність відвідування та якість надання соціальних послуг постійно контролюється спеціалістами відділення, а також проводиться обстеження матеріально-побутових умов проживання підопічних пенсіонерів. </w:t>
      </w:r>
    </w:p>
    <w:p w:rsidR="00C40073" w:rsidRDefault="00710D16" w:rsidP="00ED66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bidi="en-US"/>
        </w:rPr>
      </w:pPr>
      <w:r>
        <w:rPr>
          <w:rFonts w:ascii="Times New Roman" w:eastAsia="Calibri" w:hAnsi="Times New Roman" w:cs="Times New Roman"/>
          <w:sz w:val="28"/>
          <w:szCs w:val="28"/>
        </w:rPr>
        <w:t xml:space="preserve">На протязі 2022 року соціальні послуги, не зважаючи на тяжку ситуацію в </w:t>
      </w:r>
      <w:proofErr w:type="gramStart"/>
      <w:r>
        <w:rPr>
          <w:rFonts w:ascii="Times New Roman" w:eastAsia="Calibri" w:hAnsi="Times New Roman" w:cs="Times New Roman"/>
          <w:sz w:val="28"/>
          <w:szCs w:val="28"/>
        </w:rPr>
        <w:t>країні,  надавались</w:t>
      </w:r>
      <w:proofErr w:type="gramEnd"/>
      <w:r>
        <w:rPr>
          <w:rFonts w:ascii="Times New Roman" w:eastAsia="Calibri" w:hAnsi="Times New Roman" w:cs="Times New Roman"/>
          <w:sz w:val="28"/>
          <w:szCs w:val="28"/>
        </w:rPr>
        <w:t xml:space="preserve"> безперервно у всіх населених пунктах нашої громади.</w:t>
      </w:r>
      <w:r w:rsidR="00ED66C5">
        <w:rPr>
          <w:rFonts w:ascii="Times New Roman" w:eastAsia="Times New Roman" w:hAnsi="Times New Roman" w:cs="Times New Roman"/>
          <w:sz w:val="28"/>
          <w:szCs w:val="28"/>
          <w:lang w:bidi="en-US"/>
        </w:rPr>
        <w:t xml:space="preserve"> </w:t>
      </w:r>
    </w:p>
    <w:p w:rsidR="00C40073" w:rsidRDefault="00C40073">
      <w:pPr>
        <w:spacing w:after="0" w:line="240" w:lineRule="auto"/>
        <w:jc w:val="both"/>
        <w:rPr>
          <w:rFonts w:ascii="Times New Roman" w:eastAsia="Times New Roman" w:hAnsi="Times New Roman" w:cs="Times New Roman"/>
          <w:b/>
          <w:sz w:val="28"/>
          <w:szCs w:val="28"/>
          <w:lang w:bidi="en-US"/>
        </w:rPr>
      </w:pPr>
    </w:p>
    <w:p w:rsidR="00C40073" w:rsidRDefault="00710D16">
      <w:pPr>
        <w:spacing w:after="0" w:line="240" w:lineRule="auto"/>
        <w:ind w:firstLine="708"/>
        <w:jc w:val="center"/>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bidi="en-US"/>
        </w:rPr>
        <w:t>Відділення стаціонарного догляду для постійного або тимчасового проживання.</w:t>
      </w:r>
    </w:p>
    <w:p w:rsidR="00C40073" w:rsidRDefault="00C40073">
      <w:pPr>
        <w:spacing w:after="0" w:line="240" w:lineRule="auto"/>
        <w:ind w:firstLine="708"/>
        <w:jc w:val="center"/>
        <w:rPr>
          <w:rFonts w:ascii="Times New Roman" w:eastAsia="Times New Roman" w:hAnsi="Times New Roman" w:cs="Times New Roman"/>
          <w:sz w:val="28"/>
          <w:szCs w:val="28"/>
          <w:lang w:val="uk-UA" w:bidi="en-US"/>
        </w:rPr>
      </w:pPr>
    </w:p>
    <w:p w:rsidR="00C40073" w:rsidRDefault="00710D16">
      <w:pPr>
        <w:spacing w:after="0" w:line="240" w:lineRule="auto"/>
        <w:ind w:firstLine="708"/>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val="uk-UA" w:bidi="en-US"/>
        </w:rPr>
        <w:t xml:space="preserve">Менська ОТГ є однією з небагатьох в Чернігівській області, де збереглось і </w:t>
      </w:r>
      <w:r>
        <w:rPr>
          <w:rFonts w:ascii="Times New Roman" w:eastAsia="Times New Roman" w:hAnsi="Times New Roman" w:cs="Times New Roman"/>
          <w:sz w:val="28"/>
          <w:szCs w:val="28"/>
          <w:lang w:val="uk-UA" w:bidi="en-US"/>
        </w:rPr>
        <w:t xml:space="preserve">функціонує </w:t>
      </w:r>
      <w:r>
        <w:rPr>
          <w:rFonts w:ascii="Times New Roman" w:eastAsia="Calibri" w:hAnsi="Times New Roman" w:cs="Times New Roman"/>
          <w:sz w:val="28"/>
          <w:szCs w:val="28"/>
          <w:lang w:val="uk-UA" w:bidi="en-US"/>
        </w:rPr>
        <w:t xml:space="preserve">відділення стаціонарного догляду для постійного або тимчасового проживання, яке розраховано на 45 чоловік.  </w:t>
      </w:r>
      <w:r>
        <w:rPr>
          <w:rFonts w:ascii="Times New Roman" w:eastAsia="Calibri" w:hAnsi="Times New Roman" w:cs="Times New Roman"/>
          <w:sz w:val="28"/>
          <w:szCs w:val="28"/>
          <w:lang w:bidi="en-US"/>
        </w:rPr>
        <w:t xml:space="preserve">На даний час проживає </w:t>
      </w:r>
      <w:proofErr w:type="gramStart"/>
      <w:r>
        <w:rPr>
          <w:rFonts w:ascii="Times New Roman" w:eastAsia="Calibri" w:hAnsi="Times New Roman" w:cs="Times New Roman"/>
          <w:sz w:val="28"/>
          <w:szCs w:val="28"/>
          <w:lang w:bidi="en-US"/>
        </w:rPr>
        <w:t>31  особа</w:t>
      </w:r>
      <w:proofErr w:type="gramEnd"/>
      <w:r>
        <w:rPr>
          <w:rFonts w:ascii="Times New Roman" w:eastAsia="Calibri" w:hAnsi="Times New Roman" w:cs="Times New Roman"/>
          <w:sz w:val="28"/>
          <w:szCs w:val="28"/>
          <w:lang w:bidi="en-US"/>
        </w:rPr>
        <w:t xml:space="preserve">. </w:t>
      </w:r>
    </w:p>
    <w:p w:rsidR="00C40073" w:rsidRDefault="00710D16">
      <w:pPr>
        <w:spacing w:after="0" w:line="240" w:lineRule="auto"/>
        <w:ind w:firstLine="708"/>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У відділенні </w:t>
      </w:r>
      <w:proofErr w:type="gramStart"/>
      <w:r>
        <w:rPr>
          <w:rFonts w:ascii="Times New Roman" w:eastAsia="Calibri" w:hAnsi="Times New Roman" w:cs="Times New Roman"/>
          <w:sz w:val="28"/>
          <w:szCs w:val="28"/>
          <w:lang w:bidi="en-US"/>
        </w:rPr>
        <w:t>є  кімната</w:t>
      </w:r>
      <w:proofErr w:type="gramEnd"/>
      <w:r>
        <w:rPr>
          <w:rFonts w:ascii="Times New Roman" w:eastAsia="Calibri" w:hAnsi="Times New Roman" w:cs="Times New Roman"/>
          <w:sz w:val="28"/>
          <w:szCs w:val="28"/>
          <w:lang w:bidi="en-US"/>
        </w:rPr>
        <w:t xml:space="preserve"> відпочинку та облаштований бібліотечний куточок де постійно оновлюється література та періодичні видання для більш корисного використання вільного часу проживаючих.</w:t>
      </w: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Calibri" w:hAnsi="Times New Roman" w:cs="Times New Roman"/>
          <w:sz w:val="28"/>
          <w:szCs w:val="28"/>
          <w:lang w:bidi="en-US"/>
        </w:rPr>
        <w:lastRenderedPageBreak/>
        <w:t xml:space="preserve">Для проживаючих створені належні побутові умови, підопічні проживають у світлих кімнатах на 4 особи.  З метою економії природного газу та зменшення витрат на опалення встановлено твердопаливний піролізний котел, який працює на дровах і повністю </w:t>
      </w:r>
      <w:proofErr w:type="gramStart"/>
      <w:r>
        <w:rPr>
          <w:rFonts w:ascii="Times New Roman" w:eastAsia="Calibri" w:hAnsi="Times New Roman" w:cs="Times New Roman"/>
          <w:sz w:val="28"/>
          <w:szCs w:val="28"/>
          <w:lang w:bidi="en-US"/>
        </w:rPr>
        <w:t>замінив  газову</w:t>
      </w:r>
      <w:proofErr w:type="gramEnd"/>
      <w:r>
        <w:rPr>
          <w:rFonts w:ascii="Times New Roman" w:eastAsia="Calibri" w:hAnsi="Times New Roman" w:cs="Times New Roman"/>
          <w:sz w:val="28"/>
          <w:szCs w:val="28"/>
          <w:lang w:bidi="en-US"/>
        </w:rPr>
        <w:t xml:space="preserve"> котельню. При цьому значно зменшилися витрати на опалення та його експлуатацію і покращився температурний режим у приміщенні (ста</w:t>
      </w:r>
      <w:r>
        <w:rPr>
          <w:rFonts w:ascii="Times New Roman" w:eastAsia="Times New Roman" w:hAnsi="Times New Roman" w:cs="Times New Roman"/>
          <w:sz w:val="28"/>
          <w:szCs w:val="28"/>
          <w:lang w:bidi="en-US"/>
        </w:rPr>
        <w:t xml:space="preserve">ло 20-23), а також це дає можливість самостійно розпочати і закінчити опалювальний сезон в залежності від зовнішньої температури, що значно покращує комфортність перебування підопічних у відділенні. </w:t>
      </w: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 даному закладі громадяни перебувають на повному бюджетному утриманні, одержують необхідні їм соціальні послуги та забезпечуються: житлом, одягом, взуттям, постільною білизною, м’яким і твердим інвентарем, раціональним чотириразовим харчуванням. Потребуючим за призначенням лікарів надається медична допомога, при необхідності хворі доставляються до медичних закладів району та області. У відділенні працює медична сестра яка доглядає за підопічними та видає ліки за призначенням лікаря. Заключені декларації з сімейним лікарем, який 2 рази в місяць або частіше, по необхідності, приїздить до відділення для огляду проживаючих.</w:t>
      </w:r>
    </w:p>
    <w:p w:rsidR="00C40073" w:rsidRDefault="00C40073">
      <w:pPr>
        <w:spacing w:after="0" w:line="240" w:lineRule="auto"/>
        <w:jc w:val="center"/>
        <w:rPr>
          <w:rFonts w:ascii="Times New Roman" w:eastAsia="Times New Roman" w:hAnsi="Times New Roman" w:cs="Times New Roman"/>
          <w:b/>
          <w:sz w:val="28"/>
          <w:szCs w:val="28"/>
          <w:lang w:bidi="en-US"/>
        </w:rPr>
      </w:pPr>
    </w:p>
    <w:p w:rsidR="00C40073" w:rsidRDefault="00710D16">
      <w:pPr>
        <w:spacing w:after="0" w:line="240" w:lineRule="auto"/>
        <w:jc w:val="center"/>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bidi="en-US"/>
        </w:rPr>
        <w:t>Відділення організації надання адресної натуральної та грошової допомоги.</w:t>
      </w:r>
    </w:p>
    <w:p w:rsidR="00C40073" w:rsidRDefault="00C40073">
      <w:pPr>
        <w:spacing w:after="0" w:line="240" w:lineRule="auto"/>
        <w:jc w:val="center"/>
        <w:rPr>
          <w:rFonts w:ascii="Times New Roman" w:eastAsia="Times New Roman" w:hAnsi="Times New Roman" w:cs="Times New Roman"/>
          <w:b/>
          <w:sz w:val="28"/>
          <w:szCs w:val="28"/>
          <w:lang w:val="uk-UA" w:bidi="en-US"/>
        </w:rPr>
      </w:pPr>
    </w:p>
    <w:p w:rsidR="00C40073" w:rsidRDefault="00710D16">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Ще одне відділення територіального центру – це відділення організації надання адресної натуральної та грошової допомоги</w:t>
      </w:r>
      <w:r>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sz w:val="28"/>
          <w:szCs w:val="28"/>
          <w:lang w:bidi="en-US"/>
        </w:rPr>
        <w:t xml:space="preserve">яке надало послуг 992 особам з них 144 особи - на платній основі. Для кращого обслуговування підопічних та збільшення кількості та якості наданих послуг територіального центру у відділенні маємо трактор, плуг, борону, електропилу, 2 бензопили, та 2 мотокоси. У відділенні працює швачка, перукар, робітник по ремонту взуття, електрик, тракторист, 3 робітники по обслуговуванню та ремонту будинків. Відділення надає послуги по виконанню нескладних ремонтних робіт житлових та підсобних приміщень, огорожі, розпилюванню дров, обрізанню дерев та </w:t>
      </w:r>
      <w:proofErr w:type="gramStart"/>
      <w:r>
        <w:rPr>
          <w:rFonts w:ascii="Times New Roman" w:eastAsia="Times New Roman" w:hAnsi="Times New Roman" w:cs="Times New Roman"/>
          <w:sz w:val="28"/>
          <w:szCs w:val="28"/>
          <w:lang w:bidi="en-US"/>
        </w:rPr>
        <w:t>кущів,  обкошуванню</w:t>
      </w:r>
      <w:proofErr w:type="gramEnd"/>
      <w:r>
        <w:rPr>
          <w:rFonts w:ascii="Times New Roman" w:eastAsia="Times New Roman" w:hAnsi="Times New Roman" w:cs="Times New Roman"/>
          <w:sz w:val="28"/>
          <w:szCs w:val="28"/>
          <w:lang w:bidi="en-US"/>
        </w:rPr>
        <w:t xml:space="preserve">  садиб тощо. Надаються послуги по перевезенню вантажів та оранці городів. </w:t>
      </w:r>
    </w:p>
    <w:p w:rsidR="00C40073" w:rsidRDefault="00710D16">
      <w:pPr>
        <w:spacing w:after="0" w:line="240" w:lineRule="auto"/>
        <w:jc w:val="center"/>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bidi="en-US"/>
        </w:rPr>
        <w:t>Відділення денного перебування</w:t>
      </w:r>
    </w:p>
    <w:p w:rsidR="00C40073" w:rsidRDefault="00C40073">
      <w:pPr>
        <w:spacing w:after="0" w:line="240" w:lineRule="auto"/>
        <w:jc w:val="center"/>
        <w:rPr>
          <w:rFonts w:ascii="Times New Roman" w:eastAsia="Times New Roman" w:hAnsi="Times New Roman" w:cs="Times New Roman"/>
          <w:sz w:val="28"/>
          <w:szCs w:val="28"/>
          <w:lang w:val="uk-UA" w:bidi="en-US"/>
        </w:rPr>
      </w:pP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 територіальному центрі соціального обслуговування (надання соціальних послуг) функціонує відділення денного перебування, яке обслуговує громадян похилого віку, ветеранів війни та праці, інвалідів з 18- річного віку. Піклування про організацію дозвілля та відпочинку, саморозвиток підопічних територіального центру соціального обслуговування (надання соціальних послуг) покладено на відділення денного перебування.</w:t>
      </w:r>
    </w:p>
    <w:p w:rsidR="00C40073" w:rsidRDefault="00710D16">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 відділенні денного перебування кожен має можливість знайти собі заняття до душі, реалізовувати свої творчі здібності, отримувати професійну </w:t>
      </w:r>
      <w:r>
        <w:rPr>
          <w:rFonts w:ascii="Times New Roman" w:eastAsia="Times New Roman" w:hAnsi="Times New Roman" w:cs="Times New Roman"/>
          <w:sz w:val="28"/>
          <w:szCs w:val="28"/>
          <w:lang w:bidi="en-US"/>
        </w:rPr>
        <w:lastRenderedPageBreak/>
        <w:t>підтримку в складній життєвій ситуації, провести час у дружньому колі, познайомитись з новими, цікавими людьми.</w:t>
      </w:r>
    </w:p>
    <w:p w:rsidR="00C40073" w:rsidRDefault="00710D16" w:rsidP="00ED66C5">
      <w:pPr>
        <w:spacing w:after="0" w:line="240" w:lineRule="auto"/>
        <w:ind w:firstLine="708"/>
        <w:jc w:val="both"/>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 xml:space="preserve">За 2022 рік відділенням денного перебування було виявлено 572 осіб, обслужено 534 особи. При відділенні працює сестра медична. Вона постійно здійснює спостереження за станом здоров’я підопічних, вимірювання артеріального тиску, надаються послуги з масажу, лікувальної </w:t>
      </w:r>
      <w:proofErr w:type="gramStart"/>
      <w:r>
        <w:rPr>
          <w:rFonts w:ascii="Times New Roman" w:eastAsia="Times New Roman" w:hAnsi="Times New Roman" w:cs="Times New Roman"/>
          <w:sz w:val="28"/>
          <w:szCs w:val="28"/>
          <w:lang w:bidi="en-US"/>
        </w:rPr>
        <w:t>фізкультури  в</w:t>
      </w:r>
      <w:proofErr w:type="gramEnd"/>
      <w:r>
        <w:rPr>
          <w:rFonts w:ascii="Times New Roman" w:eastAsia="Times New Roman" w:hAnsi="Times New Roman" w:cs="Times New Roman"/>
          <w:sz w:val="28"/>
          <w:szCs w:val="28"/>
          <w:lang w:bidi="en-US"/>
        </w:rPr>
        <w:t xml:space="preserve"> тренажерній залі, проводяться заняття по скандинавській ході, постійно проводиться просвітницька робота з питань здорового способу життя  для підтримання здорового довголіття та самообслуговування.</w:t>
      </w:r>
      <w:r w:rsidR="00ED66C5">
        <w:rPr>
          <w:rFonts w:ascii="Times New Roman" w:eastAsia="Times New Roman" w:hAnsi="Times New Roman" w:cs="Times New Roman"/>
          <w:b/>
          <w:sz w:val="28"/>
          <w:szCs w:val="28"/>
          <w:lang w:bidi="en-US"/>
        </w:rPr>
        <w:t xml:space="preserve"> </w:t>
      </w:r>
    </w:p>
    <w:p w:rsidR="00C40073" w:rsidRDefault="00710D1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грудні 2021 року Територіальний центр Менської ТГ прийняв участь у навчальних семінарах Фонду Міжнародної солідарності та подав грантову заявку на відкриття нової соціальної послуги. Заявка була відібрана фондом як </w:t>
      </w:r>
      <w:proofErr w:type="gramStart"/>
      <w:r>
        <w:rPr>
          <w:rFonts w:ascii="Times New Roman" w:eastAsia="Calibri" w:hAnsi="Times New Roman" w:cs="Times New Roman"/>
          <w:sz w:val="28"/>
          <w:szCs w:val="28"/>
        </w:rPr>
        <w:t>найкраща  і</w:t>
      </w:r>
      <w:proofErr w:type="gramEnd"/>
      <w:r>
        <w:rPr>
          <w:rFonts w:ascii="Times New Roman" w:eastAsia="Calibri" w:hAnsi="Times New Roman" w:cs="Times New Roman"/>
          <w:sz w:val="28"/>
          <w:szCs w:val="28"/>
        </w:rPr>
        <w:t xml:space="preserve"> було  отримано дофінансування від фонду </w:t>
      </w:r>
      <w:r>
        <w:rPr>
          <w:rFonts w:ascii="Times New Roman" w:eastAsia="Calibri" w:hAnsi="Times New Roman" w:cs="Times New Roman"/>
          <w:sz w:val="28"/>
          <w:szCs w:val="28"/>
          <w:lang w:val="en-US"/>
        </w:rPr>
        <w:t>SolidarityFundPL</w:t>
      </w:r>
      <w:r>
        <w:rPr>
          <w:rFonts w:ascii="Times New Roman" w:eastAsia="Calibri" w:hAnsi="Times New Roman" w:cs="Times New Roman"/>
          <w:sz w:val="28"/>
          <w:szCs w:val="28"/>
        </w:rPr>
        <w:t xml:space="preserve"> Завдяки цьому відбулося відкриття соціальної пральні в рамках реалізації проекту «Соціальна пральня «Достойне життя»». Тут надаються послуги прання, сушіння та прасування шляхом відпарювання. За 2022 </w:t>
      </w:r>
      <w:proofErr w:type="gramStart"/>
      <w:r>
        <w:rPr>
          <w:rFonts w:ascii="Times New Roman" w:eastAsia="Calibri" w:hAnsi="Times New Roman" w:cs="Times New Roman"/>
          <w:sz w:val="28"/>
          <w:szCs w:val="28"/>
        </w:rPr>
        <w:t>рік  послуга</w:t>
      </w:r>
      <w:proofErr w:type="gramEnd"/>
      <w:r>
        <w:rPr>
          <w:rFonts w:ascii="Times New Roman" w:eastAsia="Calibri" w:hAnsi="Times New Roman" w:cs="Times New Roman"/>
          <w:sz w:val="28"/>
          <w:szCs w:val="28"/>
        </w:rPr>
        <w:t xml:space="preserve"> користувалась неабияким попитом серед населення громади, на протязі року було надано 1324 послуги. </w:t>
      </w:r>
      <w:proofErr w:type="gramStart"/>
      <w:r>
        <w:rPr>
          <w:rFonts w:ascii="Times New Roman" w:eastAsia="Calibri" w:hAnsi="Times New Roman" w:cs="Times New Roman"/>
          <w:sz w:val="28"/>
          <w:szCs w:val="28"/>
        </w:rPr>
        <w:t>Миючими  засобами</w:t>
      </w:r>
      <w:proofErr w:type="gramEnd"/>
      <w:r>
        <w:rPr>
          <w:rFonts w:ascii="Times New Roman" w:eastAsia="Calibri" w:hAnsi="Times New Roman" w:cs="Times New Roman"/>
          <w:sz w:val="28"/>
          <w:szCs w:val="28"/>
        </w:rPr>
        <w:t xml:space="preserve"> для прання  забезпечені, як за рахунок місцевого бюджету , так і з допомогою благодійних фондів.</w:t>
      </w:r>
    </w:p>
    <w:p w:rsidR="00C40073" w:rsidRDefault="00710D1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2022 році налагоджена співпраця </w:t>
      </w:r>
      <w:proofErr w:type="gramStart"/>
      <w:r>
        <w:rPr>
          <w:rFonts w:ascii="Times New Roman" w:eastAsia="Calibri" w:hAnsi="Times New Roman" w:cs="Times New Roman"/>
          <w:sz w:val="28"/>
          <w:szCs w:val="28"/>
        </w:rPr>
        <w:t>з  Благодійними</w:t>
      </w:r>
      <w:proofErr w:type="gramEnd"/>
      <w:r>
        <w:rPr>
          <w:rFonts w:ascii="Times New Roman" w:eastAsia="Calibri" w:hAnsi="Times New Roman" w:cs="Times New Roman"/>
          <w:sz w:val="28"/>
          <w:szCs w:val="28"/>
        </w:rPr>
        <w:t xml:space="preserve"> фондами. Завдяки цьому Територіальний центр на безоплатній основі отримав постільну білизну, ковдри, миючі засоби, памперси для ліжкохворих </w:t>
      </w:r>
      <w:proofErr w:type="gramStart"/>
      <w:r>
        <w:rPr>
          <w:rFonts w:ascii="Times New Roman" w:eastAsia="Calibri" w:hAnsi="Times New Roman" w:cs="Times New Roman"/>
          <w:sz w:val="28"/>
          <w:szCs w:val="28"/>
        </w:rPr>
        <w:t>та  продукти</w:t>
      </w:r>
      <w:proofErr w:type="gramEnd"/>
      <w:r>
        <w:rPr>
          <w:rFonts w:ascii="Times New Roman" w:eastAsia="Calibri" w:hAnsi="Times New Roman" w:cs="Times New Roman"/>
          <w:sz w:val="28"/>
          <w:szCs w:val="28"/>
        </w:rPr>
        <w:t xml:space="preserve"> харчування для  підопічних відділення стаціонарного догляду с. Стольне.  </w:t>
      </w:r>
    </w:p>
    <w:p w:rsidR="00C40073" w:rsidRDefault="00710D1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Було отримано морозильну камеру для зберігання продуктів харчування. Потреба в даній допомозі виникла тому, </w:t>
      </w:r>
      <w:proofErr w:type="gramStart"/>
      <w:r>
        <w:rPr>
          <w:rFonts w:ascii="Times New Roman" w:eastAsia="Calibri" w:hAnsi="Times New Roman" w:cs="Times New Roman"/>
          <w:sz w:val="28"/>
          <w:szCs w:val="28"/>
        </w:rPr>
        <w:t>що  відділення</w:t>
      </w:r>
      <w:proofErr w:type="gramEnd"/>
      <w:r>
        <w:rPr>
          <w:rFonts w:ascii="Times New Roman" w:eastAsia="Calibri" w:hAnsi="Times New Roman" w:cs="Times New Roman"/>
          <w:sz w:val="28"/>
          <w:szCs w:val="28"/>
        </w:rPr>
        <w:t xml:space="preserve"> на даний час закуповує максимально продукти харчування як довгострокового зберігання, так і інших продуктів, та створює стратегічний запас на випадок припинення логістики. Це робиться для забезпечення повноцінного харчування осіб, які проживають у відділені стаціонарного догляду.</w:t>
      </w:r>
    </w:p>
    <w:p w:rsidR="00C40073" w:rsidRDefault="00710D1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 також отримано 2 генератора, дизельний 5,5 кВт та бензиновий 5,5. кВт, для забезпечення безперебійного функціонування морозильних камер, холодильників і циркуляційного насосу на твердопаливний котел, який опалює приміщення відділення стаціонарного догляду, що дуже актуально під час планових та аварійних відключень світла. За кошти місцевого бюджету був зроблений стратегічний запас топлива для підтримки роботи даних генераторів на випадок блекауту.</w:t>
      </w:r>
    </w:p>
    <w:p w:rsidR="00C40073" w:rsidRDefault="00710D1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липні 2022 р. </w:t>
      </w:r>
      <w:proofErr w:type="gramStart"/>
      <w:r>
        <w:rPr>
          <w:rFonts w:ascii="Times New Roman" w:eastAsia="Calibri" w:hAnsi="Times New Roman" w:cs="Times New Roman"/>
          <w:sz w:val="28"/>
          <w:szCs w:val="28"/>
        </w:rPr>
        <w:t>від  Благодійної</w:t>
      </w:r>
      <w:proofErr w:type="gramEnd"/>
      <w:r>
        <w:rPr>
          <w:rFonts w:ascii="Times New Roman" w:eastAsia="Calibri" w:hAnsi="Times New Roman" w:cs="Times New Roman"/>
          <w:sz w:val="28"/>
          <w:szCs w:val="28"/>
        </w:rPr>
        <w:t xml:space="preserve"> організації «Всеукраїнський благодійний фонд «Іскра добра»»  було отримано  адресну допомогу у вигляді продуктових наборів в кількості 560 шт. на суму 168 тис.грн., які було передано підопічним територіального центру, що перебувають на обліку у відділенні соціальної допомоги вдома.</w:t>
      </w:r>
    </w:p>
    <w:p w:rsidR="00C40073" w:rsidRDefault="00710D1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 у жовтні-</w:t>
      </w:r>
      <w:proofErr w:type="gramStart"/>
      <w:r>
        <w:rPr>
          <w:rFonts w:ascii="Times New Roman" w:eastAsia="Calibri" w:hAnsi="Times New Roman" w:cs="Times New Roman"/>
          <w:sz w:val="28"/>
          <w:szCs w:val="28"/>
        </w:rPr>
        <w:t>грудні  2022</w:t>
      </w:r>
      <w:proofErr w:type="gramEnd"/>
      <w:r>
        <w:rPr>
          <w:rFonts w:ascii="Times New Roman" w:eastAsia="Calibri" w:hAnsi="Times New Roman" w:cs="Times New Roman"/>
          <w:sz w:val="28"/>
          <w:szCs w:val="28"/>
        </w:rPr>
        <w:t xml:space="preserve"> р.  також адресну допомогу підопічним територіального центру надала благодійна організація «БЛАГОДІЙНИЙ ФОНД </w:t>
      </w:r>
      <w:r>
        <w:rPr>
          <w:rFonts w:ascii="Times New Roman" w:eastAsia="Calibri" w:hAnsi="Times New Roman" w:cs="Times New Roman"/>
          <w:sz w:val="28"/>
          <w:szCs w:val="28"/>
        </w:rPr>
        <w:lastRenderedPageBreak/>
        <w:t>«</w:t>
      </w:r>
      <w:r>
        <w:rPr>
          <w:rFonts w:ascii="Times New Roman" w:eastAsia="Calibri" w:hAnsi="Times New Roman" w:cs="Times New Roman"/>
          <w:sz w:val="28"/>
          <w:szCs w:val="28"/>
          <w:lang w:val="en-US"/>
        </w:rPr>
        <w:t>LET</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HELP</w:t>
      </w:r>
      <w:r>
        <w:rPr>
          <w:rFonts w:ascii="Times New Roman" w:eastAsia="Calibri" w:hAnsi="Times New Roman" w:cs="Times New Roman"/>
          <w:sz w:val="28"/>
          <w:szCs w:val="28"/>
        </w:rPr>
        <w:t>»». Продуктові набори від фонду отримали 562 особи похилого віку та особи з інвалідністю на загальну суму 696,12 тис. грн.</w:t>
      </w:r>
    </w:p>
    <w:p w:rsidR="00C40073" w:rsidRDefault="00ED66C5" w:rsidP="00ED66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10D16">
        <w:rPr>
          <w:rFonts w:ascii="Times New Roman" w:eastAsia="Calibri" w:hAnsi="Times New Roman" w:cs="Times New Roman"/>
          <w:sz w:val="28"/>
          <w:szCs w:val="28"/>
        </w:rPr>
        <w:t xml:space="preserve">Територіальний центр співпрацює не тільки з міжнародними благодійними </w:t>
      </w:r>
      <w:proofErr w:type="gramStart"/>
      <w:r w:rsidR="00710D16">
        <w:rPr>
          <w:rFonts w:ascii="Times New Roman" w:eastAsia="Calibri" w:hAnsi="Times New Roman" w:cs="Times New Roman"/>
          <w:sz w:val="28"/>
          <w:szCs w:val="28"/>
        </w:rPr>
        <w:t>фондами ,</w:t>
      </w:r>
      <w:proofErr w:type="gramEnd"/>
      <w:r w:rsidR="00710D16">
        <w:rPr>
          <w:rFonts w:ascii="Times New Roman" w:eastAsia="Calibri" w:hAnsi="Times New Roman" w:cs="Times New Roman"/>
          <w:sz w:val="28"/>
          <w:szCs w:val="28"/>
        </w:rPr>
        <w:t xml:space="preserve"> а й Громадськими організаціями. </w:t>
      </w:r>
    </w:p>
    <w:p w:rsidR="00C40073" w:rsidRDefault="00710D1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Плідна співпраця з місцевою ГО «Добрі ініціативи </w:t>
      </w:r>
      <w:proofErr w:type="gramStart"/>
      <w:r>
        <w:rPr>
          <w:rFonts w:ascii="Times New Roman" w:eastAsia="Calibri" w:hAnsi="Times New Roman" w:cs="Times New Roman"/>
          <w:sz w:val="28"/>
          <w:szCs w:val="28"/>
        </w:rPr>
        <w:t>Менщини»  у</w:t>
      </w:r>
      <w:proofErr w:type="gramEnd"/>
      <w:r>
        <w:rPr>
          <w:rFonts w:ascii="Times New Roman" w:eastAsia="Calibri" w:hAnsi="Times New Roman" w:cs="Times New Roman"/>
          <w:sz w:val="28"/>
          <w:szCs w:val="28"/>
        </w:rPr>
        <w:t xml:space="preserve"> 2022 році дала змогу отримати 12 велосипедів для соціальних робітників відділення соціальної допомоги вдома, що обслуговують осіб похилого віку та інвалідів безпосередньо по фактичному місцю проживання. Це не перша допомога від ГО «ДІМ». У 2021 році був </w:t>
      </w:r>
      <w:proofErr w:type="gramStart"/>
      <w:r>
        <w:rPr>
          <w:rFonts w:ascii="Times New Roman" w:eastAsia="Calibri" w:hAnsi="Times New Roman" w:cs="Times New Roman"/>
          <w:sz w:val="28"/>
          <w:szCs w:val="28"/>
        </w:rPr>
        <w:t>підписаний  меморандум</w:t>
      </w:r>
      <w:proofErr w:type="gramEnd"/>
      <w:r>
        <w:rPr>
          <w:rFonts w:ascii="Times New Roman" w:eastAsia="Calibri" w:hAnsi="Times New Roman" w:cs="Times New Roman"/>
          <w:sz w:val="28"/>
          <w:szCs w:val="28"/>
        </w:rPr>
        <w:t xml:space="preserve"> завдяки якому було відкрито нову соціальну послугу - надання у тимчасове користування технічних засобів реабілітації. Дана послуга дозволила зменшити обмеження в життєдіяльності та підтримала соціальну незалежність громадян, які частково або повністю втратили рухову активність у зв’язку з віком чи хворобою. За 2021 </w:t>
      </w:r>
      <w:proofErr w:type="gramStart"/>
      <w:r>
        <w:rPr>
          <w:rFonts w:ascii="Times New Roman" w:eastAsia="Calibri" w:hAnsi="Times New Roman" w:cs="Times New Roman"/>
          <w:sz w:val="28"/>
          <w:szCs w:val="28"/>
        </w:rPr>
        <w:t>рік  послугою</w:t>
      </w:r>
      <w:proofErr w:type="gramEnd"/>
      <w:r>
        <w:rPr>
          <w:rFonts w:ascii="Times New Roman" w:eastAsia="Calibri" w:hAnsi="Times New Roman" w:cs="Times New Roman"/>
          <w:sz w:val="28"/>
          <w:szCs w:val="28"/>
        </w:rPr>
        <w:t xml:space="preserve"> скористалось 57 осіб, а у 2022 році 65 осіб. Така соціальна послуга вкрай необхідна для людей які потрапили у складні життєві обставини.</w:t>
      </w:r>
    </w:p>
    <w:p w:rsidR="00ED66C5" w:rsidRDefault="00710D16" w:rsidP="00ED66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Територіальний центр, не </w:t>
      </w:r>
      <w:proofErr w:type="gramStart"/>
      <w:r>
        <w:rPr>
          <w:rFonts w:ascii="Times New Roman" w:eastAsia="Calibri" w:hAnsi="Times New Roman" w:cs="Times New Roman"/>
          <w:sz w:val="28"/>
          <w:szCs w:val="28"/>
        </w:rPr>
        <w:t>зважаючи  на</w:t>
      </w:r>
      <w:proofErr w:type="gramEnd"/>
      <w:r>
        <w:rPr>
          <w:rFonts w:ascii="Times New Roman" w:eastAsia="Calibri" w:hAnsi="Times New Roman" w:cs="Times New Roman"/>
          <w:sz w:val="28"/>
          <w:szCs w:val="28"/>
        </w:rPr>
        <w:t xml:space="preserve"> ситуацію і надалі  покращує надання соціальних  послуг, щоб максимально забезпечити осіб похилого віку, які потрапили в складні життєві обставини, залишились одинокими та потребують підтримки та догляду.</w:t>
      </w:r>
    </w:p>
    <w:p w:rsidR="00C40073" w:rsidRDefault="00ED66C5" w:rsidP="00ED66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p>
    <w:p w:rsidR="00C40073" w:rsidRDefault="00710D16">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Проблемні питання КУ </w:t>
      </w:r>
      <w:bookmarkStart w:id="1" w:name="_Hlk34293295"/>
      <w:r>
        <w:rPr>
          <w:rFonts w:ascii="Times New Roman" w:eastAsia="Times New Roman" w:hAnsi="Times New Roman" w:cs="Times New Roman"/>
          <w:b/>
          <w:sz w:val="28"/>
          <w:szCs w:val="28"/>
          <w:lang w:bidi="en-US"/>
        </w:rPr>
        <w:t xml:space="preserve">«Територіальний центр соціального обслуговування (надання соціальних послуг)» </w:t>
      </w:r>
      <w:bookmarkEnd w:id="1"/>
      <w:r>
        <w:rPr>
          <w:rFonts w:ascii="Times New Roman" w:eastAsia="Times New Roman" w:hAnsi="Times New Roman" w:cs="Times New Roman"/>
          <w:b/>
          <w:sz w:val="28"/>
          <w:szCs w:val="28"/>
          <w:lang w:bidi="en-US"/>
        </w:rPr>
        <w:t xml:space="preserve">Менської міської </w:t>
      </w:r>
      <w:proofErr w:type="gramStart"/>
      <w:r>
        <w:rPr>
          <w:rFonts w:ascii="Times New Roman" w:eastAsia="Times New Roman" w:hAnsi="Times New Roman" w:cs="Times New Roman"/>
          <w:b/>
          <w:sz w:val="28"/>
          <w:szCs w:val="28"/>
          <w:lang w:bidi="en-US"/>
        </w:rPr>
        <w:t>ради .</w:t>
      </w:r>
      <w:proofErr w:type="gramEnd"/>
    </w:p>
    <w:p w:rsidR="00C40073" w:rsidRDefault="00C40073">
      <w:pPr>
        <w:spacing w:after="0" w:line="240" w:lineRule="auto"/>
        <w:jc w:val="center"/>
        <w:rPr>
          <w:rFonts w:ascii="Times New Roman" w:eastAsia="Times New Roman" w:hAnsi="Times New Roman" w:cs="Times New Roman"/>
          <w:b/>
          <w:sz w:val="28"/>
          <w:szCs w:val="28"/>
          <w:lang w:bidi="en-US"/>
        </w:rPr>
      </w:pPr>
    </w:p>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 Потребує ремонту приміщення харчоблоку та пральні у відділенні стаціонарного догляду для постійного та тимчасового проживання.</w:t>
      </w:r>
    </w:p>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2. Потребує ремонту ганок приміщення де знаходиться КУ «Менський територіальний центр надання соціальних послуг» Менської міської ради з облаштуванням пандусу для </w:t>
      </w:r>
      <w:proofErr w:type="gramStart"/>
      <w:r>
        <w:rPr>
          <w:rFonts w:ascii="Times New Roman" w:eastAsia="Times New Roman" w:hAnsi="Times New Roman" w:cs="Times New Roman"/>
          <w:sz w:val="28"/>
          <w:szCs w:val="28"/>
          <w:lang w:bidi="en-US"/>
        </w:rPr>
        <w:t>осіб ,</w:t>
      </w:r>
      <w:proofErr w:type="gramEnd"/>
      <w:r>
        <w:rPr>
          <w:rFonts w:ascii="Times New Roman" w:eastAsia="Times New Roman" w:hAnsi="Times New Roman" w:cs="Times New Roman"/>
          <w:sz w:val="28"/>
          <w:szCs w:val="28"/>
          <w:lang w:bidi="en-US"/>
        </w:rPr>
        <w:t xml:space="preserve"> які мають групу інвалідності та облаштування кнопки виклику для зазначеної категорії населення.</w:t>
      </w:r>
    </w:p>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 Потребує ремонту покрівля приміщення де знаходиться КУ «Менський територіальний центр надання соціальних послуг» Менської міської ради</w:t>
      </w:r>
    </w:p>
    <w:p w:rsidR="00C40073" w:rsidRDefault="00C40073">
      <w:pPr>
        <w:spacing w:after="0" w:line="240" w:lineRule="auto"/>
        <w:jc w:val="center"/>
        <w:rPr>
          <w:rFonts w:ascii="Times New Roman" w:eastAsia="Times New Roman" w:hAnsi="Times New Roman" w:cs="Times New Roman"/>
          <w:b/>
          <w:sz w:val="28"/>
          <w:szCs w:val="28"/>
          <w:lang w:bidi="en-US"/>
        </w:rPr>
      </w:pPr>
    </w:p>
    <w:p w:rsidR="00C40073" w:rsidRDefault="00710D16">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План роботи КУ «Територіальний центр </w:t>
      </w:r>
      <w:proofErr w:type="gramStart"/>
      <w:r>
        <w:rPr>
          <w:rFonts w:ascii="Times New Roman" w:eastAsia="Times New Roman" w:hAnsi="Times New Roman" w:cs="Times New Roman"/>
          <w:b/>
          <w:sz w:val="28"/>
          <w:szCs w:val="28"/>
          <w:lang w:bidi="en-US"/>
        </w:rPr>
        <w:t>надання  соціальних</w:t>
      </w:r>
      <w:proofErr w:type="gramEnd"/>
      <w:r>
        <w:rPr>
          <w:rFonts w:ascii="Times New Roman" w:eastAsia="Times New Roman" w:hAnsi="Times New Roman" w:cs="Times New Roman"/>
          <w:b/>
          <w:sz w:val="28"/>
          <w:szCs w:val="28"/>
          <w:lang w:bidi="en-US"/>
        </w:rPr>
        <w:t xml:space="preserve"> послуг» Менської міської ради на 2023 рік.</w:t>
      </w:r>
    </w:p>
    <w:p w:rsidR="00C40073" w:rsidRDefault="00C40073">
      <w:pPr>
        <w:spacing w:after="0" w:line="240" w:lineRule="auto"/>
        <w:jc w:val="center"/>
        <w:rPr>
          <w:rFonts w:ascii="Times New Roman" w:eastAsia="Times New Roman" w:hAnsi="Times New Roman" w:cs="Times New Roman"/>
          <w:b/>
          <w:sz w:val="28"/>
          <w:szCs w:val="28"/>
          <w:lang w:bidi="en-US"/>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394"/>
        <w:gridCol w:w="2835"/>
        <w:gridCol w:w="2093"/>
      </w:tblGrid>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Заплановані події</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Виконавець</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Термін виконання</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Привітання </w:t>
            </w:r>
            <w:proofErr w:type="gramStart"/>
            <w:r>
              <w:rPr>
                <w:rFonts w:ascii="Times New Roman" w:eastAsia="Times New Roman" w:hAnsi="Times New Roman" w:cs="Times New Roman"/>
                <w:sz w:val="28"/>
                <w:szCs w:val="28"/>
                <w:lang w:bidi="en-US"/>
              </w:rPr>
              <w:t>ветеранів  до</w:t>
            </w:r>
            <w:proofErr w:type="gramEnd"/>
            <w:r>
              <w:rPr>
                <w:rFonts w:ascii="Times New Roman" w:eastAsia="Times New Roman" w:hAnsi="Times New Roman" w:cs="Times New Roman"/>
                <w:sz w:val="28"/>
                <w:szCs w:val="28"/>
                <w:lang w:bidi="en-US"/>
              </w:rPr>
              <w:t xml:space="preserve"> Дня Перемоги</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травень</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Привітання людей похилого віку з ювілейними </w:t>
            </w:r>
            <w:proofErr w:type="gramStart"/>
            <w:r>
              <w:rPr>
                <w:rFonts w:ascii="Times New Roman" w:eastAsia="Times New Roman" w:hAnsi="Times New Roman" w:cs="Times New Roman"/>
                <w:sz w:val="28"/>
                <w:szCs w:val="28"/>
                <w:lang w:bidi="en-US"/>
              </w:rPr>
              <w:t>датами .</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Проведення майстер – класів, </w:t>
            </w:r>
            <w:r>
              <w:rPr>
                <w:rFonts w:ascii="Times New Roman" w:eastAsia="Times New Roman" w:hAnsi="Times New Roman" w:cs="Times New Roman"/>
                <w:sz w:val="28"/>
                <w:szCs w:val="28"/>
                <w:lang w:bidi="en-US"/>
              </w:rPr>
              <w:lastRenderedPageBreak/>
              <w:t>уроків арт-терапії, зустрічей по психологічній розгрузці, лекцій та тематичних зустрічей.</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Завідувач відділення </w:t>
            </w:r>
            <w:r>
              <w:rPr>
                <w:rFonts w:ascii="Times New Roman" w:eastAsia="Times New Roman" w:hAnsi="Times New Roman" w:cs="Times New Roman"/>
                <w:sz w:val="28"/>
                <w:szCs w:val="28"/>
                <w:lang w:bidi="en-US"/>
              </w:rPr>
              <w:lastRenderedPageBreak/>
              <w:t>денного перебування</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протягом року</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Співпраця з міжнародними благодійними фондами та організаціями з громадськими організаціями, для поліпшення надання соціальних послуг</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5. </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Покращення та розвиток надання соціальних послуг населенню, введення нових соціальних послуг згідно чинного законодавства.</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 соціальні робітники</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C40073">
        <w:tc>
          <w:tcPr>
            <w:tcW w:w="53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6. </w:t>
            </w:r>
          </w:p>
        </w:tc>
        <w:tc>
          <w:tcPr>
            <w:tcW w:w="4394"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Поліпшення матеріально технічної бази комунальної установи.</w:t>
            </w:r>
          </w:p>
        </w:tc>
        <w:tc>
          <w:tcPr>
            <w:tcW w:w="2835"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w:t>
            </w:r>
          </w:p>
        </w:tc>
        <w:tc>
          <w:tcPr>
            <w:tcW w:w="2093" w:type="dxa"/>
            <w:tcBorders>
              <w:top w:val="single" w:sz="4" w:space="0" w:color="000000"/>
              <w:left w:val="single" w:sz="4" w:space="0" w:color="000000"/>
              <w:bottom w:val="single" w:sz="4" w:space="0" w:color="000000"/>
              <w:right w:val="single" w:sz="4" w:space="0" w:color="000000"/>
            </w:tcBorders>
          </w:tcPr>
          <w:p w:rsidR="00C40073" w:rsidRDefault="00710D1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bl>
    <w:p w:rsidR="00C40073" w:rsidRDefault="00C40073">
      <w:pPr>
        <w:spacing w:after="0" w:line="240" w:lineRule="auto"/>
        <w:rPr>
          <w:rFonts w:ascii="Times New Roman" w:eastAsia="Times New Roman" w:hAnsi="Times New Roman" w:cs="Times New Roman"/>
          <w:sz w:val="28"/>
          <w:szCs w:val="28"/>
          <w:lang w:bidi="en-US"/>
        </w:rPr>
      </w:pPr>
    </w:p>
    <w:p w:rsidR="00C40073" w:rsidRDefault="00C40073">
      <w:pPr>
        <w:spacing w:after="0" w:line="240" w:lineRule="auto"/>
        <w:rPr>
          <w:rFonts w:ascii="Times New Roman" w:eastAsia="Times New Roman" w:hAnsi="Times New Roman" w:cs="Times New Roman"/>
          <w:sz w:val="28"/>
          <w:szCs w:val="28"/>
          <w:lang w:bidi="en-US"/>
        </w:rPr>
      </w:pPr>
    </w:p>
    <w:p w:rsidR="00C40073" w:rsidRDefault="00C40073">
      <w:pPr>
        <w:spacing w:after="0" w:line="240" w:lineRule="auto"/>
        <w:rPr>
          <w:rFonts w:ascii="Times New Roman" w:eastAsia="Times New Roman" w:hAnsi="Times New Roman" w:cs="Times New Roman"/>
          <w:b/>
          <w:sz w:val="28"/>
          <w:szCs w:val="28"/>
          <w:lang w:bidi="en-US"/>
        </w:rPr>
      </w:pPr>
    </w:p>
    <w:p w:rsidR="00C40073" w:rsidRDefault="00710D1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bidi="en-US"/>
        </w:rPr>
        <w:t xml:space="preserve">Директор КУ </w:t>
      </w:r>
      <w:proofErr w:type="gramStart"/>
      <w:r>
        <w:rPr>
          <w:rFonts w:ascii="Times New Roman" w:eastAsia="Times New Roman" w:hAnsi="Times New Roman" w:cs="Times New Roman"/>
          <w:sz w:val="28"/>
          <w:szCs w:val="24"/>
          <w:lang w:bidi="en-US"/>
        </w:rPr>
        <w:t>« Менський</w:t>
      </w:r>
      <w:proofErr w:type="gramEnd"/>
      <w:r>
        <w:rPr>
          <w:rFonts w:ascii="Times New Roman" w:eastAsia="Times New Roman" w:hAnsi="Times New Roman" w:cs="Times New Roman"/>
          <w:sz w:val="28"/>
          <w:szCs w:val="24"/>
          <w:lang w:bidi="en-US"/>
        </w:rPr>
        <w:t xml:space="preserve"> територіальний</w:t>
      </w:r>
    </w:p>
    <w:p w:rsidR="00C40073" w:rsidRDefault="00710D1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bidi="en-US"/>
        </w:rPr>
        <w:t xml:space="preserve">центр надання соціальних послуг»  </w:t>
      </w:r>
    </w:p>
    <w:p w:rsidR="00C40073" w:rsidRDefault="00710D1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bidi="en-US"/>
        </w:rPr>
        <w:t xml:space="preserve">Менської міської ради                                           </w:t>
      </w:r>
      <w:r>
        <w:rPr>
          <w:rFonts w:ascii="Times New Roman" w:eastAsia="Times New Roman" w:hAnsi="Times New Roman" w:cs="Times New Roman"/>
          <w:sz w:val="28"/>
          <w:szCs w:val="24"/>
          <w:lang w:val="uk-UA" w:bidi="en-US"/>
        </w:rPr>
        <w:t xml:space="preserve">                        </w:t>
      </w:r>
      <w:r>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8"/>
          <w:lang w:bidi="en-US"/>
        </w:rPr>
        <w:t>Наталія ГОНЧАР</w:t>
      </w:r>
    </w:p>
    <w:p w:rsidR="00C40073" w:rsidRDefault="00C40073">
      <w:pPr>
        <w:spacing w:after="0" w:line="240" w:lineRule="auto"/>
        <w:jc w:val="center"/>
        <w:rPr>
          <w:rFonts w:ascii="Times New Roman" w:eastAsia="Times New Roman" w:hAnsi="Times New Roman" w:cs="Times New Roman"/>
          <w:b/>
          <w:sz w:val="28"/>
          <w:szCs w:val="28"/>
        </w:rPr>
      </w:pPr>
    </w:p>
    <w:p w:rsidR="00C40073" w:rsidRDefault="00C40073">
      <w:pPr>
        <w:spacing w:after="0" w:line="240" w:lineRule="auto"/>
        <w:jc w:val="both"/>
        <w:rPr>
          <w:rFonts w:ascii="Times New Roman" w:eastAsia="Times New Roman" w:hAnsi="Times New Roman" w:cs="Times New Roman"/>
          <w:sz w:val="28"/>
          <w:szCs w:val="28"/>
        </w:rPr>
      </w:pPr>
    </w:p>
    <w:p w:rsidR="00C40073" w:rsidRDefault="00C40073">
      <w:pPr>
        <w:spacing w:after="0" w:line="240" w:lineRule="auto"/>
        <w:rPr>
          <w:rFonts w:ascii="Times New Roman" w:eastAsia="Times New Roman" w:hAnsi="Times New Roman" w:cs="Times New Roman"/>
          <w:sz w:val="28"/>
        </w:rPr>
      </w:pPr>
    </w:p>
    <w:p w:rsidR="00C40073" w:rsidRDefault="00C40073">
      <w:pPr>
        <w:rPr>
          <w:sz w:val="28"/>
        </w:rPr>
      </w:pPr>
    </w:p>
    <w:p w:rsidR="00C40073" w:rsidRDefault="00C40073"/>
    <w:sectPr w:rsidR="00C40073">
      <w:headerReference w:type="default" r:id="rId7"/>
      <w:headerReference w:type="first" r:id="rId8"/>
      <w:foot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37" w:rsidRDefault="001B2F37">
      <w:pPr>
        <w:spacing w:after="0" w:line="240" w:lineRule="auto"/>
      </w:pPr>
      <w:r>
        <w:separator/>
      </w:r>
    </w:p>
  </w:endnote>
  <w:endnote w:type="continuationSeparator" w:id="0">
    <w:p w:rsidR="001B2F37" w:rsidRDefault="001B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73" w:rsidRDefault="00C4007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37" w:rsidRDefault="001B2F37">
      <w:pPr>
        <w:spacing w:after="0" w:line="240" w:lineRule="auto"/>
      </w:pPr>
      <w:r>
        <w:separator/>
      </w:r>
    </w:p>
  </w:footnote>
  <w:footnote w:type="continuationSeparator" w:id="0">
    <w:p w:rsidR="001B2F37" w:rsidRDefault="001B2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73" w:rsidRDefault="00710D16">
    <w:pPr>
      <w:pStyle w:val="af8"/>
      <w:jc w:val="center"/>
      <w:rPr>
        <w:rFonts w:ascii="Times New Roman" w:eastAsia="Times New Roman" w:hAnsi="Times New Roman" w:cs="Times New Roman"/>
      </w:rPr>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 \* MERGEFORMAT</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продовження додатка</w:t>
    </w:r>
  </w:p>
  <w:p w:rsidR="00C40073" w:rsidRDefault="00C4007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73" w:rsidRDefault="00C40073">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073"/>
    <w:rsid w:val="000C5B53"/>
    <w:rsid w:val="001B2F37"/>
    <w:rsid w:val="005E53D7"/>
    <w:rsid w:val="00710D16"/>
    <w:rsid w:val="008E44E0"/>
    <w:rsid w:val="00C40073"/>
    <w:rsid w:val="00ED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9969"/>
  <w15:docId w15:val="{A401033B-FC55-4A9E-97EF-059B3AD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ви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інцевої ви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header"/>
    <w:basedOn w:val="a"/>
    <w:link w:val="af9"/>
    <w:uiPriority w:val="99"/>
    <w:semiHidden/>
    <w:unhideWhenUsed/>
    <w:pPr>
      <w:tabs>
        <w:tab w:val="center" w:pos="4677"/>
        <w:tab w:val="right" w:pos="9355"/>
      </w:tabs>
      <w:spacing w:after="0" w:line="240" w:lineRule="auto"/>
    </w:pPr>
    <w:rPr>
      <w:rFonts w:eastAsiaTheme="minorHAnsi"/>
      <w:lang w:val="uk-UA" w:eastAsia="en-US"/>
    </w:rPr>
  </w:style>
  <w:style w:type="character" w:customStyle="1" w:styleId="af9">
    <w:name w:val="Верхній колонтитул Знак"/>
    <w:basedOn w:val="a0"/>
    <w:link w:val="af8"/>
    <w:uiPriority w:val="99"/>
    <w:semiHidden/>
    <w:rPr>
      <w:rFonts w:eastAsiaTheme="minorHAnsi"/>
      <w:lang w:val="uk-UA" w:eastAsia="en-US"/>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у виносці Знак"/>
    <w:basedOn w:val="a0"/>
    <w:link w:val="afa"/>
    <w:uiPriority w:val="99"/>
    <w:semiHidden/>
    <w:rPr>
      <w:rFonts w:ascii="Tahoma" w:hAnsi="Tahoma" w:cs="Tahoma"/>
      <w:sz w:val="16"/>
      <w:szCs w:val="16"/>
    </w:rPr>
  </w:style>
  <w:style w:type="paragraph" w:styleId="afc">
    <w:name w:val="footer"/>
    <w:basedOn w:val="a"/>
    <w:link w:val="afd"/>
    <w:uiPriority w:val="99"/>
    <w:semiHidden/>
    <w:unhideWhenUsed/>
    <w:pPr>
      <w:tabs>
        <w:tab w:val="center" w:pos="4677"/>
        <w:tab w:val="right" w:pos="9355"/>
      </w:tabs>
      <w:spacing w:after="0" w:line="240" w:lineRule="auto"/>
    </w:pPr>
  </w:style>
  <w:style w:type="character" w:customStyle="1" w:styleId="afd">
    <w:name w:val="Нижній колонтитул Знак"/>
    <w:basedOn w:val="a0"/>
    <w:link w:val="afc"/>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8790</Words>
  <Characters>5011</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Usher</cp:lastModifiedBy>
  <cp:revision>10</cp:revision>
  <dcterms:created xsi:type="dcterms:W3CDTF">2023-02-13T13:51:00Z</dcterms:created>
  <dcterms:modified xsi:type="dcterms:W3CDTF">2023-03-02T09:38:00Z</dcterms:modified>
</cp:coreProperties>
</file>