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54" w:rsidRDefault="00611954"/>
    <w:p w:rsidR="00611954" w:rsidRDefault="004D30E0"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D14C16">
        <w:t xml:space="preserve">                   </w:t>
      </w:r>
      <w:r>
        <w:rPr>
          <w:sz w:val="28"/>
          <w:szCs w:val="28"/>
        </w:rPr>
        <w:t>Додаток</w:t>
      </w:r>
    </w:p>
    <w:p w:rsidR="00611954" w:rsidRDefault="004D30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до рішення виконавчого комітету</w:t>
      </w:r>
    </w:p>
    <w:p w:rsidR="00611954" w:rsidRDefault="004D30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Менської міської ради</w:t>
      </w:r>
    </w:p>
    <w:p w:rsidR="00611954" w:rsidRDefault="004D30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27 лютого 2023 року №</w:t>
      </w:r>
      <w:r w:rsidR="000351A9">
        <w:rPr>
          <w:sz w:val="28"/>
          <w:szCs w:val="28"/>
        </w:rPr>
        <w:t xml:space="preserve"> 38</w:t>
      </w:r>
      <w:bookmarkStart w:id="0" w:name="_GoBack"/>
      <w:bookmarkEnd w:id="0"/>
    </w:p>
    <w:p w:rsidR="00611954" w:rsidRDefault="00611954"/>
    <w:p w:rsidR="00611954" w:rsidRDefault="004D30E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Перспективний план роботи з військового обліку </w:t>
      </w:r>
    </w:p>
    <w:p w:rsidR="00611954" w:rsidRDefault="004D30E0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військовозобов’язаних, призовників, резервістів в </w:t>
      </w:r>
    </w:p>
    <w:p w:rsidR="00611954" w:rsidRDefault="004D30E0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населених пунктах Менської міської територіальної громади </w:t>
      </w:r>
    </w:p>
    <w:p w:rsidR="00611954" w:rsidRDefault="004D30E0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на 2023 рік</w:t>
      </w:r>
    </w:p>
    <w:p w:rsidR="00611954" w:rsidRDefault="00611954"/>
    <w:p w:rsidR="00611954" w:rsidRDefault="0061195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"/>
        <w:gridCol w:w="3505"/>
        <w:gridCol w:w="2117"/>
        <w:gridCol w:w="2088"/>
        <w:gridCol w:w="1363"/>
      </w:tblGrid>
      <w:tr w:rsidR="00611954">
        <w:tc>
          <w:tcPr>
            <w:tcW w:w="498" w:type="dxa"/>
          </w:tcPr>
          <w:p w:rsidR="00611954" w:rsidRDefault="004D30E0">
            <w:pPr>
              <w:jc w:val="center"/>
            </w:pPr>
            <w:r>
              <w:t>№</w:t>
            </w:r>
          </w:p>
          <w:p w:rsidR="00611954" w:rsidRDefault="004D30E0">
            <w:pPr>
              <w:jc w:val="center"/>
            </w:pPr>
            <w:r>
              <w:t>з/р</w:t>
            </w:r>
          </w:p>
        </w:tc>
        <w:tc>
          <w:tcPr>
            <w:tcW w:w="3505" w:type="dxa"/>
          </w:tcPr>
          <w:p w:rsidR="00611954" w:rsidRDefault="004D30E0">
            <w:pPr>
              <w:jc w:val="center"/>
            </w:pPr>
            <w:r>
              <w:t>Найменування заходів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</w:pPr>
            <w:r>
              <w:t>Термін виконання</w:t>
            </w:r>
          </w:p>
        </w:tc>
        <w:tc>
          <w:tcPr>
            <w:tcW w:w="2088" w:type="dxa"/>
          </w:tcPr>
          <w:p w:rsidR="00611954" w:rsidRDefault="004D30E0">
            <w:pPr>
              <w:jc w:val="center"/>
            </w:pPr>
            <w:r>
              <w:t>Хто проводить</w:t>
            </w:r>
          </w:p>
        </w:tc>
        <w:tc>
          <w:tcPr>
            <w:tcW w:w="1363" w:type="dxa"/>
          </w:tcPr>
          <w:p w:rsidR="00611954" w:rsidRDefault="004D30E0">
            <w:pPr>
              <w:jc w:val="center"/>
            </w:pPr>
            <w:r>
              <w:t>Відмітка про виконання</w:t>
            </w:r>
          </w:p>
        </w:tc>
      </w:tr>
      <w:tr w:rsidR="00611954">
        <w:tc>
          <w:tcPr>
            <w:tcW w:w="9571" w:type="dxa"/>
            <w:gridSpan w:val="5"/>
          </w:tcPr>
          <w:p w:rsidR="00611954" w:rsidRDefault="004D30E0">
            <w:pPr>
              <w:jc w:val="center"/>
              <w:rPr>
                <w:b/>
              </w:rPr>
            </w:pPr>
            <w:r>
              <w:rPr>
                <w:b/>
              </w:rPr>
              <w:t>1. Планування</w:t>
            </w:r>
          </w:p>
        </w:tc>
      </w:tr>
      <w:tr w:rsidR="00611954">
        <w:tc>
          <w:tcPr>
            <w:tcW w:w="498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перспективного плану роботи </w:t>
            </w:r>
            <w:r>
              <w:rPr>
                <w:bCs/>
                <w:iCs/>
                <w:sz w:val="28"/>
                <w:szCs w:val="28"/>
              </w:rPr>
              <w:t xml:space="preserve">з військового обліку військово-зобов’язаних, призовників,      резервістів в населених пунктах Менської міської територіальної громади </w:t>
            </w:r>
          </w:p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 рік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88" w:type="dxa"/>
            <w:vAlign w:val="center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 відповідно до </w:t>
            </w:r>
            <w:proofErr w:type="spellStart"/>
            <w:r>
              <w:rPr>
                <w:sz w:val="28"/>
                <w:szCs w:val="28"/>
              </w:rPr>
              <w:t>функціональ</w:t>
            </w:r>
            <w:proofErr w:type="spellEnd"/>
            <w:r>
              <w:rPr>
                <w:sz w:val="28"/>
                <w:szCs w:val="28"/>
              </w:rPr>
              <w:t>-них обов’язків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 w:rsidRPr="004D30E0">
              <w:rPr>
                <w:color w:val="000000"/>
                <w:sz w:val="28"/>
                <w:szCs w:val="28"/>
              </w:rPr>
              <w:t xml:space="preserve">Складання графіку проведення перевірок стану військового обліку </w:t>
            </w:r>
            <w:r>
              <w:rPr>
                <w:sz w:val="28"/>
                <w:szCs w:val="28"/>
              </w:rPr>
              <w:t xml:space="preserve">та звірок з облікових даних карток первинного обліку із обліковими даними особових карток П2, </w:t>
            </w:r>
            <w:proofErr w:type="spellStart"/>
            <w:r>
              <w:rPr>
                <w:sz w:val="28"/>
                <w:szCs w:val="28"/>
              </w:rPr>
              <w:t>погосподарськими</w:t>
            </w:r>
            <w:proofErr w:type="spellEnd"/>
            <w:r>
              <w:rPr>
                <w:sz w:val="28"/>
                <w:szCs w:val="28"/>
              </w:rPr>
              <w:t xml:space="preserve"> книгами та даними реєстру територіальних громад 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грудня </w:t>
            </w:r>
            <w:r w:rsidRPr="004D30E0">
              <w:rPr>
                <w:color w:val="000000"/>
                <w:sz w:val="28"/>
                <w:szCs w:val="28"/>
              </w:rPr>
              <w:t>щорічно</w:t>
            </w:r>
          </w:p>
        </w:tc>
        <w:tc>
          <w:tcPr>
            <w:tcW w:w="2088" w:type="dxa"/>
            <w:vAlign w:val="center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9571" w:type="dxa"/>
            <w:gridSpan w:val="5"/>
          </w:tcPr>
          <w:p w:rsidR="00611954" w:rsidRDefault="004D3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Організація та проведення приписки громадян </w:t>
            </w:r>
            <w:r>
              <w:rPr>
                <w:b/>
                <w:sz w:val="28"/>
                <w:szCs w:val="28"/>
                <w:lang w:val="ru-RU"/>
              </w:rPr>
              <w:t>2007</w:t>
            </w:r>
            <w:r w:rsidR="00142A64">
              <w:rPr>
                <w:b/>
                <w:sz w:val="28"/>
                <w:szCs w:val="28"/>
              </w:rPr>
              <w:t xml:space="preserve"> р. до призо</w:t>
            </w:r>
            <w:r>
              <w:rPr>
                <w:b/>
                <w:sz w:val="28"/>
                <w:szCs w:val="28"/>
              </w:rPr>
              <w:t>вної дільниці</w:t>
            </w: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Складання </w:t>
            </w:r>
            <w:r w:rsidR="006D4452">
              <w:rPr>
                <w:sz w:val="28"/>
                <w:szCs w:val="28"/>
              </w:rPr>
              <w:t xml:space="preserve">спільно з керівниками закладів освіти </w:t>
            </w:r>
            <w:r>
              <w:rPr>
                <w:sz w:val="28"/>
                <w:szCs w:val="28"/>
              </w:rPr>
              <w:t xml:space="preserve">та подання до 1 відділу </w:t>
            </w:r>
            <w:proofErr w:type="spellStart"/>
            <w:r>
              <w:rPr>
                <w:sz w:val="28"/>
                <w:szCs w:val="28"/>
                <w:lang w:val="ru-RU" w:eastAsia="en-US" w:bidi="en-US"/>
              </w:rPr>
              <w:t>Корюківського</w:t>
            </w:r>
            <w:proofErr w:type="spellEnd"/>
            <w:r>
              <w:rPr>
                <w:sz w:val="28"/>
                <w:szCs w:val="28"/>
                <w:lang w:val="ru-RU" w:eastAsia="en-US" w:bidi="en-US"/>
              </w:rPr>
              <w:t xml:space="preserve"> районного </w:t>
            </w:r>
            <w:proofErr w:type="spellStart"/>
            <w:r>
              <w:rPr>
                <w:sz w:val="28"/>
                <w:szCs w:val="28"/>
                <w:lang w:val="ru-RU" w:eastAsia="en-US" w:bidi="en-US"/>
              </w:rPr>
              <w:t>територіального</w:t>
            </w:r>
            <w:proofErr w:type="spellEnd"/>
            <w:r>
              <w:rPr>
                <w:sz w:val="28"/>
                <w:szCs w:val="28"/>
                <w:lang w:val="ru-RU" w:eastAsia="en-US" w:bidi="en-US"/>
              </w:rPr>
              <w:t xml:space="preserve"> центру </w:t>
            </w:r>
            <w:proofErr w:type="spellStart"/>
            <w:r>
              <w:rPr>
                <w:sz w:val="28"/>
                <w:szCs w:val="28"/>
                <w:lang w:val="ru-RU" w:eastAsia="en-US" w:bidi="en-US"/>
              </w:rPr>
              <w:t>комплектування</w:t>
            </w:r>
            <w:proofErr w:type="spellEnd"/>
            <w:r>
              <w:rPr>
                <w:sz w:val="28"/>
                <w:szCs w:val="28"/>
                <w:lang w:val="ru-RU" w:eastAsia="en-US" w:bidi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 w:eastAsia="en-US" w:bidi="en-US"/>
              </w:rPr>
              <w:t>соціальної</w:t>
            </w:r>
            <w:proofErr w:type="spellEnd"/>
            <w:r>
              <w:rPr>
                <w:sz w:val="28"/>
                <w:szCs w:val="28"/>
                <w:lang w:val="ru-RU"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 w:bidi="en-US"/>
              </w:rPr>
              <w:t>підтримки</w:t>
            </w:r>
            <w:proofErr w:type="spellEnd"/>
            <w:r>
              <w:rPr>
                <w:sz w:val="28"/>
                <w:szCs w:val="28"/>
                <w:lang w:val="ru-RU" w:eastAsia="en-US" w:bidi="en-US"/>
              </w:rPr>
              <w:t xml:space="preserve"> </w:t>
            </w:r>
            <w:r>
              <w:rPr>
                <w:sz w:val="28"/>
                <w:szCs w:val="28"/>
              </w:rPr>
              <w:t xml:space="preserve">списку громадян, які </w:t>
            </w:r>
            <w:r>
              <w:rPr>
                <w:sz w:val="28"/>
                <w:szCs w:val="28"/>
              </w:rPr>
              <w:lastRenderedPageBreak/>
              <w:t>підлягають приписці до призивної дільниці та які проживають на території населених пунктів відповідного старостин-</w:t>
            </w:r>
            <w:proofErr w:type="spellStart"/>
            <w:r>
              <w:rPr>
                <w:sz w:val="28"/>
                <w:szCs w:val="28"/>
              </w:rPr>
              <w:t>ського</w:t>
            </w:r>
            <w:proofErr w:type="spellEnd"/>
            <w:r>
              <w:rPr>
                <w:sz w:val="28"/>
                <w:szCs w:val="28"/>
              </w:rPr>
              <w:t xml:space="preserve"> округу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 грудня</w:t>
            </w:r>
          </w:p>
        </w:tc>
        <w:tc>
          <w:tcPr>
            <w:tcW w:w="2088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</w:t>
            </w:r>
            <w:r>
              <w:rPr>
                <w:sz w:val="28"/>
                <w:szCs w:val="28"/>
              </w:rPr>
              <w:lastRenderedPageBreak/>
              <w:t>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5" w:type="dxa"/>
          </w:tcPr>
          <w:p w:rsidR="00611954" w:rsidRDefault="005B0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D4452">
              <w:rPr>
                <w:sz w:val="28"/>
                <w:szCs w:val="28"/>
              </w:rPr>
              <w:t>піль</w:t>
            </w:r>
            <w:r>
              <w:rPr>
                <w:sz w:val="28"/>
                <w:szCs w:val="28"/>
              </w:rPr>
              <w:t>но з керівниками закладів освіти п</w:t>
            </w:r>
            <w:r w:rsidR="004D30E0">
              <w:rPr>
                <w:sz w:val="28"/>
                <w:szCs w:val="28"/>
              </w:rPr>
              <w:t>ідготовка документів та формування особових справ громадян, які підлягають приписці до призивної дільниці та які проживають на території населених пунктів відповідного старостин-</w:t>
            </w:r>
            <w:proofErr w:type="spellStart"/>
            <w:r w:rsidR="004D30E0">
              <w:rPr>
                <w:sz w:val="28"/>
                <w:szCs w:val="28"/>
              </w:rPr>
              <w:t>ського</w:t>
            </w:r>
            <w:proofErr w:type="spellEnd"/>
            <w:r w:rsidR="004D30E0">
              <w:rPr>
                <w:sz w:val="28"/>
                <w:szCs w:val="28"/>
              </w:rPr>
              <w:t xml:space="preserve"> округу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грудня</w:t>
            </w:r>
          </w:p>
        </w:tc>
        <w:tc>
          <w:tcPr>
            <w:tcW w:w="2088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Забезпечення співпраці з 1 відділом </w:t>
            </w:r>
            <w:proofErr w:type="spellStart"/>
            <w:r>
              <w:rPr>
                <w:sz w:val="28"/>
                <w:szCs w:val="28"/>
                <w:lang w:val="ru-RU"/>
              </w:rPr>
              <w:t>Корюківського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районного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центру </w:t>
            </w:r>
            <w:proofErr w:type="spellStart"/>
            <w:r>
              <w:rPr>
                <w:sz w:val="28"/>
                <w:szCs w:val="28"/>
                <w:lang w:val="ru-RU"/>
              </w:rPr>
              <w:t>комплектування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соціальної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підтримки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виконання рішень комісії з питань приписки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88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5" w:type="dxa"/>
          </w:tcPr>
          <w:p w:rsidR="00611954" w:rsidRPr="004D30E0" w:rsidRDefault="004D30E0">
            <w:pPr>
              <w:jc w:val="both"/>
              <w:rPr>
                <w:color w:val="000000"/>
                <w:sz w:val="28"/>
                <w:szCs w:val="28"/>
              </w:rPr>
            </w:pPr>
            <w:r w:rsidRPr="004D30E0">
              <w:rPr>
                <w:color w:val="000000"/>
                <w:sz w:val="28"/>
              </w:rPr>
              <w:t>В</w:t>
            </w:r>
            <w:r w:rsidRPr="004D30E0">
              <w:rPr>
                <w:color w:val="000000"/>
                <w:sz w:val="28"/>
                <w:highlight w:val="white"/>
              </w:rPr>
              <w:t xml:space="preserve">иявлення  призовників, військовозобов’язаних та резервістів, які проживають на території </w:t>
            </w:r>
            <w:proofErr w:type="spellStart"/>
            <w:r w:rsidRPr="004D30E0">
              <w:rPr>
                <w:color w:val="000000"/>
                <w:sz w:val="28"/>
                <w:highlight w:val="white"/>
              </w:rPr>
              <w:t>старостинського</w:t>
            </w:r>
            <w:proofErr w:type="spellEnd"/>
            <w:r w:rsidRPr="004D30E0">
              <w:rPr>
                <w:color w:val="000000"/>
                <w:sz w:val="28"/>
                <w:highlight w:val="white"/>
              </w:rPr>
              <w:t xml:space="preserve"> округу, і не перебувають  на персонально-первинному військовому обліку, направлення таких громадян до першого відділу </w:t>
            </w:r>
            <w:proofErr w:type="spellStart"/>
            <w:r w:rsidRPr="004D30E0">
              <w:rPr>
                <w:color w:val="000000"/>
                <w:sz w:val="28"/>
                <w:highlight w:val="white"/>
              </w:rPr>
              <w:t>Коюківського</w:t>
            </w:r>
            <w:proofErr w:type="spellEnd"/>
            <w:r w:rsidRPr="004D30E0">
              <w:rPr>
                <w:color w:val="000000"/>
                <w:sz w:val="28"/>
                <w:highlight w:val="white"/>
              </w:rPr>
              <w:t xml:space="preserve"> </w:t>
            </w:r>
            <w:r w:rsidRPr="004D30E0">
              <w:rPr>
                <w:color w:val="000000"/>
                <w:sz w:val="28"/>
                <w:szCs w:val="28"/>
                <w:lang w:val="ru-RU"/>
              </w:rPr>
              <w:t xml:space="preserve">районного </w:t>
            </w:r>
            <w:proofErr w:type="spellStart"/>
            <w:r w:rsidRPr="004D30E0">
              <w:rPr>
                <w:color w:val="000000"/>
                <w:sz w:val="28"/>
                <w:szCs w:val="28"/>
                <w:lang w:val="ru-RU"/>
              </w:rPr>
              <w:t>територіального</w:t>
            </w:r>
            <w:proofErr w:type="spellEnd"/>
            <w:r w:rsidRPr="004D30E0">
              <w:rPr>
                <w:color w:val="000000"/>
                <w:sz w:val="28"/>
                <w:szCs w:val="28"/>
                <w:lang w:val="ru-RU"/>
              </w:rPr>
              <w:t xml:space="preserve"> центру </w:t>
            </w:r>
            <w:proofErr w:type="spellStart"/>
            <w:r w:rsidRPr="004D30E0">
              <w:rPr>
                <w:color w:val="000000"/>
                <w:sz w:val="28"/>
                <w:szCs w:val="28"/>
                <w:lang w:val="ru-RU"/>
              </w:rPr>
              <w:t>комплектування</w:t>
            </w:r>
            <w:proofErr w:type="spellEnd"/>
            <w:r w:rsidRPr="004D30E0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D30E0">
              <w:rPr>
                <w:color w:val="000000"/>
                <w:sz w:val="28"/>
                <w:szCs w:val="28"/>
                <w:lang w:val="ru-RU"/>
              </w:rPr>
              <w:t>соціальної</w:t>
            </w:r>
            <w:proofErr w:type="spellEnd"/>
            <w:r w:rsidRPr="004D30E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0E0">
              <w:rPr>
                <w:color w:val="000000"/>
                <w:sz w:val="28"/>
                <w:szCs w:val="28"/>
                <w:lang w:val="ru-RU"/>
              </w:rPr>
              <w:t>підтримки</w:t>
            </w:r>
            <w:proofErr w:type="spellEnd"/>
            <w:r w:rsidRPr="004D30E0">
              <w:rPr>
                <w:color w:val="000000"/>
                <w:sz w:val="28"/>
                <w:highlight w:val="white"/>
              </w:rPr>
              <w:t xml:space="preserve">  для </w:t>
            </w:r>
            <w:r w:rsidRPr="004D30E0">
              <w:rPr>
                <w:color w:val="000000"/>
                <w:sz w:val="28"/>
                <w:highlight w:val="white"/>
              </w:rPr>
              <w:lastRenderedPageBreak/>
              <w:t>взяття на військовий облік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Постійно протягом року </w:t>
            </w:r>
          </w:p>
        </w:tc>
        <w:tc>
          <w:tcPr>
            <w:tcW w:w="2088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9571" w:type="dxa"/>
            <w:gridSpan w:val="5"/>
          </w:tcPr>
          <w:p w:rsidR="00611954" w:rsidRDefault="004D3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Організація і проведення призову громадян на строкову військову службу, військовий облік призовників</w:t>
            </w: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звірки облікових даних списку призовників, які перебувають на військовому обліку з обліковими даними 1 відділу </w:t>
            </w:r>
            <w:proofErr w:type="spellStart"/>
            <w:r>
              <w:rPr>
                <w:sz w:val="28"/>
                <w:szCs w:val="28"/>
                <w:lang w:val="ru-RU"/>
              </w:rPr>
              <w:t>Корюківського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районного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центру </w:t>
            </w:r>
            <w:proofErr w:type="spellStart"/>
            <w:r>
              <w:rPr>
                <w:sz w:val="28"/>
                <w:szCs w:val="28"/>
                <w:lang w:val="ru-RU"/>
              </w:rPr>
              <w:t>комплектування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соціальної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підтримки</w:t>
            </w:r>
            <w:proofErr w:type="spellEnd"/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рази на рік: лютий</w:t>
            </w:r>
          </w:p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88" w:type="dxa"/>
            <w:vAlign w:val="center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Доведення до населення наказу військового комісара про черговий призов громадян на строкову військову службу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рази на рік: лютий</w:t>
            </w:r>
          </w:p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88" w:type="dxa"/>
            <w:vAlign w:val="center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Оповіщення громадян, які підлягають черговому призову на строкову військову службу про їх явку для проходження медичної та призовної комісії персональними повістками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рази на рік: лютий</w:t>
            </w:r>
          </w:p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88" w:type="dxa"/>
            <w:vAlign w:val="center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та подання інформації про результати оповіщення призовників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color w:val="000000"/>
                <w:sz w:val="28"/>
                <w:szCs w:val="28"/>
              </w:rPr>
            </w:pPr>
            <w:r w:rsidRPr="004D30E0">
              <w:rPr>
                <w:color w:val="000000"/>
                <w:sz w:val="28"/>
                <w:szCs w:val="28"/>
              </w:rPr>
              <w:t>Два рази на рік у терміни, визначені РДА</w:t>
            </w:r>
          </w:p>
        </w:tc>
        <w:tc>
          <w:tcPr>
            <w:tcW w:w="2088" w:type="dxa"/>
            <w:vAlign w:val="center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</w:t>
            </w:r>
            <w:r>
              <w:rPr>
                <w:sz w:val="28"/>
                <w:szCs w:val="28"/>
              </w:rPr>
              <w:lastRenderedPageBreak/>
              <w:t>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та подання підсумкової інформації про заходи, які проводились у ході призову громадян на строкову військову службу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color w:val="FF0000"/>
                <w:sz w:val="28"/>
                <w:szCs w:val="28"/>
              </w:rPr>
            </w:pPr>
            <w:r w:rsidRPr="004D30E0">
              <w:rPr>
                <w:color w:val="000000"/>
                <w:sz w:val="28"/>
                <w:szCs w:val="28"/>
              </w:rPr>
              <w:t>Два рази на рік у терміни, визначені РДА</w:t>
            </w:r>
          </w:p>
        </w:tc>
        <w:tc>
          <w:tcPr>
            <w:tcW w:w="2088" w:type="dxa"/>
            <w:vAlign w:val="center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та формування особових справ призовників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рази на рік: лютий</w:t>
            </w:r>
          </w:p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88" w:type="dxa"/>
            <w:vAlign w:val="center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Забезпечення співпраці з 1 відділом </w:t>
            </w:r>
            <w:proofErr w:type="spellStart"/>
            <w:r>
              <w:rPr>
                <w:sz w:val="28"/>
                <w:szCs w:val="28"/>
                <w:lang w:val="ru-RU"/>
              </w:rPr>
              <w:t>Корюківського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районного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центру </w:t>
            </w:r>
            <w:proofErr w:type="spellStart"/>
            <w:r>
              <w:rPr>
                <w:sz w:val="28"/>
                <w:szCs w:val="28"/>
                <w:lang w:val="ru-RU"/>
              </w:rPr>
              <w:t>комплектування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соціальної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підтримки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 виконанням рішень призовної комісії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Постійно </w:t>
            </w:r>
          </w:p>
        </w:tc>
        <w:tc>
          <w:tcPr>
            <w:tcW w:w="2088" w:type="dxa"/>
            <w:vAlign w:val="center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в межах </w:t>
            </w:r>
            <w:r>
              <w:rPr>
                <w:sz w:val="28"/>
                <w:szCs w:val="28"/>
              </w:rPr>
              <w:lastRenderedPageBreak/>
              <w:t>повноважень заходів розшуку призовників, які ухиляються від призову на строкову військову службу, складання та подання до військового комісаріату актів невручення повісток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Постійно </w:t>
            </w:r>
          </w:p>
        </w:tc>
        <w:tc>
          <w:tcPr>
            <w:tcW w:w="2088" w:type="dxa"/>
            <w:vAlign w:val="center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Старости </w:t>
            </w:r>
            <w:r>
              <w:rPr>
                <w:sz w:val="28"/>
                <w:szCs w:val="28"/>
              </w:rPr>
              <w:lastRenderedPageBreak/>
              <w:t>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та подання інформації до 1 відділу </w:t>
            </w:r>
            <w:proofErr w:type="spellStart"/>
            <w:r>
              <w:rPr>
                <w:sz w:val="28"/>
                <w:szCs w:val="28"/>
                <w:lang w:val="ru-RU"/>
              </w:rPr>
              <w:t>Корюківського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районного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центру </w:t>
            </w:r>
            <w:proofErr w:type="spellStart"/>
            <w:r>
              <w:rPr>
                <w:sz w:val="28"/>
                <w:szCs w:val="28"/>
                <w:lang w:val="ru-RU"/>
              </w:rPr>
              <w:t>комплектування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соціальної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підтримки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 зміни в облікових даних призовників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Щомісячно при наявності</w:t>
            </w:r>
          </w:p>
        </w:tc>
        <w:tc>
          <w:tcPr>
            <w:tcW w:w="2088" w:type="dxa"/>
            <w:vAlign w:val="center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9571" w:type="dxa"/>
            <w:gridSpan w:val="5"/>
          </w:tcPr>
          <w:p w:rsidR="00611954" w:rsidRDefault="004D3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4.Заходи військового обліку військовозобов’язаних</w:t>
            </w: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рішення виконавчого комітету про стан військово-облікової роботи в населених пунктах Менської територіальної громади в 2022 році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 2023 року</w:t>
            </w:r>
          </w:p>
        </w:tc>
        <w:tc>
          <w:tcPr>
            <w:tcW w:w="2088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 відповідно до </w:t>
            </w:r>
            <w:proofErr w:type="spellStart"/>
            <w:r>
              <w:rPr>
                <w:sz w:val="28"/>
                <w:szCs w:val="28"/>
              </w:rPr>
              <w:t>функціональ</w:t>
            </w:r>
            <w:proofErr w:type="spellEnd"/>
            <w:r>
              <w:rPr>
                <w:sz w:val="28"/>
                <w:szCs w:val="28"/>
              </w:rPr>
              <w:t>-них обов’язків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Перевірка у </w:t>
            </w:r>
            <w:proofErr w:type="spellStart"/>
            <w:r>
              <w:rPr>
                <w:sz w:val="28"/>
                <w:szCs w:val="28"/>
              </w:rPr>
              <w:t>військовозо-бов</w:t>
            </w:r>
            <w:proofErr w:type="spellEnd"/>
            <w:r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язаних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наявності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військово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ru-RU"/>
              </w:rPr>
              <w:t>облікових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документів</w:t>
            </w:r>
            <w:proofErr w:type="spellEnd"/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 при прийомі на військовий облік</w:t>
            </w:r>
          </w:p>
        </w:tc>
        <w:tc>
          <w:tcPr>
            <w:tcW w:w="2088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</w:t>
            </w:r>
            <w:r>
              <w:rPr>
                <w:sz w:val="28"/>
                <w:szCs w:val="28"/>
              </w:rPr>
              <w:lastRenderedPageBreak/>
              <w:t>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 звірок  облікових даних карток первинного обліку із обліковими даними особових карток П2,по</w:t>
            </w:r>
            <w:proofErr w:type="spellStart"/>
            <w:r>
              <w:rPr>
                <w:sz w:val="28"/>
                <w:szCs w:val="28"/>
                <w:lang w:val="ru-RU"/>
              </w:rPr>
              <w:t>господарськими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книгами та даними реєстру територіальних громад 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color w:val="FF0000"/>
                <w:sz w:val="28"/>
                <w:szCs w:val="28"/>
              </w:rPr>
            </w:pPr>
            <w:r w:rsidRPr="004D30E0">
              <w:rPr>
                <w:color w:val="000000"/>
                <w:sz w:val="28"/>
                <w:szCs w:val="28"/>
              </w:rPr>
              <w:t>Згідно із графіком</w:t>
            </w:r>
          </w:p>
        </w:tc>
        <w:tc>
          <w:tcPr>
            <w:tcW w:w="2088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Облік змін у </w:t>
            </w:r>
            <w:proofErr w:type="spellStart"/>
            <w:r>
              <w:rPr>
                <w:sz w:val="28"/>
                <w:szCs w:val="28"/>
              </w:rPr>
              <w:t>військовозо-бов’язаних</w:t>
            </w:r>
            <w:proofErr w:type="spellEnd"/>
            <w:r>
              <w:rPr>
                <w:sz w:val="28"/>
                <w:szCs w:val="28"/>
              </w:rPr>
              <w:t xml:space="preserve"> сімейного стану, адреси місця проживання, службового стану, технічної підготовки, освіти і у п’ятиденний строк вносить ці зміни до їх карток первинного обліку та повідомлення про них у 1 відділ </w:t>
            </w:r>
            <w:proofErr w:type="spellStart"/>
            <w:r>
              <w:rPr>
                <w:sz w:val="28"/>
                <w:szCs w:val="28"/>
                <w:lang w:val="ru-RU"/>
              </w:rPr>
              <w:t>Корюківського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районного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центру </w:t>
            </w:r>
            <w:proofErr w:type="spellStart"/>
            <w:r>
              <w:rPr>
                <w:sz w:val="28"/>
                <w:szCs w:val="28"/>
                <w:lang w:val="ru-RU"/>
              </w:rPr>
              <w:t>комплектування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соціальної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підтримки</w:t>
            </w:r>
            <w:proofErr w:type="spellEnd"/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 один раз на місяць</w:t>
            </w:r>
          </w:p>
        </w:tc>
        <w:tc>
          <w:tcPr>
            <w:tcW w:w="2088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Забезпечення оповіщення військовозобов’язаних на вимогу 1 відділу </w:t>
            </w:r>
            <w:proofErr w:type="spellStart"/>
            <w:r>
              <w:rPr>
                <w:sz w:val="28"/>
                <w:szCs w:val="28"/>
                <w:lang w:val="ru-RU"/>
              </w:rPr>
              <w:t>Корюківського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районного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центру </w:t>
            </w:r>
            <w:proofErr w:type="spellStart"/>
            <w:r>
              <w:rPr>
                <w:sz w:val="28"/>
                <w:szCs w:val="28"/>
                <w:lang w:val="ru-RU"/>
              </w:rPr>
              <w:t>комплектування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соціальної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підтримки</w:t>
            </w:r>
            <w:proofErr w:type="spellEnd"/>
            <w:r>
              <w:rPr>
                <w:sz w:val="28"/>
                <w:szCs w:val="28"/>
              </w:rPr>
              <w:t xml:space="preserve"> і сприяння їх своєчасній явці за цим викликом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наявності розпорядження з 1 відділу </w:t>
            </w:r>
            <w:proofErr w:type="spellStart"/>
            <w:r>
              <w:rPr>
                <w:sz w:val="28"/>
                <w:szCs w:val="28"/>
                <w:lang w:val="ru-RU"/>
              </w:rPr>
              <w:t>Корюківського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районного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територіально-го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центру </w:t>
            </w:r>
            <w:proofErr w:type="spellStart"/>
            <w:r>
              <w:rPr>
                <w:sz w:val="28"/>
                <w:szCs w:val="28"/>
                <w:lang w:val="ru-RU"/>
              </w:rPr>
              <w:t>комплектуван-ня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соціальної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підтримки</w:t>
            </w:r>
            <w:proofErr w:type="spellEnd"/>
          </w:p>
        </w:tc>
        <w:tc>
          <w:tcPr>
            <w:tcW w:w="2088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Облік та повідомлення до 1 відділу </w:t>
            </w:r>
            <w:proofErr w:type="spellStart"/>
            <w:r>
              <w:rPr>
                <w:sz w:val="28"/>
                <w:szCs w:val="28"/>
                <w:lang w:val="ru-RU"/>
              </w:rPr>
              <w:t>Корюківського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районного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територіально-го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центру </w:t>
            </w:r>
            <w:proofErr w:type="spellStart"/>
            <w:r>
              <w:rPr>
                <w:sz w:val="28"/>
                <w:szCs w:val="28"/>
                <w:lang w:val="ru-RU"/>
              </w:rPr>
              <w:t>комплектування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та </w:t>
            </w:r>
            <w:proofErr w:type="spellStart"/>
            <w:r>
              <w:rPr>
                <w:sz w:val="28"/>
                <w:szCs w:val="28"/>
                <w:lang w:val="ru-RU"/>
              </w:rPr>
              <w:t>соціальної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підтримки</w:t>
            </w:r>
            <w:proofErr w:type="spellEnd"/>
            <w:r>
              <w:rPr>
                <w:sz w:val="28"/>
                <w:szCs w:val="28"/>
              </w:rPr>
              <w:t xml:space="preserve"> про військовозобов’язаних і призовників, які заявили про зміни в стані здоров’я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Один раз на місяць</w:t>
            </w:r>
          </w:p>
        </w:tc>
        <w:tc>
          <w:tcPr>
            <w:tcW w:w="2088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</w:t>
            </w:r>
            <w:r>
              <w:rPr>
                <w:sz w:val="28"/>
                <w:szCs w:val="28"/>
              </w:rPr>
              <w:lastRenderedPageBreak/>
              <w:t>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роз’яснювальної роботи серед військово-зобов’язаних про неухильне дотримання вимог Закону України «Про військовий обов’язок і військову службу» щодо військового обліку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>
              <w:rPr>
                <w:sz w:val="28"/>
                <w:szCs w:val="28"/>
              </w:rPr>
              <w:t>диться</w:t>
            </w:r>
            <w:proofErr w:type="spellEnd"/>
            <w:r>
              <w:rPr>
                <w:sz w:val="28"/>
                <w:szCs w:val="28"/>
              </w:rPr>
              <w:t xml:space="preserve"> систематично щороку</w:t>
            </w:r>
          </w:p>
        </w:tc>
        <w:tc>
          <w:tcPr>
            <w:tcW w:w="2088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Облік, зберігання та ведення карток первинного обліку </w:t>
            </w:r>
            <w:proofErr w:type="spellStart"/>
            <w:r>
              <w:rPr>
                <w:sz w:val="28"/>
                <w:szCs w:val="28"/>
              </w:rPr>
              <w:t>військовозобов</w:t>
            </w:r>
            <w:proofErr w:type="spellEnd"/>
            <w:r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язаних</w:t>
            </w:r>
            <w:proofErr w:type="spellEnd"/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88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Виключення з військового обліку </w:t>
            </w:r>
            <w:proofErr w:type="spellStart"/>
            <w:r>
              <w:rPr>
                <w:sz w:val="28"/>
                <w:szCs w:val="28"/>
              </w:rPr>
              <w:t>військовозобов</w:t>
            </w:r>
            <w:proofErr w:type="spellEnd"/>
            <w:r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язаних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досягли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граничного </w:t>
            </w:r>
            <w:proofErr w:type="spellStart"/>
            <w:r>
              <w:rPr>
                <w:sz w:val="28"/>
                <w:szCs w:val="28"/>
                <w:lang w:val="ru-RU"/>
              </w:rPr>
              <w:t>віку</w:t>
            </w:r>
            <w:proofErr w:type="spellEnd"/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088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Знищення (зі складанням акту) карток первинного обліку військовозобов’язаних, які виключені з військового обліку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088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  <w:tr w:rsidR="00611954">
        <w:tc>
          <w:tcPr>
            <w:tcW w:w="498" w:type="dxa"/>
            <w:vAlign w:val="center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5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Взаємодія з 1-м відділом </w:t>
            </w:r>
            <w:proofErr w:type="spellStart"/>
            <w:r>
              <w:rPr>
                <w:sz w:val="28"/>
                <w:szCs w:val="28"/>
              </w:rPr>
              <w:t>Корюківського</w:t>
            </w:r>
            <w:proofErr w:type="spellEnd"/>
            <w:r>
              <w:rPr>
                <w:sz w:val="28"/>
                <w:szCs w:val="28"/>
              </w:rPr>
              <w:t xml:space="preserve"> районного територіального центру комплектування та соціальної підтримки, надання йому допомоги у проведенні мобілізаційних та оборонних заходів</w:t>
            </w:r>
          </w:p>
        </w:tc>
        <w:tc>
          <w:tcPr>
            <w:tcW w:w="2117" w:type="dxa"/>
          </w:tcPr>
          <w:p w:rsidR="00611954" w:rsidRDefault="004D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88" w:type="dxa"/>
          </w:tcPr>
          <w:p w:rsidR="00611954" w:rsidRDefault="004D3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відповідних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округів, відповідальні за ведення військового обліку в населених пунктах цих старостин-</w:t>
            </w:r>
            <w:proofErr w:type="spellStart"/>
            <w:r>
              <w:rPr>
                <w:sz w:val="28"/>
                <w:szCs w:val="28"/>
              </w:rPr>
              <w:t>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1363" w:type="dxa"/>
          </w:tcPr>
          <w:p w:rsidR="00611954" w:rsidRDefault="006119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1954" w:rsidRDefault="00611954">
      <w:pPr>
        <w:rPr>
          <w:sz w:val="28"/>
          <w:szCs w:val="28"/>
        </w:rPr>
      </w:pPr>
    </w:p>
    <w:p w:rsidR="00611954" w:rsidRDefault="00611954">
      <w:pPr>
        <w:rPr>
          <w:sz w:val="28"/>
          <w:szCs w:val="28"/>
        </w:rPr>
      </w:pPr>
    </w:p>
    <w:p w:rsidR="00611954" w:rsidRDefault="004D30E0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</w:p>
    <w:p w:rsidR="00611954" w:rsidRDefault="004D30E0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:rsidR="00611954" w:rsidRDefault="004D30E0">
      <w:pPr>
        <w:rPr>
          <w:sz w:val="28"/>
          <w:szCs w:val="28"/>
        </w:rPr>
      </w:pPr>
      <w:r>
        <w:rPr>
          <w:sz w:val="28"/>
          <w:szCs w:val="28"/>
        </w:rPr>
        <w:t>органів ради                                                                    Сергій ГАЄВОЙ</w:t>
      </w:r>
    </w:p>
    <w:sectPr w:rsidR="00611954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2A" w:rsidRDefault="000F352A">
      <w:r>
        <w:separator/>
      </w:r>
    </w:p>
  </w:endnote>
  <w:endnote w:type="continuationSeparator" w:id="0">
    <w:p w:rsidR="000F352A" w:rsidRDefault="000F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54" w:rsidRDefault="0061195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2A" w:rsidRDefault="000F352A">
      <w:r>
        <w:separator/>
      </w:r>
    </w:p>
  </w:footnote>
  <w:footnote w:type="continuationSeparator" w:id="0">
    <w:p w:rsidR="000F352A" w:rsidRDefault="000F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54" w:rsidRDefault="004D30E0">
    <w:pPr>
      <w:pStyle w:val="ad"/>
      <w:jc w:val="right"/>
    </w:pPr>
    <w:r>
      <w:t xml:space="preserve">                               </w:t>
    </w:r>
    <w:r>
      <w:rPr>
        <w:i/>
      </w:rPr>
      <w:t xml:space="preserve"> </w:t>
    </w:r>
    <w:r>
      <w:rPr>
        <w:i/>
      </w:rPr>
      <w:fldChar w:fldCharType="begin"/>
    </w:r>
    <w:r>
      <w:rPr>
        <w:i/>
      </w:rPr>
      <w:instrText>PAGE   \* MERGEFORMAT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i/>
      </w:rPr>
      <w:t xml:space="preserve">                                продовження додатка</w:t>
    </w:r>
  </w:p>
  <w:p w:rsidR="00611954" w:rsidRDefault="0061195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E1E95"/>
    <w:multiLevelType w:val="hybridMultilevel"/>
    <w:tmpl w:val="C63C98E2"/>
    <w:lvl w:ilvl="0" w:tplc="8C400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29B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E4F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32F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403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8F4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CF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452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84BD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954"/>
    <w:rsid w:val="000351A9"/>
    <w:rsid w:val="000F352A"/>
    <w:rsid w:val="00142A64"/>
    <w:rsid w:val="004D30E0"/>
    <w:rsid w:val="005B0A63"/>
    <w:rsid w:val="00611954"/>
    <w:rsid w:val="006D4452"/>
    <w:rsid w:val="00D14C16"/>
    <w:rsid w:val="00F1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6943"/>
  <w15:docId w15:val="{BA9E5DCE-842A-4D0C-A45C-552FF8A5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styleId="afc">
    <w:name w:val="Body Text"/>
    <w:basedOn w:val="a"/>
    <w:pPr>
      <w:spacing w:after="120"/>
    </w:pPr>
    <w:rPr>
      <w:sz w:val="28"/>
      <w:szCs w:val="28"/>
      <w:lang w:val="ru-RU"/>
    </w:rPr>
  </w:style>
  <w:style w:type="character" w:customStyle="1" w:styleId="ae">
    <w:name w:val="Верхній колонтитул Знак"/>
    <w:link w:val="ad"/>
    <w:rPr>
      <w:sz w:val="24"/>
      <w:szCs w:val="24"/>
      <w:lang w:eastAsia="ru-RU"/>
    </w:rPr>
  </w:style>
  <w:style w:type="character" w:customStyle="1" w:styleId="af0">
    <w:name w:val="Нижній колонтитул Знак"/>
    <w:link w:val="a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6283</Words>
  <Characters>3582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10</cp:revision>
  <dcterms:created xsi:type="dcterms:W3CDTF">2023-02-25T17:14:00Z</dcterms:created>
  <dcterms:modified xsi:type="dcterms:W3CDTF">2023-03-02T13:42:00Z</dcterms:modified>
</cp:coreProperties>
</file>