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6101" w14:textId="77777777" w:rsidR="0011626F" w:rsidRDefault="0011626F" w:rsidP="00F46B5C">
      <w:pPr>
        <w:pStyle w:val="Default"/>
      </w:pPr>
    </w:p>
    <w:p w14:paraId="33252646" w14:textId="77777777" w:rsidR="0011626F" w:rsidRPr="00DE3EDD" w:rsidRDefault="0011626F" w:rsidP="00F46B5C">
      <w:pPr>
        <w:pStyle w:val="Default"/>
        <w:jc w:val="center"/>
        <w:rPr>
          <w:sz w:val="28"/>
          <w:szCs w:val="28"/>
        </w:rPr>
      </w:pPr>
      <w:r w:rsidRPr="00DE3EDD">
        <w:rPr>
          <w:b/>
          <w:bCs/>
          <w:sz w:val="28"/>
          <w:szCs w:val="28"/>
        </w:rPr>
        <w:t>Пояснювальна записка</w:t>
      </w:r>
    </w:p>
    <w:p w14:paraId="333A2D23" w14:textId="48C89D33" w:rsidR="0011626F" w:rsidRPr="00DE3EDD" w:rsidRDefault="0011626F" w:rsidP="00F46B5C">
      <w:pPr>
        <w:pStyle w:val="Default"/>
        <w:jc w:val="center"/>
        <w:rPr>
          <w:b/>
          <w:bCs/>
          <w:sz w:val="28"/>
          <w:szCs w:val="28"/>
        </w:rPr>
      </w:pPr>
      <w:r w:rsidRPr="00DE3EDD">
        <w:rPr>
          <w:b/>
          <w:bCs/>
          <w:sz w:val="28"/>
          <w:szCs w:val="28"/>
        </w:rPr>
        <w:t xml:space="preserve">До рішення </w:t>
      </w:r>
      <w:r w:rsidR="00F47F5B" w:rsidRPr="00DE3EDD">
        <w:rPr>
          <w:b/>
          <w:bCs/>
          <w:sz w:val="28"/>
          <w:szCs w:val="28"/>
        </w:rPr>
        <w:t>тридцятої</w:t>
      </w:r>
      <w:r w:rsidRPr="00DE3EDD">
        <w:rPr>
          <w:b/>
          <w:bCs/>
          <w:sz w:val="28"/>
          <w:szCs w:val="28"/>
        </w:rPr>
        <w:t xml:space="preserve"> сесії Менської міської ради восьмого скликання № </w:t>
      </w:r>
      <w:r w:rsidR="00B51F97">
        <w:rPr>
          <w:b/>
          <w:bCs/>
          <w:sz w:val="28"/>
          <w:szCs w:val="28"/>
        </w:rPr>
        <w:t>77</w:t>
      </w:r>
      <w:r w:rsidR="004A792E">
        <w:rPr>
          <w:b/>
          <w:bCs/>
          <w:sz w:val="28"/>
          <w:szCs w:val="28"/>
        </w:rPr>
        <w:t xml:space="preserve"> </w:t>
      </w:r>
      <w:r w:rsidRPr="00DE3EDD">
        <w:rPr>
          <w:b/>
          <w:bCs/>
          <w:sz w:val="28"/>
          <w:szCs w:val="28"/>
        </w:rPr>
        <w:t xml:space="preserve">від </w:t>
      </w:r>
      <w:r w:rsidR="00F47F5B" w:rsidRPr="00DE3EDD">
        <w:rPr>
          <w:b/>
          <w:bCs/>
          <w:sz w:val="28"/>
          <w:szCs w:val="28"/>
        </w:rPr>
        <w:t>28</w:t>
      </w:r>
      <w:r w:rsidRPr="00DE3EDD">
        <w:rPr>
          <w:b/>
          <w:bCs/>
          <w:sz w:val="28"/>
          <w:szCs w:val="28"/>
        </w:rPr>
        <w:t xml:space="preserve"> </w:t>
      </w:r>
      <w:r w:rsidR="00F47F5B" w:rsidRPr="00DE3EDD">
        <w:rPr>
          <w:b/>
          <w:bCs/>
          <w:sz w:val="28"/>
          <w:szCs w:val="28"/>
        </w:rPr>
        <w:t>лютого</w:t>
      </w:r>
      <w:r w:rsidRPr="00DE3EDD">
        <w:rPr>
          <w:b/>
          <w:bCs/>
          <w:sz w:val="28"/>
          <w:szCs w:val="28"/>
        </w:rPr>
        <w:t xml:space="preserve"> 202</w:t>
      </w:r>
      <w:r w:rsidR="00CD48EA" w:rsidRPr="00DE3EDD">
        <w:rPr>
          <w:b/>
          <w:bCs/>
          <w:sz w:val="28"/>
          <w:szCs w:val="28"/>
        </w:rPr>
        <w:t>3</w:t>
      </w:r>
      <w:r w:rsidRPr="00DE3EDD">
        <w:rPr>
          <w:b/>
          <w:bCs/>
          <w:sz w:val="28"/>
          <w:szCs w:val="28"/>
        </w:rPr>
        <w:t xml:space="preserve"> року «Про внесення змін до рішення </w:t>
      </w:r>
      <w:r w:rsidR="00CD48EA" w:rsidRPr="00DE3EDD">
        <w:rPr>
          <w:b/>
          <w:bCs/>
          <w:sz w:val="28"/>
          <w:szCs w:val="28"/>
        </w:rPr>
        <w:t>27-ої</w:t>
      </w:r>
      <w:r w:rsidRPr="00DE3EDD">
        <w:rPr>
          <w:b/>
          <w:bCs/>
          <w:sz w:val="28"/>
          <w:szCs w:val="28"/>
        </w:rPr>
        <w:t xml:space="preserve"> сесії Менської міської ради 8 скликання від 2</w:t>
      </w:r>
      <w:r w:rsidR="00CD48EA" w:rsidRPr="00DE3EDD">
        <w:rPr>
          <w:b/>
          <w:bCs/>
          <w:sz w:val="28"/>
          <w:szCs w:val="28"/>
        </w:rPr>
        <w:t>1</w:t>
      </w:r>
      <w:r w:rsidRPr="00DE3EDD">
        <w:rPr>
          <w:b/>
          <w:bCs/>
          <w:sz w:val="28"/>
          <w:szCs w:val="28"/>
        </w:rPr>
        <w:t xml:space="preserve"> грудня 202</w:t>
      </w:r>
      <w:r w:rsidR="00CD48EA" w:rsidRPr="00DE3EDD">
        <w:rPr>
          <w:b/>
          <w:bCs/>
          <w:sz w:val="28"/>
          <w:szCs w:val="28"/>
        </w:rPr>
        <w:t>2</w:t>
      </w:r>
      <w:r w:rsidRPr="00DE3EDD">
        <w:rPr>
          <w:b/>
          <w:bCs/>
          <w:sz w:val="28"/>
          <w:szCs w:val="28"/>
        </w:rPr>
        <w:t xml:space="preserve"> року № </w:t>
      </w:r>
      <w:r w:rsidR="00CD48EA" w:rsidRPr="00DE3EDD">
        <w:rPr>
          <w:b/>
          <w:bCs/>
          <w:sz w:val="28"/>
          <w:szCs w:val="28"/>
        </w:rPr>
        <w:t>500</w:t>
      </w:r>
      <w:r w:rsidRPr="00DE3EDD">
        <w:rPr>
          <w:b/>
          <w:bCs/>
          <w:sz w:val="28"/>
          <w:szCs w:val="28"/>
        </w:rPr>
        <w:t xml:space="preserve"> «Про бюджет Менської міської територіальної громади на 202</w:t>
      </w:r>
      <w:r w:rsidR="00CD48EA" w:rsidRPr="00DE3EDD">
        <w:rPr>
          <w:b/>
          <w:bCs/>
          <w:sz w:val="28"/>
          <w:szCs w:val="28"/>
        </w:rPr>
        <w:t>3</w:t>
      </w:r>
      <w:r w:rsidRPr="00DE3EDD">
        <w:rPr>
          <w:b/>
          <w:bCs/>
          <w:sz w:val="28"/>
          <w:szCs w:val="28"/>
        </w:rPr>
        <w:t xml:space="preserve"> рік»»</w:t>
      </w:r>
    </w:p>
    <w:p w14:paraId="59E26C28" w14:textId="77777777" w:rsidR="0011626F" w:rsidRPr="00DE3EDD" w:rsidRDefault="0011626F" w:rsidP="00F46B5C">
      <w:pPr>
        <w:pStyle w:val="Default"/>
        <w:jc w:val="center"/>
        <w:rPr>
          <w:sz w:val="28"/>
          <w:szCs w:val="28"/>
        </w:rPr>
      </w:pPr>
    </w:p>
    <w:p w14:paraId="5E5C2F91" w14:textId="4C14D21D" w:rsidR="00461297" w:rsidRPr="00DE3EDD" w:rsidRDefault="0011626F" w:rsidP="009600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EDD">
        <w:rPr>
          <w:rFonts w:ascii="Times New Roman" w:hAnsi="Times New Roman" w:cs="Times New Roman"/>
          <w:sz w:val="28"/>
          <w:szCs w:val="28"/>
        </w:rPr>
        <w:t xml:space="preserve">Відповідно до положень Бюджетного кодексу України, ст. 26 Закону України «Про місцеве самоврядування в Україні», рішення № </w:t>
      </w:r>
      <w:r w:rsidR="00CD48EA" w:rsidRPr="00DE3EDD">
        <w:rPr>
          <w:rFonts w:ascii="Times New Roman" w:hAnsi="Times New Roman" w:cs="Times New Roman"/>
          <w:sz w:val="28"/>
          <w:szCs w:val="28"/>
        </w:rPr>
        <w:t>500</w:t>
      </w:r>
      <w:r w:rsidRPr="00DE3EDD">
        <w:rPr>
          <w:rFonts w:ascii="Times New Roman" w:hAnsi="Times New Roman" w:cs="Times New Roman"/>
          <w:sz w:val="28"/>
          <w:szCs w:val="28"/>
        </w:rPr>
        <w:t xml:space="preserve"> «Про бюджет Менської міської територіальної громади на 202</w:t>
      </w:r>
      <w:r w:rsidR="00CD48EA" w:rsidRPr="00DE3EDD">
        <w:rPr>
          <w:rFonts w:ascii="Times New Roman" w:hAnsi="Times New Roman" w:cs="Times New Roman"/>
          <w:sz w:val="28"/>
          <w:szCs w:val="28"/>
        </w:rPr>
        <w:t>3</w:t>
      </w:r>
      <w:r w:rsidRPr="00DE3EDD">
        <w:rPr>
          <w:rFonts w:ascii="Times New Roman" w:hAnsi="Times New Roman" w:cs="Times New Roman"/>
          <w:sz w:val="28"/>
          <w:szCs w:val="28"/>
        </w:rPr>
        <w:t xml:space="preserve"> рік» від 2</w:t>
      </w:r>
      <w:r w:rsidR="00CD48EA" w:rsidRPr="00DE3EDD">
        <w:rPr>
          <w:rFonts w:ascii="Times New Roman" w:hAnsi="Times New Roman" w:cs="Times New Roman"/>
          <w:sz w:val="28"/>
          <w:szCs w:val="28"/>
        </w:rPr>
        <w:t>1</w:t>
      </w:r>
      <w:r w:rsidRPr="00DE3EDD">
        <w:rPr>
          <w:rFonts w:ascii="Times New Roman" w:hAnsi="Times New Roman" w:cs="Times New Roman"/>
          <w:sz w:val="28"/>
          <w:szCs w:val="28"/>
        </w:rPr>
        <w:t>.12.202</w:t>
      </w:r>
      <w:r w:rsidR="00CD48EA" w:rsidRPr="00DE3EDD">
        <w:rPr>
          <w:rFonts w:ascii="Times New Roman" w:hAnsi="Times New Roman" w:cs="Times New Roman"/>
          <w:sz w:val="28"/>
          <w:szCs w:val="28"/>
        </w:rPr>
        <w:t>2</w:t>
      </w:r>
      <w:r w:rsidRPr="00DE3EDD">
        <w:rPr>
          <w:rFonts w:ascii="Times New Roman" w:hAnsi="Times New Roman" w:cs="Times New Roman"/>
          <w:sz w:val="28"/>
          <w:szCs w:val="28"/>
        </w:rPr>
        <w:t xml:space="preserve"> року, за погодженням постійної комісії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ради:</w:t>
      </w:r>
    </w:p>
    <w:p w14:paraId="6D91F9DE" w14:textId="46329094" w:rsidR="00C8537D" w:rsidRPr="00DE3EDD" w:rsidRDefault="00784580" w:rsidP="0096005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EDD">
        <w:rPr>
          <w:rFonts w:ascii="Times New Roman" w:hAnsi="Times New Roman" w:cs="Times New Roman"/>
          <w:sz w:val="28"/>
          <w:szCs w:val="28"/>
        </w:rPr>
        <w:t xml:space="preserve">Уточнити залишок коштів загального фонду бюджету Менської міської ради, що склався станом на 01.01.2023 року, в сумі </w:t>
      </w:r>
      <w:r w:rsidR="00F62017" w:rsidRPr="00DE3EDD">
        <w:rPr>
          <w:rFonts w:ascii="Times New Roman" w:hAnsi="Times New Roman" w:cs="Times New Roman"/>
          <w:sz w:val="28"/>
          <w:szCs w:val="28"/>
        </w:rPr>
        <w:t>490500</w:t>
      </w:r>
      <w:r w:rsidR="00AA6895" w:rsidRPr="00DE3EDD">
        <w:rPr>
          <w:rFonts w:ascii="Times New Roman" w:hAnsi="Times New Roman" w:cs="Times New Roman"/>
          <w:sz w:val="28"/>
          <w:szCs w:val="28"/>
        </w:rPr>
        <w:t>,00</w:t>
      </w:r>
      <w:r w:rsidRPr="00DE3EDD">
        <w:rPr>
          <w:rFonts w:ascii="Times New Roman" w:hAnsi="Times New Roman" w:cs="Times New Roman"/>
          <w:sz w:val="28"/>
          <w:szCs w:val="28"/>
        </w:rPr>
        <w:t xml:space="preserve"> грн.</w:t>
      </w:r>
      <w:r w:rsidR="006F3C7D" w:rsidRPr="00DE3EDD">
        <w:rPr>
          <w:rFonts w:ascii="Times New Roman" w:hAnsi="Times New Roman" w:cs="Times New Roman"/>
          <w:sz w:val="28"/>
          <w:szCs w:val="28"/>
        </w:rPr>
        <w:t xml:space="preserve">, </w:t>
      </w:r>
      <w:r w:rsidR="00C8537D" w:rsidRPr="00DE3EDD">
        <w:rPr>
          <w:rFonts w:ascii="Times New Roman" w:hAnsi="Times New Roman" w:cs="Times New Roman"/>
          <w:sz w:val="28"/>
          <w:szCs w:val="28"/>
        </w:rPr>
        <w:t>збільшивши видаткову частину бюджету Менської міської територіальної громади</w:t>
      </w:r>
      <w:r w:rsidR="00DB54C2" w:rsidRPr="00DE3EDD">
        <w:rPr>
          <w:rFonts w:ascii="Times New Roman" w:hAnsi="Times New Roman" w:cs="Times New Roman"/>
          <w:sz w:val="28"/>
          <w:szCs w:val="28"/>
        </w:rPr>
        <w:t>, а саме:</w:t>
      </w:r>
    </w:p>
    <w:p w14:paraId="4B850F6E" w14:textId="21BAA3DD" w:rsidR="00FA2849" w:rsidRPr="00D86261" w:rsidRDefault="00C15199" w:rsidP="00DB54C2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5387624"/>
      <w:r>
        <w:rPr>
          <w:rFonts w:ascii="Times New Roman" w:hAnsi="Times New Roman" w:cs="Times New Roman"/>
          <w:sz w:val="28"/>
          <w:szCs w:val="28"/>
        </w:rPr>
        <w:t>спеці</w:t>
      </w:r>
      <w:r w:rsidR="00DB54C2" w:rsidRPr="00D86261">
        <w:rPr>
          <w:rFonts w:ascii="Times New Roman" w:hAnsi="Times New Roman" w:cs="Times New Roman"/>
          <w:sz w:val="28"/>
          <w:szCs w:val="28"/>
        </w:rPr>
        <w:t xml:space="preserve">ального фонду </w:t>
      </w:r>
      <w:r w:rsidR="00C8537D" w:rsidRPr="00D86261">
        <w:rPr>
          <w:rFonts w:ascii="Times New Roman" w:hAnsi="Times New Roman" w:cs="Times New Roman"/>
          <w:sz w:val="28"/>
          <w:szCs w:val="28"/>
        </w:rPr>
        <w:t>Менськ</w:t>
      </w:r>
      <w:r w:rsidR="00DB54C2" w:rsidRPr="00D86261">
        <w:rPr>
          <w:rFonts w:ascii="Times New Roman" w:hAnsi="Times New Roman" w:cs="Times New Roman"/>
          <w:sz w:val="28"/>
          <w:szCs w:val="28"/>
        </w:rPr>
        <w:t>ої</w:t>
      </w:r>
      <w:r w:rsidR="00C8537D" w:rsidRPr="00D86261">
        <w:rPr>
          <w:rFonts w:ascii="Times New Roman" w:hAnsi="Times New Roman" w:cs="Times New Roman"/>
          <w:sz w:val="28"/>
          <w:szCs w:val="28"/>
        </w:rPr>
        <w:t xml:space="preserve"> міськ</w:t>
      </w:r>
      <w:r w:rsidR="00DB54C2" w:rsidRPr="00D86261">
        <w:rPr>
          <w:rFonts w:ascii="Times New Roman" w:hAnsi="Times New Roman" w:cs="Times New Roman"/>
          <w:sz w:val="28"/>
          <w:szCs w:val="28"/>
        </w:rPr>
        <w:t>ої</w:t>
      </w:r>
      <w:r w:rsidR="00C8537D" w:rsidRPr="00D86261">
        <w:rPr>
          <w:rFonts w:ascii="Times New Roman" w:hAnsi="Times New Roman" w:cs="Times New Roman"/>
          <w:sz w:val="28"/>
          <w:szCs w:val="28"/>
        </w:rPr>
        <w:t xml:space="preserve"> рад</w:t>
      </w:r>
      <w:r w:rsidR="00DB54C2" w:rsidRPr="00D86261">
        <w:rPr>
          <w:rFonts w:ascii="Times New Roman" w:hAnsi="Times New Roman" w:cs="Times New Roman"/>
          <w:sz w:val="28"/>
          <w:szCs w:val="28"/>
        </w:rPr>
        <w:t>и</w:t>
      </w:r>
      <w:r w:rsidR="006F3C7D" w:rsidRPr="00D86261">
        <w:rPr>
          <w:rFonts w:ascii="Times New Roman" w:hAnsi="Times New Roman" w:cs="Times New Roman"/>
          <w:sz w:val="28"/>
          <w:szCs w:val="28"/>
        </w:rPr>
        <w:t xml:space="preserve"> </w:t>
      </w:r>
      <w:r w:rsidR="00C8537D" w:rsidRPr="00D86261">
        <w:rPr>
          <w:rFonts w:ascii="Times New Roman" w:hAnsi="Times New Roman" w:cs="Times New Roman"/>
          <w:sz w:val="28"/>
          <w:szCs w:val="28"/>
        </w:rPr>
        <w:t>в сумі</w:t>
      </w:r>
      <w:r w:rsidR="008F6235" w:rsidRPr="00D86261">
        <w:rPr>
          <w:rFonts w:ascii="Times New Roman" w:hAnsi="Times New Roman" w:cs="Times New Roman"/>
          <w:sz w:val="28"/>
          <w:szCs w:val="28"/>
        </w:rPr>
        <w:t xml:space="preserve"> </w:t>
      </w:r>
      <w:r w:rsidR="00DB54C2" w:rsidRPr="00D86261">
        <w:rPr>
          <w:rFonts w:ascii="Times New Roman" w:hAnsi="Times New Roman" w:cs="Times New Roman"/>
          <w:sz w:val="28"/>
          <w:szCs w:val="28"/>
        </w:rPr>
        <w:t>210500</w:t>
      </w:r>
      <w:r w:rsidR="008F6235" w:rsidRPr="00D86261">
        <w:rPr>
          <w:rFonts w:ascii="Times New Roman" w:hAnsi="Times New Roman" w:cs="Times New Roman"/>
          <w:sz w:val="28"/>
          <w:szCs w:val="28"/>
        </w:rPr>
        <w:t>,00 грн</w:t>
      </w:r>
      <w:r w:rsidR="00DB54C2" w:rsidRPr="00D86261">
        <w:rPr>
          <w:rFonts w:ascii="Times New Roman" w:hAnsi="Times New Roman" w:cs="Times New Roman"/>
          <w:sz w:val="28"/>
          <w:szCs w:val="28"/>
        </w:rPr>
        <w:t xml:space="preserve">. </w:t>
      </w:r>
      <w:r w:rsidR="00DB54C2"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 заходах пов’язаних з поліпшення питної води, відповідно до програми «Питна вода Менської міської територіальної громади на 2022-2024 роки», в частині видатків </w:t>
      </w:r>
      <w:r w:rsidR="00DB54C2" w:rsidRPr="00D862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FA2849" w:rsidRPr="00D86261">
        <w:rPr>
          <w:rFonts w:ascii="Times New Roman" w:hAnsi="Times New Roman" w:cs="Times New Roman"/>
          <w:sz w:val="28"/>
          <w:szCs w:val="28"/>
          <w:shd w:val="clear" w:color="auto" w:fill="FFFFFF"/>
        </w:rPr>
        <w:t>реконструкцію та реставрацію інших об’єктів</w:t>
      </w:r>
      <w:r w:rsidR="00DB54C2" w:rsidRPr="00D862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FA2849" w:rsidRPr="00D86261">
        <w:rPr>
          <w:rFonts w:ascii="Times New Roman" w:eastAsia="Times New Roman" w:hAnsi="Times New Roman" w:cs="Times New Roman"/>
          <w:sz w:val="28"/>
          <w:szCs w:val="28"/>
          <w:lang w:eastAsia="uk-UA"/>
        </w:rPr>
        <w:t>210500</w:t>
      </w:r>
      <w:r w:rsidR="00DB54C2" w:rsidRPr="00D86261">
        <w:rPr>
          <w:rFonts w:ascii="Times New Roman" w:eastAsia="Times New Roman" w:hAnsi="Times New Roman" w:cs="Times New Roman"/>
          <w:sz w:val="28"/>
          <w:szCs w:val="28"/>
          <w:lang w:eastAsia="uk-UA"/>
        </w:rPr>
        <w:t>,00 грн.</w:t>
      </w:r>
      <w:r w:rsidR="00FA2849" w:rsidRPr="00D862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(виконання топографічної зйомки та виготовлення проєктно-кошторисної документації)</w:t>
      </w:r>
    </w:p>
    <w:p w14:paraId="3CD2BF5C" w14:textId="5A5B4B9A" w:rsidR="00DB54C2" w:rsidRPr="00D86261" w:rsidRDefault="00DB54C2" w:rsidP="00FA2849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(КПКВК 0116040 КЕКВ </w:t>
      </w:r>
      <w:r w:rsidR="00FA2849"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3142+210500,00 грн.</w:t>
      </w:r>
      <w:r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14:paraId="1C4D0BD8" w14:textId="6E52597B" w:rsidR="00FA2849" w:rsidRPr="00D86261" w:rsidRDefault="00F62017" w:rsidP="00F6201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6261">
        <w:rPr>
          <w:rFonts w:ascii="Times New Roman" w:hAnsi="Times New Roman" w:cs="Times New Roman"/>
          <w:sz w:val="28"/>
          <w:szCs w:val="28"/>
        </w:rPr>
        <w:t xml:space="preserve">загального фонду </w:t>
      </w:r>
      <w:r w:rsidR="00FA2849" w:rsidRPr="00D86261">
        <w:rPr>
          <w:rFonts w:ascii="Times New Roman" w:hAnsi="Times New Roman" w:cs="Times New Roman"/>
          <w:sz w:val="28"/>
          <w:szCs w:val="28"/>
        </w:rPr>
        <w:t>Фінансово</w:t>
      </w:r>
      <w:r w:rsidRPr="00D86261">
        <w:rPr>
          <w:rFonts w:ascii="Times New Roman" w:hAnsi="Times New Roman" w:cs="Times New Roman"/>
          <w:sz w:val="28"/>
          <w:szCs w:val="28"/>
        </w:rPr>
        <w:t>го</w:t>
      </w:r>
      <w:r w:rsidR="00FA2849" w:rsidRPr="00D86261">
        <w:rPr>
          <w:rFonts w:ascii="Times New Roman" w:hAnsi="Times New Roman" w:cs="Times New Roman"/>
          <w:sz w:val="28"/>
          <w:szCs w:val="28"/>
        </w:rPr>
        <w:t xml:space="preserve"> управлінн</w:t>
      </w:r>
      <w:r w:rsidRPr="00D86261">
        <w:rPr>
          <w:rFonts w:ascii="Times New Roman" w:hAnsi="Times New Roman" w:cs="Times New Roman"/>
          <w:sz w:val="28"/>
          <w:szCs w:val="28"/>
        </w:rPr>
        <w:t>я</w:t>
      </w:r>
      <w:r w:rsidR="00FA2849" w:rsidRPr="00D86261">
        <w:rPr>
          <w:rFonts w:ascii="Times New Roman" w:hAnsi="Times New Roman" w:cs="Times New Roman"/>
          <w:sz w:val="28"/>
          <w:szCs w:val="28"/>
        </w:rPr>
        <w:t xml:space="preserve"> Менської міської ради в сумі 280000,00 грн., а саме: </w:t>
      </w:r>
      <w:r w:rsidR="00FA2849" w:rsidRPr="00D86261">
        <w:rPr>
          <w:rFonts w:ascii="Times New Roman" w:hAnsi="Times New Roman"/>
          <w:sz w:val="28"/>
          <w:szCs w:val="28"/>
        </w:rPr>
        <w:t>по субвенції з місцевого бюджету державному бюджету (відділення поліції №1 Корюківського РВП ГУНП в Чернігівській області) на виконання програм соціально-економічного розвитку регіонів в частині видатків на поточні трансферти органам державного управління інших рівнів в сумі 280000,00 грн. (ПРОГРАМА профілактики правопорушень "Безпечна громада" на 2022-2024 роки, для придбання та встановлення металопластикових вікон у приміщення ВП №1 Корюківського РВП ГУНП в Чернігівській області).</w:t>
      </w:r>
    </w:p>
    <w:p w14:paraId="52CC2BEB" w14:textId="77777777" w:rsidR="00FA2849" w:rsidRPr="00D86261" w:rsidRDefault="00FA2849" w:rsidP="00FA2849">
      <w:pPr>
        <w:tabs>
          <w:tab w:val="left" w:pos="28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86261">
        <w:rPr>
          <w:rFonts w:ascii="Times New Roman" w:hAnsi="Times New Roman"/>
          <w:sz w:val="28"/>
          <w:szCs w:val="28"/>
        </w:rPr>
        <w:t>(КПКВК 3719800 КЕКВ 2620+280000,00 грн.)</w:t>
      </w:r>
    </w:p>
    <w:p w14:paraId="7DBDB706" w14:textId="4F515DC4" w:rsidR="00FA2849" w:rsidRPr="00D86261" w:rsidRDefault="00FA2849" w:rsidP="00FA2849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D86261">
        <w:rPr>
          <w:rFonts w:ascii="Times New Roman" w:hAnsi="Times New Roman" w:cs="Times New Roman"/>
          <w:sz w:val="28"/>
          <w:szCs w:val="28"/>
        </w:rPr>
        <w:t xml:space="preserve">Уточнити залишок коштів спеціального фонду бюджету Менської міської ради (кошти природоохоронного фонду), що склався станом на 01.01.2023 року, в сумі 239631,15 грн., збільшивши видаткову частину спеціального фонду бюджету Менської міської ради в 239631,15 грн., по здійсненню заходів із землеустрою в частині видатків на дослідження і розробку, окремих заходів розвитку по реалізації державних (регіональних) програм відповідно до прийнятої програми розвитку земельних відносин Менської міської територіальної громади на 2023-2025 </w:t>
      </w:r>
      <w:r w:rsidRPr="00D86261">
        <w:rPr>
          <w:rFonts w:ascii="Times New Roman" w:hAnsi="Times New Roman" w:cs="Times New Roman"/>
          <w:sz w:val="28"/>
          <w:szCs w:val="28"/>
        </w:rPr>
        <w:lastRenderedPageBreak/>
        <w:t>роки (в тому числі на виготовлення проектної документації по встановленню меж об’єктів природо-заповідного гідрологічних заказників та проведення робіт з паспортизації водних об’єктів)</w:t>
      </w:r>
    </w:p>
    <w:p w14:paraId="7F86F9B9" w14:textId="0A495879" w:rsidR="00946231" w:rsidRPr="00D86261" w:rsidRDefault="00946231" w:rsidP="00946231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D86261">
        <w:rPr>
          <w:rFonts w:ascii="Times New Roman" w:hAnsi="Times New Roman" w:cs="Times New Roman"/>
          <w:sz w:val="28"/>
          <w:szCs w:val="28"/>
        </w:rPr>
        <w:t>(КПКВК 0117130 КЕКВ 2281+239631,15 грн.)</w:t>
      </w:r>
    </w:p>
    <w:p w14:paraId="0714D1A3" w14:textId="4B18977F" w:rsidR="00C84118" w:rsidRPr="00D86261" w:rsidRDefault="00C84118" w:rsidP="00FA2849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D86261">
        <w:rPr>
          <w:rFonts w:ascii="Times New Roman" w:hAnsi="Times New Roman" w:cs="Times New Roman"/>
          <w:sz w:val="28"/>
          <w:szCs w:val="28"/>
        </w:rPr>
        <w:t>Внести зміни до загального фонду Менської міської ради</w:t>
      </w:r>
      <w:r w:rsidR="008F2F1D" w:rsidRPr="00D86261">
        <w:rPr>
          <w:rFonts w:ascii="Times New Roman" w:hAnsi="Times New Roman" w:cs="Times New Roman"/>
          <w:sz w:val="28"/>
          <w:szCs w:val="28"/>
        </w:rPr>
        <w:t xml:space="preserve"> </w:t>
      </w:r>
      <w:r w:rsidR="00DE3EDD" w:rsidRPr="00D86261">
        <w:rPr>
          <w:rFonts w:ascii="Times New Roman" w:hAnsi="Times New Roman" w:cs="Times New Roman"/>
          <w:sz w:val="28"/>
          <w:szCs w:val="28"/>
        </w:rPr>
        <w:t>по</w:t>
      </w:r>
      <w:r w:rsidR="00C65B75" w:rsidRPr="00D86261">
        <w:rPr>
          <w:rFonts w:ascii="Times New Roman" w:hAnsi="Times New Roman" w:cs="Times New Roman"/>
          <w:sz w:val="28"/>
          <w:szCs w:val="28"/>
        </w:rPr>
        <w:t xml:space="preserve"> первинн</w:t>
      </w:r>
      <w:r w:rsidR="00DE3EDD" w:rsidRPr="00D86261">
        <w:rPr>
          <w:rFonts w:ascii="Times New Roman" w:hAnsi="Times New Roman" w:cs="Times New Roman"/>
          <w:sz w:val="28"/>
          <w:szCs w:val="28"/>
        </w:rPr>
        <w:t>ій</w:t>
      </w:r>
      <w:r w:rsidR="00C65B75" w:rsidRPr="00D86261">
        <w:rPr>
          <w:rFonts w:ascii="Times New Roman" w:hAnsi="Times New Roman" w:cs="Times New Roman"/>
          <w:sz w:val="28"/>
          <w:szCs w:val="28"/>
        </w:rPr>
        <w:t xml:space="preserve"> медичн</w:t>
      </w:r>
      <w:r w:rsidR="00DE3EDD" w:rsidRPr="00D86261">
        <w:rPr>
          <w:rFonts w:ascii="Times New Roman" w:hAnsi="Times New Roman" w:cs="Times New Roman"/>
          <w:sz w:val="28"/>
          <w:szCs w:val="28"/>
        </w:rPr>
        <w:t>ій</w:t>
      </w:r>
      <w:r w:rsidR="00C65B75" w:rsidRPr="00D86261">
        <w:rPr>
          <w:rFonts w:ascii="Times New Roman" w:hAnsi="Times New Roman" w:cs="Times New Roman"/>
          <w:sz w:val="28"/>
          <w:szCs w:val="28"/>
        </w:rPr>
        <w:t xml:space="preserve"> допомо</w:t>
      </w:r>
      <w:r w:rsidR="00DE3EDD" w:rsidRPr="00D86261">
        <w:rPr>
          <w:rFonts w:ascii="Times New Roman" w:hAnsi="Times New Roman" w:cs="Times New Roman"/>
          <w:sz w:val="28"/>
          <w:szCs w:val="28"/>
        </w:rPr>
        <w:t>зі в частині видатків на субсидії та поточні трансферти підприємствам (установам, організаціям)</w:t>
      </w:r>
      <w:r w:rsidR="00C65B75" w:rsidRPr="00D86261">
        <w:rPr>
          <w:rFonts w:ascii="Times New Roman" w:hAnsi="Times New Roman" w:cs="Times New Roman"/>
          <w:sz w:val="28"/>
          <w:szCs w:val="28"/>
        </w:rPr>
        <w:t>, а саме: зменшити видатки на фінансування програми забезпечення медичних закладів Менської міської територіальної громади медичними кадрами на 2022-2024 роки на суму 46600,00 грн., збільшивши видаткову частину по комплексній програмі</w:t>
      </w:r>
      <w:r w:rsidR="00C65B75" w:rsidRPr="00D86261">
        <w:t xml:space="preserve"> </w:t>
      </w:r>
      <w:r w:rsidR="00C65B75" w:rsidRPr="00D86261">
        <w:rPr>
          <w:rFonts w:ascii="Times New Roman" w:hAnsi="Times New Roman" w:cs="Times New Roman"/>
          <w:sz w:val="28"/>
          <w:szCs w:val="28"/>
        </w:rPr>
        <w:t>розвитку та фінансової підтримки закладів охорони здоров'я, що надають медичну допомогу на території Менської міської територіальної громади на 2022-2024 роки</w:t>
      </w:r>
      <w:r w:rsidR="00946231" w:rsidRPr="00D86261">
        <w:rPr>
          <w:rFonts w:ascii="Times New Roman" w:hAnsi="Times New Roman" w:cs="Times New Roman"/>
          <w:sz w:val="28"/>
          <w:szCs w:val="28"/>
        </w:rPr>
        <w:t xml:space="preserve"> (для закупівлі та встановлення дверей)</w:t>
      </w:r>
      <w:r w:rsidR="00C65B75" w:rsidRPr="00D86261">
        <w:rPr>
          <w:rFonts w:ascii="Times New Roman" w:hAnsi="Times New Roman" w:cs="Times New Roman"/>
          <w:sz w:val="28"/>
          <w:szCs w:val="28"/>
        </w:rPr>
        <w:t>.</w:t>
      </w:r>
    </w:p>
    <w:p w14:paraId="2B3215B8" w14:textId="3B019E00" w:rsidR="00C65B75" w:rsidRPr="00D86261" w:rsidRDefault="00C65B75" w:rsidP="00C65B7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D86261">
        <w:rPr>
          <w:rFonts w:ascii="Times New Roman" w:hAnsi="Times New Roman" w:cs="Times New Roman"/>
          <w:sz w:val="28"/>
          <w:szCs w:val="28"/>
        </w:rPr>
        <w:t>(КПКВК 0112111 КЕКВ 2610)</w:t>
      </w:r>
    </w:p>
    <w:p w14:paraId="48172AA2" w14:textId="592C1E12" w:rsidR="008F2F1D" w:rsidRPr="00D86261" w:rsidRDefault="008F2F1D" w:rsidP="008B088D">
      <w:pPr>
        <w:pStyle w:val="a3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61">
        <w:rPr>
          <w:rFonts w:ascii="Times New Roman" w:hAnsi="Times New Roman" w:cs="Times New Roman"/>
          <w:sz w:val="28"/>
          <w:szCs w:val="28"/>
        </w:rPr>
        <w:t>Внести зміни до загального фонду Менської міської ради</w:t>
      </w:r>
      <w:r w:rsidR="009C4C68" w:rsidRPr="00D86261">
        <w:rPr>
          <w:rFonts w:ascii="Times New Roman" w:hAnsi="Times New Roman" w:cs="Times New Roman"/>
          <w:sz w:val="28"/>
          <w:szCs w:val="28"/>
        </w:rPr>
        <w:t xml:space="preserve">, </w:t>
      </w:r>
      <w:r w:rsidR="00DE3EDD" w:rsidRPr="00D86261">
        <w:rPr>
          <w:rFonts w:ascii="Times New Roman" w:hAnsi="Times New Roman" w:cs="Times New Roman"/>
          <w:sz w:val="28"/>
          <w:szCs w:val="28"/>
        </w:rPr>
        <w:t xml:space="preserve">в частині видатків на субсидії та поточні трансферти підприємствам (установам, організаціям), </w:t>
      </w:r>
      <w:r w:rsidR="009C4C68" w:rsidRPr="00D86261">
        <w:rPr>
          <w:rFonts w:ascii="Times New Roman" w:hAnsi="Times New Roman" w:cs="Times New Roman"/>
          <w:sz w:val="28"/>
          <w:szCs w:val="28"/>
        </w:rPr>
        <w:t xml:space="preserve">а саме: зменшити видатки по відшкодуванню різниці тарифу на житлово-комунальні послуги в частині видатків </w:t>
      </w:r>
      <w:bookmarkStart w:id="1" w:name="_Hlk125354080"/>
      <w:r w:rsidR="009C4C68" w:rsidRPr="00D86261">
        <w:rPr>
          <w:rFonts w:ascii="Times New Roman" w:hAnsi="Times New Roman" w:cs="Times New Roman"/>
          <w:sz w:val="28"/>
          <w:szCs w:val="28"/>
        </w:rPr>
        <w:t xml:space="preserve">на субсидії та поточні трансферти підприємствам (установам, організаціям) в сумі 118300,00 грн. відповідно до програми </w:t>
      </w:r>
      <w:bookmarkEnd w:id="1"/>
      <w:r w:rsidR="009C4C68" w:rsidRPr="00D86261">
        <w:rPr>
          <w:rFonts w:ascii="Times New Roman" w:hAnsi="Times New Roman" w:cs="Times New Roman"/>
          <w:sz w:val="28"/>
          <w:szCs w:val="28"/>
        </w:rPr>
        <w:t>відшкодування різниці в  тарифах на послуги з постачання теплової енергії  для  населення Менської міської територіальної громади на 2022-2024 роки, збільшивши призначення по</w:t>
      </w:r>
      <w:r w:rsidR="00DE3EDD" w:rsidRPr="00D86261">
        <w:rPr>
          <w:rFonts w:ascii="Times New Roman" w:hAnsi="Times New Roman" w:cs="Times New Roman"/>
          <w:sz w:val="28"/>
          <w:szCs w:val="28"/>
        </w:rPr>
        <w:t xml:space="preserve"> іншій діяльності в сфері державного управління відповідно до прийнятої</w:t>
      </w:r>
      <w:r w:rsidR="009C4C68" w:rsidRPr="00D86261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DE3EDD" w:rsidRPr="00D86261">
        <w:rPr>
          <w:rFonts w:ascii="Times New Roman" w:hAnsi="Times New Roman" w:cs="Times New Roman"/>
          <w:sz w:val="28"/>
          <w:szCs w:val="28"/>
        </w:rPr>
        <w:t>и</w:t>
      </w:r>
      <w:r w:rsidR="009C4C68" w:rsidRPr="00D86261">
        <w:rPr>
          <w:rFonts w:ascii="Times New Roman" w:hAnsi="Times New Roman" w:cs="Times New Roman"/>
          <w:sz w:val="28"/>
          <w:szCs w:val="28"/>
        </w:rPr>
        <w:t xml:space="preserve"> фінансової підтримки комунального підприємства «Агенція регіонального розвитку Менщини» Менської міської ради на 2023 рік</w:t>
      </w:r>
      <w:r w:rsidR="00B8116E" w:rsidRPr="00D86261">
        <w:rPr>
          <w:rFonts w:ascii="Times New Roman" w:hAnsi="Times New Roman" w:cs="Times New Roman"/>
          <w:sz w:val="28"/>
          <w:szCs w:val="28"/>
        </w:rPr>
        <w:t xml:space="preserve"> на таку ж саму суму.</w:t>
      </w:r>
    </w:p>
    <w:p w14:paraId="7DECF871" w14:textId="193359AB" w:rsidR="00B8116E" w:rsidRPr="00D86261" w:rsidRDefault="00B8116E" w:rsidP="008B088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61">
        <w:rPr>
          <w:rFonts w:ascii="Times New Roman" w:hAnsi="Times New Roman" w:cs="Times New Roman"/>
          <w:sz w:val="28"/>
          <w:szCs w:val="28"/>
        </w:rPr>
        <w:t>(КПКВК 0116071 КЕКВ 2610-118300,00 грн., КЕКВ 0110180 КЕКВ 2610+118300,00 грн.)</w:t>
      </w:r>
    </w:p>
    <w:p w14:paraId="294BC8DE" w14:textId="79B70AEC" w:rsidR="00805284" w:rsidRPr="00D86261" w:rsidRDefault="007E610A" w:rsidP="00805284">
      <w:pPr>
        <w:pStyle w:val="a3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61">
        <w:rPr>
          <w:rFonts w:ascii="Times New Roman" w:hAnsi="Times New Roman" w:cs="Times New Roman"/>
          <w:sz w:val="28"/>
          <w:szCs w:val="28"/>
        </w:rPr>
        <w:t>Внести зміни до загального фонду Менської міської ради по організації благоустрою, а саме: зменшити видатки на утримання об’єктів благоустрою в частині оплати послуг в сумі 3400,00 грн., збільшивши видатки на фінансування програми</w:t>
      </w:r>
      <w:r w:rsidR="00805284" w:rsidRPr="00D86261">
        <w:rPr>
          <w:rFonts w:ascii="Times New Roman" w:hAnsi="Times New Roman" w:cs="Times New Roman"/>
          <w:sz w:val="28"/>
          <w:szCs w:val="28"/>
        </w:rPr>
        <w:t xml:space="preserve"> управління майном комунальної власності Менської міської територіальної громади на 2022-2024 роки (для оплати незалежної оцінки).</w:t>
      </w:r>
    </w:p>
    <w:p w14:paraId="7E2AF119" w14:textId="7198133E" w:rsidR="00805284" w:rsidRPr="00D86261" w:rsidRDefault="00805284" w:rsidP="0080528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61">
        <w:rPr>
          <w:rFonts w:ascii="Times New Roman" w:hAnsi="Times New Roman" w:cs="Times New Roman"/>
          <w:sz w:val="28"/>
          <w:szCs w:val="28"/>
        </w:rPr>
        <w:t>( КПКВК 0116030 КЕКВ 2240)</w:t>
      </w:r>
    </w:p>
    <w:p w14:paraId="07EB3B95" w14:textId="77777777" w:rsidR="005047EF" w:rsidRPr="00D86261" w:rsidRDefault="00716435" w:rsidP="0049481E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Внести зміни до річного розпису загального фонду відділу освіти Менської міської ради, а саме: </w:t>
      </w:r>
    </w:p>
    <w:p w14:paraId="6F64962E" w14:textId="1ED790D2" w:rsidR="00AD7E50" w:rsidRPr="00D86261" w:rsidRDefault="00716435" w:rsidP="0049481E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зменш</w:t>
      </w:r>
      <w:r w:rsidR="00AD7E50"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ити</w:t>
      </w:r>
      <w:r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кошторисн</w:t>
      </w:r>
      <w:r w:rsidR="00AD7E50"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призначен</w:t>
      </w:r>
      <w:r w:rsidR="00AD7E50"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ня</w:t>
      </w:r>
      <w:r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наданню загальної середньої освіти закладами загальної середньої освіти в частині видатків на оплату послуг на суму </w:t>
      </w:r>
      <w:r w:rsidR="00AD7E50"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573266,00 грн.;</w:t>
      </w:r>
    </w:p>
    <w:p w14:paraId="2ED63870" w14:textId="1A1DD30F" w:rsidR="00716435" w:rsidRPr="00D86261" w:rsidRDefault="00AD7E50" w:rsidP="0049481E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збільшити видаткову частину по наданню дошкільної освіти </w:t>
      </w:r>
      <w:bookmarkStart w:id="2" w:name="_Hlk128557156"/>
      <w:r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частині видатків на оплату послуг </w:t>
      </w:r>
      <w:bookmarkEnd w:id="2"/>
      <w:r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сумі 5</w:t>
      </w:r>
      <w:r w:rsidR="000E3F56"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8000</w:t>
      </w:r>
      <w:r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,00 грн. </w:t>
      </w:r>
      <w:r w:rsidR="00716435"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(для ремонту опалювальної та електричної системи в Дягівському та </w:t>
      </w:r>
      <w:r w:rsidR="0086291D"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Феськівському ЗДО</w:t>
      </w:r>
      <w:r w:rsidR="00716435"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14:paraId="0536A4DE" w14:textId="54D198B9" w:rsidR="000E3F56" w:rsidRPr="00D86261" w:rsidRDefault="000E3F56" w:rsidP="0049481E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збільшити видаткову частину по забезпеченню діяльності інших закладів у сфері освіти в сумі 515266,00 грн., а саме: в частині видатків на оплату праці в сумі 398139,00 грн., нарахування на заробітну плату в сумі 87601,00 грн. та на опл</w:t>
      </w:r>
      <w:r w:rsidR="00542569"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ту інших видатків в сумі 29526,00 грн.</w:t>
      </w:r>
    </w:p>
    <w:p w14:paraId="6B3FF055" w14:textId="2337658D" w:rsidR="00716435" w:rsidRPr="00D86261" w:rsidRDefault="00716435" w:rsidP="0049481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(КПКВК 0611021 КЕКВ 22</w:t>
      </w:r>
      <w:r w:rsidR="0086291D"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0-</w:t>
      </w:r>
      <w:r w:rsidR="000E3F56"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573266</w:t>
      </w:r>
      <w:r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,00 грн., КПКВК 061</w:t>
      </w:r>
      <w:r w:rsidR="0086291D"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</w:t>
      </w:r>
      <w:r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86291D"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КЕКВ 22</w:t>
      </w:r>
      <w:r w:rsidR="0086291D"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0+5</w:t>
      </w:r>
      <w:r w:rsidR="0086291D"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000,00 грн.</w:t>
      </w:r>
      <w:r w:rsidR="000E3F56"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; </w:t>
      </w:r>
      <w:r w:rsidR="00542569"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КПКВК 0611</w:t>
      </w:r>
      <w:r w:rsidR="00C151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14</w:t>
      </w:r>
      <w:r w:rsidR="00542569"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 КЕКВ 2110+398139,00 грн., КЕКВ 2120+87601,00 грн., КЕКВ 2800+29526,00 грн.</w:t>
      </w:r>
      <w:r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14:paraId="13DF3193" w14:textId="084F62D3" w:rsidR="00E30C2B" w:rsidRPr="00DA463C" w:rsidRDefault="00E30C2B" w:rsidP="006F3AD6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61">
        <w:rPr>
          <w:rFonts w:ascii="Times New Roman" w:hAnsi="Times New Roman" w:cs="Times New Roman"/>
          <w:sz w:val="28"/>
          <w:szCs w:val="28"/>
        </w:rPr>
        <w:t>Уточнити залишок коштів загального фонду бюджету Менської міської ради, що склався станом на 01.01.2023 року, в сумі 85208,82 грн. (код доходу 41051200</w:t>
      </w:r>
      <w:r w:rsidR="006F3AD6">
        <w:rPr>
          <w:rFonts w:ascii="Times New Roman" w:hAnsi="Times New Roman" w:cs="Times New Roman"/>
          <w:sz w:val="28"/>
          <w:szCs w:val="28"/>
        </w:rPr>
        <w:t>)</w:t>
      </w:r>
      <w:r w:rsidRPr="00D86261">
        <w:rPr>
          <w:rFonts w:ascii="Times New Roman" w:hAnsi="Times New Roman" w:cs="Times New Roman"/>
          <w:sz w:val="28"/>
          <w:szCs w:val="28"/>
        </w:rPr>
        <w:t>, збільшивши видаткову частину бюджету</w:t>
      </w:r>
      <w:r w:rsidR="00E93A01">
        <w:rPr>
          <w:rFonts w:ascii="Times New Roman" w:hAnsi="Times New Roman" w:cs="Times New Roman"/>
          <w:sz w:val="28"/>
          <w:szCs w:val="28"/>
        </w:rPr>
        <w:t xml:space="preserve"> відділу освіти </w:t>
      </w:r>
      <w:r w:rsidRPr="00D86261">
        <w:rPr>
          <w:rFonts w:ascii="Times New Roman" w:hAnsi="Times New Roman" w:cs="Times New Roman"/>
          <w:sz w:val="28"/>
          <w:szCs w:val="28"/>
        </w:rPr>
        <w:t xml:space="preserve"> Менської міської </w:t>
      </w:r>
      <w:r w:rsidR="00E93A01">
        <w:rPr>
          <w:rFonts w:ascii="Times New Roman" w:hAnsi="Times New Roman" w:cs="Times New Roman"/>
          <w:sz w:val="28"/>
          <w:szCs w:val="28"/>
        </w:rPr>
        <w:t>ради по</w:t>
      </w:r>
      <w:r w:rsidR="00DA463C" w:rsidRPr="00DA463C">
        <w:rPr>
          <w:color w:val="333333"/>
          <w:shd w:val="clear" w:color="auto" w:fill="FFFFFF"/>
        </w:rPr>
        <w:t xml:space="preserve"> </w:t>
      </w:r>
      <w:r w:rsidR="00DA463C" w:rsidRPr="00DA463C">
        <w:rPr>
          <w:rFonts w:ascii="Times New Roman" w:hAnsi="Times New Roman" w:cs="Times New Roman"/>
          <w:sz w:val="28"/>
          <w:szCs w:val="28"/>
          <w:shd w:val="clear" w:color="auto" w:fill="FFFFFF"/>
        </w:rPr>
        <w:t>наданню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 на кінець бюджетного період</w:t>
      </w:r>
      <w:r w:rsidR="00DA463C">
        <w:rPr>
          <w:rFonts w:ascii="Times New Roman" w:hAnsi="Times New Roman" w:cs="Times New Roman"/>
          <w:sz w:val="28"/>
          <w:szCs w:val="28"/>
        </w:rPr>
        <w:t>,</w:t>
      </w:r>
      <w:r w:rsidRPr="00DA463C">
        <w:rPr>
          <w:rFonts w:ascii="Times New Roman" w:hAnsi="Times New Roman" w:cs="Times New Roman"/>
          <w:sz w:val="28"/>
          <w:szCs w:val="28"/>
        </w:rPr>
        <w:t xml:space="preserve"> </w:t>
      </w:r>
      <w:r w:rsidRPr="00D86261">
        <w:rPr>
          <w:rFonts w:ascii="Times New Roman" w:hAnsi="Times New Roman" w:cs="Times New Roman"/>
          <w:sz w:val="28"/>
          <w:szCs w:val="28"/>
        </w:rPr>
        <w:t>а саме:</w:t>
      </w:r>
      <w:r w:rsidR="00DA463C" w:rsidRPr="00DA46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A463C"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частині видатків на оплату праці в сумі </w:t>
      </w:r>
      <w:r w:rsidR="00DA46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69843</w:t>
      </w:r>
      <w:r w:rsidR="00DA463C"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,00 грн., нарахування на заробітну плату в сумі</w:t>
      </w:r>
      <w:r w:rsidR="00DA46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15365,82 грн.</w:t>
      </w:r>
    </w:p>
    <w:p w14:paraId="688EFA36" w14:textId="4C539E8D" w:rsidR="00DA463C" w:rsidRPr="00D86261" w:rsidRDefault="00DA463C" w:rsidP="00DA463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(КПКВК 0611210 КЕКВ 2110+69843,00 грн., КЕКВ 2120+15365,82 грн.)</w:t>
      </w:r>
    </w:p>
    <w:p w14:paraId="08474679" w14:textId="77777777" w:rsidR="00023A58" w:rsidRDefault="00E01A16" w:rsidP="00023A58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A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Внести зміни до річного розпису загального фонду відділу </w:t>
      </w:r>
      <w:r w:rsidR="00023A58" w:rsidRPr="00023A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культури</w:t>
      </w:r>
      <w:r w:rsidRPr="00023A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Менської міської ради, а саме: </w:t>
      </w:r>
      <w:r w:rsidR="00023A58" w:rsidRPr="00023A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зменшити кошторисні призначення </w:t>
      </w:r>
      <w:r w:rsidRPr="00023A58">
        <w:rPr>
          <w:rFonts w:ascii="Times New Roman" w:hAnsi="Times New Roman" w:cs="Times New Roman"/>
          <w:sz w:val="28"/>
          <w:szCs w:val="28"/>
        </w:rPr>
        <w:t xml:space="preserve">по забезпеченню діяльності палаців i будинків культури, клубів, центрів дозвілля та iнших клубних закладів в частині видатків на оплату </w:t>
      </w:r>
      <w:r w:rsidR="00023A58" w:rsidRPr="00023A58">
        <w:rPr>
          <w:rFonts w:ascii="Times New Roman" w:hAnsi="Times New Roman" w:cs="Times New Roman"/>
          <w:sz w:val="28"/>
          <w:szCs w:val="28"/>
        </w:rPr>
        <w:t xml:space="preserve">електроенергії </w:t>
      </w:r>
      <w:r w:rsidRPr="00023A58">
        <w:rPr>
          <w:rFonts w:ascii="Times New Roman" w:hAnsi="Times New Roman" w:cs="Times New Roman"/>
          <w:sz w:val="28"/>
          <w:szCs w:val="28"/>
        </w:rPr>
        <w:t xml:space="preserve">в сумі </w:t>
      </w:r>
      <w:r w:rsidR="00023A58" w:rsidRPr="00023A58">
        <w:rPr>
          <w:rFonts w:ascii="Times New Roman" w:hAnsi="Times New Roman" w:cs="Times New Roman"/>
          <w:sz w:val="28"/>
          <w:szCs w:val="28"/>
        </w:rPr>
        <w:t>350</w:t>
      </w:r>
      <w:r w:rsidRPr="00023A58">
        <w:rPr>
          <w:rFonts w:ascii="Times New Roman" w:hAnsi="Times New Roman" w:cs="Times New Roman"/>
          <w:sz w:val="28"/>
          <w:szCs w:val="28"/>
        </w:rPr>
        <w:t>00,00 грн.</w:t>
      </w:r>
      <w:r w:rsidR="00023A58" w:rsidRPr="00023A5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D12AACD" w14:textId="36A5D771" w:rsidR="00023A58" w:rsidRPr="00023A58" w:rsidRDefault="00023A58" w:rsidP="00023A58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збільшити видаткову частину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забезпеченню діяльності бібліотек в частині видатків на оплату теплопостачання в сумі 35000,00 грн.</w:t>
      </w:r>
    </w:p>
    <w:p w14:paraId="0F8B35C8" w14:textId="2E52F552" w:rsidR="00E01A16" w:rsidRPr="00023A58" w:rsidRDefault="00E01A16" w:rsidP="00023A58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A58">
        <w:rPr>
          <w:rFonts w:ascii="Times New Roman" w:hAnsi="Times New Roman" w:cs="Times New Roman"/>
          <w:sz w:val="28"/>
          <w:szCs w:val="28"/>
        </w:rPr>
        <w:t>(КПКВК 1014060 КЕКВ 22</w:t>
      </w:r>
      <w:r w:rsidR="00023A58">
        <w:rPr>
          <w:rFonts w:ascii="Times New Roman" w:hAnsi="Times New Roman" w:cs="Times New Roman"/>
          <w:sz w:val="28"/>
          <w:szCs w:val="28"/>
        </w:rPr>
        <w:t>73-35000,00 грн., КПКВК 1014030 КЕКВ 2271</w:t>
      </w:r>
      <w:r w:rsidRPr="00023A58">
        <w:rPr>
          <w:rFonts w:ascii="Times New Roman" w:hAnsi="Times New Roman" w:cs="Times New Roman"/>
          <w:sz w:val="28"/>
          <w:szCs w:val="28"/>
        </w:rPr>
        <w:t>+</w:t>
      </w:r>
      <w:r w:rsidR="00023A58">
        <w:rPr>
          <w:rFonts w:ascii="Times New Roman" w:hAnsi="Times New Roman" w:cs="Times New Roman"/>
          <w:sz w:val="28"/>
          <w:szCs w:val="28"/>
        </w:rPr>
        <w:t>350</w:t>
      </w:r>
      <w:r w:rsidRPr="00023A58">
        <w:rPr>
          <w:rFonts w:ascii="Times New Roman" w:hAnsi="Times New Roman" w:cs="Times New Roman"/>
          <w:sz w:val="28"/>
          <w:szCs w:val="28"/>
        </w:rPr>
        <w:t>00,00 грн.)</w:t>
      </w:r>
    </w:p>
    <w:bookmarkEnd w:id="0"/>
    <w:p w14:paraId="227D5469" w14:textId="01072D77" w:rsidR="00E429AF" w:rsidRPr="00960054" w:rsidRDefault="00960054" w:rsidP="00960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 w:rsidR="000F540A"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Контроль за виконанням розпорядження покласти на постійну комісію з питань планування, фінансів, бюджету та соціально – економічного розвитку Менської міської ради</w:t>
      </w:r>
      <w:r w:rsidR="00A119A3" w:rsidRPr="00960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1C312EAF" w14:textId="77777777" w:rsidR="00F92C82" w:rsidRPr="00960054" w:rsidRDefault="00F92C82" w:rsidP="0096005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D8AB72" w14:textId="77777777" w:rsidR="00F92C82" w:rsidRPr="00960054" w:rsidRDefault="00F92C82" w:rsidP="009600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054">
        <w:rPr>
          <w:rFonts w:ascii="Times New Roman" w:hAnsi="Times New Roman" w:cs="Times New Roman"/>
          <w:sz w:val="28"/>
          <w:szCs w:val="28"/>
        </w:rPr>
        <w:t>Начальник фінансового управління                                Алла НЕРОСЛИК</w:t>
      </w:r>
    </w:p>
    <w:sectPr w:rsidR="00F92C82" w:rsidRPr="00960054" w:rsidSect="004948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188E"/>
    <w:multiLevelType w:val="hybridMultilevel"/>
    <w:tmpl w:val="28F49110"/>
    <w:lvl w:ilvl="0" w:tplc="20F6CF7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022EA0"/>
    <w:multiLevelType w:val="hybridMultilevel"/>
    <w:tmpl w:val="BD5AD4D0"/>
    <w:lvl w:ilvl="0" w:tplc="564E49B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FDB6E86"/>
    <w:multiLevelType w:val="hybridMultilevel"/>
    <w:tmpl w:val="7980A13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AFB1248"/>
    <w:multiLevelType w:val="hybridMultilevel"/>
    <w:tmpl w:val="601A2B72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136F2"/>
    <w:multiLevelType w:val="hybridMultilevel"/>
    <w:tmpl w:val="BB2C1AFA"/>
    <w:lvl w:ilvl="0" w:tplc="EE54C3F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2D8367E"/>
    <w:multiLevelType w:val="hybridMultilevel"/>
    <w:tmpl w:val="6694CBFA"/>
    <w:lvl w:ilvl="0" w:tplc="D258F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F4C80"/>
    <w:multiLevelType w:val="hybridMultilevel"/>
    <w:tmpl w:val="6852A770"/>
    <w:lvl w:ilvl="0" w:tplc="B6C662A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764E9"/>
    <w:multiLevelType w:val="hybridMultilevel"/>
    <w:tmpl w:val="7980A13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BDA"/>
    <w:rsid w:val="00023A58"/>
    <w:rsid w:val="00032832"/>
    <w:rsid w:val="00036BEE"/>
    <w:rsid w:val="000A29BA"/>
    <w:rsid w:val="000E3F56"/>
    <w:rsid w:val="000E4393"/>
    <w:rsid w:val="000F540A"/>
    <w:rsid w:val="00113115"/>
    <w:rsid w:val="001160D5"/>
    <w:rsid w:val="0011626F"/>
    <w:rsid w:val="001567FE"/>
    <w:rsid w:val="0016025E"/>
    <w:rsid w:val="001A211D"/>
    <w:rsid w:val="001A76B5"/>
    <w:rsid w:val="001C18BA"/>
    <w:rsid w:val="00260F1B"/>
    <w:rsid w:val="00294059"/>
    <w:rsid w:val="00297180"/>
    <w:rsid w:val="002E545D"/>
    <w:rsid w:val="00316F74"/>
    <w:rsid w:val="00345F4A"/>
    <w:rsid w:val="00357B0C"/>
    <w:rsid w:val="003D24C2"/>
    <w:rsid w:val="0042067E"/>
    <w:rsid w:val="00461297"/>
    <w:rsid w:val="00473015"/>
    <w:rsid w:val="00484694"/>
    <w:rsid w:val="0049481E"/>
    <w:rsid w:val="004A1C85"/>
    <w:rsid w:val="004A792E"/>
    <w:rsid w:val="005047EF"/>
    <w:rsid w:val="00511272"/>
    <w:rsid w:val="005256E4"/>
    <w:rsid w:val="00542569"/>
    <w:rsid w:val="00545AFD"/>
    <w:rsid w:val="005476DD"/>
    <w:rsid w:val="00547EA0"/>
    <w:rsid w:val="00554B06"/>
    <w:rsid w:val="00556810"/>
    <w:rsid w:val="00571619"/>
    <w:rsid w:val="005F083C"/>
    <w:rsid w:val="00614E5E"/>
    <w:rsid w:val="006306EA"/>
    <w:rsid w:val="00652477"/>
    <w:rsid w:val="00660590"/>
    <w:rsid w:val="006705CE"/>
    <w:rsid w:val="006A7A7D"/>
    <w:rsid w:val="006A7BB5"/>
    <w:rsid w:val="006B5A5D"/>
    <w:rsid w:val="006E121F"/>
    <w:rsid w:val="006E5A71"/>
    <w:rsid w:val="006F3AD6"/>
    <w:rsid w:val="006F3C7D"/>
    <w:rsid w:val="00716435"/>
    <w:rsid w:val="00763535"/>
    <w:rsid w:val="00784580"/>
    <w:rsid w:val="00784B6D"/>
    <w:rsid w:val="00796B88"/>
    <w:rsid w:val="007A0A6B"/>
    <w:rsid w:val="007B42D7"/>
    <w:rsid w:val="007E610A"/>
    <w:rsid w:val="007F0E4B"/>
    <w:rsid w:val="007F3E10"/>
    <w:rsid w:val="00805284"/>
    <w:rsid w:val="008068F0"/>
    <w:rsid w:val="0081204B"/>
    <w:rsid w:val="00823B49"/>
    <w:rsid w:val="00850E1C"/>
    <w:rsid w:val="0086291D"/>
    <w:rsid w:val="0088653C"/>
    <w:rsid w:val="008A5A51"/>
    <w:rsid w:val="008B00A5"/>
    <w:rsid w:val="008B088D"/>
    <w:rsid w:val="008B4811"/>
    <w:rsid w:val="008F2F1D"/>
    <w:rsid w:val="008F6235"/>
    <w:rsid w:val="009461BF"/>
    <w:rsid w:val="00946231"/>
    <w:rsid w:val="00960054"/>
    <w:rsid w:val="009762CE"/>
    <w:rsid w:val="009C4C68"/>
    <w:rsid w:val="00A119A3"/>
    <w:rsid w:val="00A27C5B"/>
    <w:rsid w:val="00A3764E"/>
    <w:rsid w:val="00A618C9"/>
    <w:rsid w:val="00AA6895"/>
    <w:rsid w:val="00AC0BDA"/>
    <w:rsid w:val="00AD7E50"/>
    <w:rsid w:val="00AE6D6C"/>
    <w:rsid w:val="00B007C2"/>
    <w:rsid w:val="00B12C57"/>
    <w:rsid w:val="00B24112"/>
    <w:rsid w:val="00B35949"/>
    <w:rsid w:val="00B35A81"/>
    <w:rsid w:val="00B47BA2"/>
    <w:rsid w:val="00B51F97"/>
    <w:rsid w:val="00B5323A"/>
    <w:rsid w:val="00B70643"/>
    <w:rsid w:val="00B8116E"/>
    <w:rsid w:val="00B9070D"/>
    <w:rsid w:val="00BC328C"/>
    <w:rsid w:val="00BC3A19"/>
    <w:rsid w:val="00BE0C62"/>
    <w:rsid w:val="00C15199"/>
    <w:rsid w:val="00C239C2"/>
    <w:rsid w:val="00C65B75"/>
    <w:rsid w:val="00C84118"/>
    <w:rsid w:val="00C8537D"/>
    <w:rsid w:val="00C97D7F"/>
    <w:rsid w:val="00CD300D"/>
    <w:rsid w:val="00CD48EA"/>
    <w:rsid w:val="00D04662"/>
    <w:rsid w:val="00D105AB"/>
    <w:rsid w:val="00D258FD"/>
    <w:rsid w:val="00D60359"/>
    <w:rsid w:val="00D86261"/>
    <w:rsid w:val="00DA463C"/>
    <w:rsid w:val="00DB07E4"/>
    <w:rsid w:val="00DB54C2"/>
    <w:rsid w:val="00DE3EDD"/>
    <w:rsid w:val="00E01A16"/>
    <w:rsid w:val="00E05E52"/>
    <w:rsid w:val="00E13067"/>
    <w:rsid w:val="00E30744"/>
    <w:rsid w:val="00E30C2B"/>
    <w:rsid w:val="00E429AF"/>
    <w:rsid w:val="00E61ACC"/>
    <w:rsid w:val="00E63BA6"/>
    <w:rsid w:val="00E87D26"/>
    <w:rsid w:val="00E909F2"/>
    <w:rsid w:val="00E93A01"/>
    <w:rsid w:val="00EA4ADC"/>
    <w:rsid w:val="00EC2EA3"/>
    <w:rsid w:val="00ED1B83"/>
    <w:rsid w:val="00F02734"/>
    <w:rsid w:val="00F31BAB"/>
    <w:rsid w:val="00F46B5C"/>
    <w:rsid w:val="00F47F5B"/>
    <w:rsid w:val="00F511E0"/>
    <w:rsid w:val="00F62017"/>
    <w:rsid w:val="00F82D3D"/>
    <w:rsid w:val="00F92C82"/>
    <w:rsid w:val="00FA2849"/>
    <w:rsid w:val="00FA2AFE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7ED6"/>
  <w15:docId w15:val="{2B9E1DC5-02DF-4FE7-8A33-47E864E7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6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67E1F-7205-4635-8B06-D360EA41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4294957172</TotalTime>
  <Pages>3</Pages>
  <Words>4368</Words>
  <Characters>2490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92</cp:revision>
  <cp:lastPrinted>2023-01-31T12:42:00Z</cp:lastPrinted>
  <dcterms:created xsi:type="dcterms:W3CDTF">2022-12-09T07:34:00Z</dcterms:created>
  <dcterms:modified xsi:type="dcterms:W3CDTF">2023-03-02T13:18:00Z</dcterms:modified>
</cp:coreProperties>
</file>