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0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90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28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лютого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104</w:t>
      </w:r>
      <w:r/>
    </w:p>
    <w:p>
      <w:pPr>
        <w:pStyle w:val="901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/>
    </w:p>
    <w:p>
      <w:pPr>
        <w:pStyle w:val="9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затвердження техні</w:t>
      </w:r>
      <w:r>
        <w:rPr>
          <w:rFonts w:ascii="Times New Roman" w:hAnsi="Times New Roman"/>
          <w:sz w:val="28"/>
          <w:szCs w:val="28"/>
        </w:rPr>
        <w:t xml:space="preserve">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„Про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Україні”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1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№7423088001:01:001:0306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Орді Надії Михайлівні (1/3 частка), Баглай Ніні Михайлівні (1/3 частка), Бондаренко Марині Миколаївні (1/3 частка) в с. Синявка, вул. Сонячна, № 3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0,0616 га, када</w:t>
      </w:r>
      <w:r>
        <w:rPr>
          <w:rFonts w:ascii="Times New Roman" w:hAnsi="Times New Roman"/>
          <w:color w:val="000000"/>
          <w:sz w:val="28"/>
          <w:szCs w:val="28"/>
        </w:rPr>
        <w:t xml:space="preserve">стровий № 7423010100:01:003:1234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Якименко Олені Юріївні (1/2 частка), </w:t>
      </w:r>
      <w:r>
        <w:rPr>
          <w:rFonts w:ascii="Times New Roman" w:hAnsi="Times New Roman"/>
          <w:color w:val="000000"/>
          <w:sz w:val="28"/>
          <w:szCs w:val="28"/>
        </w:rPr>
        <w:t xml:space="preserve">Маковці</w:t>
      </w:r>
      <w:r>
        <w:rPr>
          <w:rFonts w:ascii="Times New Roman" w:hAnsi="Times New Roman"/>
          <w:color w:val="000000"/>
          <w:sz w:val="28"/>
          <w:szCs w:val="28"/>
        </w:rPr>
        <w:t xml:space="preserve"> Надії Василівні (1/2 частка)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Бузкова, № 73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0,0848 га, кадастровий № 7423010100:01:002:1164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Потійко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Оксані Миколаївні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Пантелеймона Куліша, № 3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0,1492 га, кадастровий №7423089001:01:001:0351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Петриченку Василю Михайловичу в с. Ушня, вул. Шевченка, № 4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 7423010100:01:005:0936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Борсук Єлизаветі Володимирівні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Григорія Кочура, № 24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0,1785 га, кадастровий №7423087601:01:001:0205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Бредюку Віталію Васильовичу в с. Семенівка, провулок Садовий, № 9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№7423088001:01:001:0306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Орді Надії Михайлівні (1/3 частка), Баглай Ніні Михайлівні (1/3 частка), Бондаренко Марині Миколаївні (1/3 частка) в с. Синявка, вул. Сонячна, № 3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0,0616 га, кадастровий № 7423010100:01:003:1234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Якименко Олені Юріївні (1/2 частка), </w:t>
      </w:r>
      <w:r>
        <w:rPr>
          <w:rFonts w:ascii="Times New Roman" w:hAnsi="Times New Roman"/>
          <w:color w:val="000000"/>
          <w:sz w:val="28"/>
          <w:szCs w:val="28"/>
        </w:rPr>
        <w:t xml:space="preserve">Маковці</w:t>
      </w:r>
      <w:r>
        <w:rPr>
          <w:rFonts w:ascii="Times New Roman" w:hAnsi="Times New Roman"/>
          <w:color w:val="000000"/>
          <w:sz w:val="28"/>
          <w:szCs w:val="28"/>
        </w:rPr>
        <w:t xml:space="preserve"> Надії Василівні (1/2 частка)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Бузкова, № 73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0,0848 га, кадастровий № 7423010100:01:002:1164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Потійко</w:t>
      </w:r>
      <w:r>
        <w:rPr>
          <w:rFonts w:ascii="Times New Roman" w:hAnsi="Times New Roman"/>
          <w:color w:val="000000"/>
          <w:sz w:val="28"/>
          <w:szCs w:val="28"/>
        </w:rPr>
        <w:t xml:space="preserve"> Оксані Миколаївні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Пантелеймона Куліша, № 3;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0,1492 га, кадастровий №7423089001:01:001:0351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Петриченку Василю Михайловичу в с. Ушня, вул. Шевченка, № 4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 7423010100:01:005:0936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Борсук Єлизаветі Володимирівні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Григорія Кочура, № 24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0,1785 га, кадастровий №7423087601:01:001:0205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Бредюку Віталію Васильовичу в с. Семенівка, провулок Садовий, № 9.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першого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</w:t>
      </w:r>
      <w:r>
        <w:rPr>
          <w:rFonts w:ascii="Times New Roman" w:hAnsi="Times New Roman"/>
          <w:sz w:val="28"/>
          <w:szCs w:val="28"/>
          <w:lang w:eastAsia="uk-UA"/>
        </w:rPr>
        <w:t xml:space="preserve">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90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41</cp:revision>
  <dcterms:created xsi:type="dcterms:W3CDTF">2022-09-09T06:05:00Z</dcterms:created>
  <dcterms:modified xsi:type="dcterms:W3CDTF">2023-03-01T09:38:19Z</dcterms:modified>
</cp:coreProperties>
</file>