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contextualSpacing w:val="true"/>
        <w:ind w:left="5954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color w:val="000000"/>
          <w:sz w:val="28"/>
          <w:szCs w:val="28"/>
        </w:rPr>
        <w:t xml:space="preserve">Додаток </w:t>
      </w:r>
      <w:r>
        <w:rPr>
          <w:color w:val="000000"/>
          <w:sz w:val="28"/>
          <w:szCs w:val="28"/>
          <w:lang w:val="uk-UA"/>
        </w:rPr>
        <w:t xml:space="preserve">2</w:t>
      </w:r>
      <w:r/>
    </w:p>
    <w:p>
      <w:pPr>
        <w:pStyle w:val="837"/>
        <w:contextualSpacing w:val="true"/>
        <w:ind w:left="5954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рішення виконавчого комітету Менської міської ради</w:t>
      </w:r>
      <w:r/>
    </w:p>
    <w:p>
      <w:pPr>
        <w:pStyle w:val="837"/>
        <w:contextualSpacing w:val="true"/>
        <w:ind w:left="5954"/>
        <w:spacing w:after="20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25 січня 2023 року №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осіб,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яким припиняється надання соціальних послуг </w:t>
      </w:r>
      <w:r/>
    </w:p>
    <w:p>
      <w:pPr>
        <w:pStyle w:val="838"/>
        <w:contextualSpacing w:val="true"/>
        <w:jc w:val="center"/>
        <w:spacing w:after="0" w:afterAutospacing="0" w:before="0" w:beforeAutospacing="0"/>
        <w:widowControl w:val="o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Комунальній установі «Менський територіальний центр надання соціальних послуг» Менської міської ради </w:t>
      </w:r>
      <w:r/>
    </w:p>
    <w:p>
      <w:pPr>
        <w:pStyle w:val="838"/>
        <w:contextualSpacing w:val="true"/>
        <w:jc w:val="center"/>
        <w:spacing w:after="0" w:afterAutospacing="0" w:before="0" w:beforeAutospacing="0"/>
        <w:widowControl w:val="o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відповідно до </w:t>
      </w:r>
      <w:r>
        <w:rPr>
          <w:b/>
          <w:bCs/>
          <w:color w:val="000000"/>
          <w:sz w:val="28"/>
          <w:szCs w:val="28"/>
          <w:lang w:val="uk-UA"/>
        </w:rPr>
        <w:t xml:space="preserve">відомостей</w:t>
      </w:r>
      <w:r>
        <w:rPr>
          <w:b/>
          <w:bCs/>
          <w:color w:val="000000"/>
          <w:sz w:val="28"/>
          <w:szCs w:val="28"/>
        </w:rPr>
        <w:t xml:space="preserve">, поданих у період </w:t>
      </w:r>
      <w:r/>
    </w:p>
    <w:p>
      <w:pPr>
        <w:pStyle w:val="838"/>
        <w:contextualSpacing w:val="true"/>
        <w:jc w:val="center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з </w:t>
      </w:r>
      <w:r>
        <w:rPr>
          <w:b/>
          <w:bCs/>
          <w:color w:val="000000"/>
          <w:sz w:val="28"/>
          <w:szCs w:val="28"/>
          <w:lang w:val="uk-UA"/>
        </w:rPr>
        <w:t xml:space="preserve">12</w:t>
      </w:r>
      <w:r>
        <w:rPr>
          <w:b/>
          <w:bCs/>
          <w:color w:val="000000"/>
          <w:sz w:val="28"/>
          <w:szCs w:val="28"/>
        </w:rPr>
        <w:t xml:space="preserve">.12.2022 до</w:t>
      </w:r>
      <w:r>
        <w:rPr>
          <w:b/>
          <w:bCs/>
          <w:color w:val="FF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  <w:lang w:val="uk-UA"/>
        </w:rPr>
        <w:t xml:space="preserve">07.01.2023</w:t>
      </w:r>
      <w:r/>
    </w:p>
    <w:p>
      <w:pPr>
        <w:contextualSpacing w:val="true"/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tbl>
      <w:tblPr>
        <w:tblStyle w:val="68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88"/>
        <w:gridCol w:w="1284"/>
        <w:gridCol w:w="2931"/>
        <w:gridCol w:w="1512"/>
        <w:gridCol w:w="840"/>
        <w:gridCol w:w="2200"/>
      </w:tblGrid>
      <w:tr>
        <w:trPr>
          <w:trHeight w:val="55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8" w:type="dxa"/>
            <w:vAlign w:val="bottom"/>
            <w:textDirection w:val="lrTb"/>
            <w:noWrap/>
          </w:tcPr>
          <w:p>
            <w:pPr>
              <w:ind w:left="0" w:right="0" w:firstLine="0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Дата вибуття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Рік</w:t>
            </w:r>
            <w:r/>
          </w:p>
          <w:p>
            <w:pPr>
              <w:ind w:left="0" w:right="0" w:firstLine="0"/>
              <w:jc w:val="center"/>
              <w:spacing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народ</w:t>
            </w:r>
            <w:r/>
          </w:p>
          <w:p>
            <w:pPr>
              <w:ind w:left="0" w:right="0" w:firstLine="0"/>
              <w:jc w:val="center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Причина</w:t>
            </w:r>
            <w:r/>
          </w:p>
        </w:tc>
      </w:tr>
      <w:tr>
        <w:trPr>
          <w:trHeight w:val="67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8" w:type="dxa"/>
            <w:vAlign w:val="top"/>
            <w:textDirection w:val="lrTb"/>
            <w:noWrap/>
          </w:tcPr>
          <w:p>
            <w:pPr>
              <w:numPr>
                <w:ilvl w:val="0"/>
                <w:numId w:val="2"/>
              </w:numPr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1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Юсухно Марія Флавионівна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2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Нові Броди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зміна місця проживання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8" w:type="dxa"/>
            <w:vAlign w:val="top"/>
            <w:textDirection w:val="lrTb"/>
            <w:noWrap/>
          </w:tcPr>
          <w:p>
            <w:pPr>
              <w:numPr>
                <w:ilvl w:val="0"/>
                <w:numId w:val="3"/>
              </w:numPr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1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Лось Ганна Борисівна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2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Феськівка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8" w:type="dxa"/>
            <w:vAlign w:val="top"/>
            <w:textDirection w:val="lrTb"/>
            <w:noWrap/>
          </w:tcPr>
          <w:p>
            <w:pPr>
              <w:numPr>
                <w:ilvl w:val="0"/>
                <w:numId w:val="4"/>
              </w:numPr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1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Кондратій Марія Гнатівна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2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Ліски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8" w:type="dxa"/>
            <w:vAlign w:val="top"/>
            <w:textDirection w:val="lrTb"/>
            <w:noWrap/>
          </w:tcPr>
          <w:p>
            <w:pPr>
              <w:numPr>
                <w:ilvl w:val="0"/>
                <w:numId w:val="5"/>
              </w:numPr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26.12.2022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1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Цигипа Микола Михайлович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2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Садове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8" w:type="dxa"/>
            <w:vAlign w:val="top"/>
            <w:textDirection w:val="lrTb"/>
            <w:noWrap/>
          </w:tcPr>
          <w:p>
            <w:pPr>
              <w:numPr>
                <w:ilvl w:val="0"/>
                <w:numId w:val="6"/>
              </w:numPr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28.12.2022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1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Купченко Леонід Кирилович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2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8" w:type="dxa"/>
            <w:vAlign w:val="top"/>
            <w:textDirection w:val="lrTb"/>
            <w:noWrap/>
          </w:tcPr>
          <w:p>
            <w:pPr>
              <w:numPr>
                <w:ilvl w:val="0"/>
                <w:numId w:val="7"/>
              </w:numPr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1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Фесюн Ганна Петрівна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2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8" w:type="dxa"/>
            <w:vAlign w:val="top"/>
            <w:textDirection w:val="lrTb"/>
            <w:noWrap/>
          </w:tcPr>
          <w:p>
            <w:pPr>
              <w:numPr>
                <w:ilvl w:val="0"/>
                <w:numId w:val="8"/>
              </w:numPr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1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Олещенко Марія Митрофанівна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2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вибула по заяві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8" w:type="dxa"/>
            <w:vAlign w:val="top"/>
            <w:textDirection w:val="lrTb"/>
            <w:noWrap/>
          </w:tcPr>
          <w:p>
            <w:pPr>
              <w:numPr>
                <w:ilvl w:val="0"/>
                <w:numId w:val="9"/>
              </w:numPr>
              <w:jc w:val="center"/>
              <w:spacing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1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Скоробагатько Ніна Миколаївна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2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Покровське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</w:tbl>
    <w:p>
      <w:pPr>
        <w:pStyle w:val="83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3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відділу соціального </w:t>
      </w:r>
      <w:r/>
    </w:p>
    <w:p>
      <w:pPr>
        <w:pStyle w:val="83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 населення, сімʼї, молоді </w:t>
      </w:r>
      <w:r/>
    </w:p>
    <w:p>
      <w:pPr>
        <w:pStyle w:val="83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та охорони здоров’я Менської</w:t>
      </w:r>
      <w:r/>
    </w:p>
    <w:p>
      <w:pPr>
        <w:pStyle w:val="837"/>
        <w:contextualSpacing w:val="true"/>
        <w:spacing w:after="20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міської ради                                                                      Марина МОСКАЛЬЧУК</w:t>
      </w:r>
      <w:r/>
    </w:p>
    <w:p>
      <w:pPr>
        <w:contextualSpacing w:val="tru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108667"/>
      <w:docPartObj>
        <w:docPartGallery w:val="Page Numbers (Top of Page)"/>
        <w:docPartUnique w:val="true"/>
      </w:docPartObj>
      <w:rPr/>
    </w:sdtPr>
    <w:sdtContent>
      <w:p>
        <w:pPr>
          <w:pStyle w:val="839"/>
          <w:jc w:val="right"/>
        </w:pPr>
        <w:r>
          <w:rPr>
            <w:rFonts w:ascii="Times New Roman" w:hAnsi="Times New Roman" w:cs="Times New Roman"/>
            <w:i/>
            <w:sz w:val="28"/>
            <w:szCs w:val="28"/>
            <w:lang w:val="uk-UA"/>
          </w:rPr>
          <w:t xml:space="preserve">продовження</w:t>
        </w:r>
        <w:r>
          <w:rPr>
            <w:rFonts w:ascii="Times New Roman" w:hAnsi="Times New Roman" w:cs="Times New Roman"/>
            <w:i/>
            <w:sz w:val="28"/>
            <w:szCs w:val="28"/>
            <w:lang w:val="uk-UA"/>
          </w:rPr>
          <w:t xml:space="preserve"> додатка</w:t>
        </w:r>
        <w:r/>
      </w:p>
    </w:sdtContent>
  </w:sdt>
  <w:p>
    <w:pPr>
      <w:pStyle w:val="8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7">
    <w:name w:val="Heading 1"/>
    <w:basedOn w:val="832"/>
    <w:next w:val="832"/>
    <w:link w:val="6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8">
    <w:name w:val="Heading 1 Char"/>
    <w:basedOn w:val="833"/>
    <w:link w:val="657"/>
    <w:uiPriority w:val="9"/>
    <w:rPr>
      <w:rFonts w:ascii="Arial" w:hAnsi="Arial" w:cs="Arial" w:eastAsia="Arial"/>
      <w:sz w:val="40"/>
      <w:szCs w:val="40"/>
    </w:rPr>
  </w:style>
  <w:style w:type="paragraph" w:styleId="659">
    <w:name w:val="Heading 2"/>
    <w:basedOn w:val="832"/>
    <w:next w:val="832"/>
    <w:link w:val="6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0">
    <w:name w:val="Heading 2 Char"/>
    <w:basedOn w:val="833"/>
    <w:link w:val="659"/>
    <w:uiPriority w:val="9"/>
    <w:rPr>
      <w:rFonts w:ascii="Arial" w:hAnsi="Arial" w:cs="Arial" w:eastAsia="Arial"/>
      <w:sz w:val="34"/>
    </w:rPr>
  </w:style>
  <w:style w:type="paragraph" w:styleId="661">
    <w:name w:val="Heading 3"/>
    <w:basedOn w:val="832"/>
    <w:next w:val="832"/>
    <w:link w:val="6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2">
    <w:name w:val="Heading 3 Char"/>
    <w:basedOn w:val="833"/>
    <w:link w:val="661"/>
    <w:uiPriority w:val="9"/>
    <w:rPr>
      <w:rFonts w:ascii="Arial" w:hAnsi="Arial" w:cs="Arial" w:eastAsia="Arial"/>
      <w:sz w:val="30"/>
      <w:szCs w:val="30"/>
    </w:rPr>
  </w:style>
  <w:style w:type="paragraph" w:styleId="663">
    <w:name w:val="Heading 4"/>
    <w:basedOn w:val="832"/>
    <w:next w:val="832"/>
    <w:link w:val="6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4">
    <w:name w:val="Heading 4 Char"/>
    <w:basedOn w:val="833"/>
    <w:link w:val="663"/>
    <w:uiPriority w:val="9"/>
    <w:rPr>
      <w:rFonts w:ascii="Arial" w:hAnsi="Arial" w:cs="Arial" w:eastAsia="Arial"/>
      <w:b/>
      <w:bCs/>
      <w:sz w:val="26"/>
      <w:szCs w:val="26"/>
    </w:rPr>
  </w:style>
  <w:style w:type="paragraph" w:styleId="665">
    <w:name w:val="Heading 5"/>
    <w:basedOn w:val="832"/>
    <w:next w:val="832"/>
    <w:link w:val="6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6">
    <w:name w:val="Heading 5 Char"/>
    <w:basedOn w:val="833"/>
    <w:link w:val="665"/>
    <w:uiPriority w:val="9"/>
    <w:rPr>
      <w:rFonts w:ascii="Arial" w:hAnsi="Arial" w:cs="Arial" w:eastAsia="Arial"/>
      <w:b/>
      <w:bCs/>
      <w:sz w:val="24"/>
      <w:szCs w:val="24"/>
    </w:rPr>
  </w:style>
  <w:style w:type="paragraph" w:styleId="667">
    <w:name w:val="Heading 6"/>
    <w:basedOn w:val="832"/>
    <w:next w:val="832"/>
    <w:link w:val="6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8">
    <w:name w:val="Heading 6 Char"/>
    <w:basedOn w:val="833"/>
    <w:link w:val="667"/>
    <w:uiPriority w:val="9"/>
    <w:rPr>
      <w:rFonts w:ascii="Arial" w:hAnsi="Arial" w:cs="Arial" w:eastAsia="Arial"/>
      <w:b/>
      <w:bCs/>
      <w:sz w:val="22"/>
      <w:szCs w:val="22"/>
    </w:rPr>
  </w:style>
  <w:style w:type="paragraph" w:styleId="669">
    <w:name w:val="Heading 7"/>
    <w:basedOn w:val="832"/>
    <w:next w:val="832"/>
    <w:link w:val="6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0">
    <w:name w:val="Heading 7 Char"/>
    <w:basedOn w:val="833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1">
    <w:name w:val="Heading 8"/>
    <w:basedOn w:val="832"/>
    <w:next w:val="832"/>
    <w:link w:val="6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2">
    <w:name w:val="Heading 8 Char"/>
    <w:basedOn w:val="833"/>
    <w:link w:val="671"/>
    <w:uiPriority w:val="9"/>
    <w:rPr>
      <w:rFonts w:ascii="Arial" w:hAnsi="Arial" w:cs="Arial" w:eastAsia="Arial"/>
      <w:i/>
      <w:iCs/>
      <w:sz w:val="22"/>
      <w:szCs w:val="22"/>
    </w:rPr>
  </w:style>
  <w:style w:type="paragraph" w:styleId="673">
    <w:name w:val="Heading 9"/>
    <w:basedOn w:val="832"/>
    <w:next w:val="832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>
    <w:name w:val="Heading 9 Char"/>
    <w:basedOn w:val="833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No Spacing"/>
    <w:qFormat/>
    <w:uiPriority w:val="1"/>
    <w:pPr>
      <w:spacing w:lineRule="auto" w:line="240" w:after="0" w:before="0"/>
    </w:pPr>
  </w:style>
  <w:style w:type="paragraph" w:styleId="676">
    <w:name w:val="Title"/>
    <w:basedOn w:val="832"/>
    <w:next w:val="832"/>
    <w:link w:val="6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7">
    <w:name w:val="Title Char"/>
    <w:basedOn w:val="833"/>
    <w:link w:val="676"/>
    <w:uiPriority w:val="10"/>
    <w:rPr>
      <w:sz w:val="48"/>
      <w:szCs w:val="48"/>
    </w:rPr>
  </w:style>
  <w:style w:type="paragraph" w:styleId="678">
    <w:name w:val="Subtitle"/>
    <w:basedOn w:val="832"/>
    <w:next w:val="832"/>
    <w:link w:val="679"/>
    <w:qFormat/>
    <w:uiPriority w:val="11"/>
    <w:rPr>
      <w:sz w:val="24"/>
      <w:szCs w:val="24"/>
    </w:rPr>
    <w:pPr>
      <w:spacing w:after="200" w:before="200"/>
    </w:pPr>
  </w:style>
  <w:style w:type="character" w:styleId="679">
    <w:name w:val="Subtitle Char"/>
    <w:basedOn w:val="833"/>
    <w:link w:val="678"/>
    <w:uiPriority w:val="11"/>
    <w:rPr>
      <w:sz w:val="24"/>
      <w:szCs w:val="24"/>
    </w:rPr>
  </w:style>
  <w:style w:type="paragraph" w:styleId="680">
    <w:name w:val="Quote"/>
    <w:basedOn w:val="832"/>
    <w:next w:val="832"/>
    <w:link w:val="681"/>
    <w:qFormat/>
    <w:uiPriority w:val="29"/>
    <w:rPr>
      <w:i/>
    </w:rPr>
    <w:pPr>
      <w:ind w:left="720" w:right="720"/>
    </w:p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2"/>
    <w:next w:val="832"/>
    <w:link w:val="68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3"/>
    <w:link w:val="839"/>
    <w:uiPriority w:val="99"/>
  </w:style>
  <w:style w:type="character" w:styleId="685">
    <w:name w:val="Footer Char"/>
    <w:basedOn w:val="833"/>
    <w:link w:val="841"/>
    <w:uiPriority w:val="99"/>
  </w:style>
  <w:style w:type="paragraph" w:styleId="686">
    <w:name w:val="Caption"/>
    <w:basedOn w:val="832"/>
    <w:next w:val="8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841"/>
    <w:uiPriority w:val="99"/>
  </w:style>
  <w:style w:type="table" w:styleId="688">
    <w:name w:val="Table Grid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5">
    <w:name w:val="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6">
    <w:name w:val="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7">
    <w:name w:val="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8">
    <w:name w:val="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9">
    <w:name w:val="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0">
    <w:name w:val="Bordered &amp; 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1">
    <w:name w:val="Bordered &amp; 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2">
    <w:name w:val="Bordered &amp; 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3">
    <w:name w:val="Bordered &amp; 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4">
    <w:name w:val="Bordered &amp; 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5">
    <w:name w:val="Bordered &amp; 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6">
    <w:name w:val="Bordered &amp; 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7">
    <w:name w:val="Bordered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8">
    <w:name w:val="Bordered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9">
    <w:name w:val="Bordered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0">
    <w:name w:val="Bordered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1">
    <w:name w:val="Bordered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2">
    <w:name w:val="Bordered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3">
    <w:name w:val="Bordered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>
    <w:name w:val="List Paragraph"/>
    <w:basedOn w:val="832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37" w:customStyle="1">
    <w:name w:val="docdata"/>
    <w:basedOn w:val="832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8">
    <w:name w:val="Normal (Web)"/>
    <w:basedOn w:val="832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9">
    <w:name w:val="Header"/>
    <w:basedOn w:val="832"/>
    <w:link w:val="84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0" w:customStyle="1">
    <w:name w:val="Верхній колонтитул Знак"/>
    <w:basedOn w:val="833"/>
    <w:link w:val="839"/>
    <w:uiPriority w:val="99"/>
  </w:style>
  <w:style w:type="paragraph" w:styleId="841">
    <w:name w:val="Footer"/>
    <w:basedOn w:val="832"/>
    <w:link w:val="84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2" w:customStyle="1">
    <w:name w:val="Нижній колонтитул Знак"/>
    <w:basedOn w:val="833"/>
    <w:link w:val="841"/>
    <w:uiPriority w:val="99"/>
    <w:semiHidden/>
  </w:style>
  <w:style w:type="paragraph" w:styleId="843">
    <w:name w:val="Balloon Text"/>
    <w:basedOn w:val="832"/>
    <w:link w:val="84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4" w:customStyle="1">
    <w:name w:val="Текст у виносці Знак"/>
    <w:basedOn w:val="833"/>
    <w:link w:val="84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4</cp:revision>
  <dcterms:created xsi:type="dcterms:W3CDTF">2023-01-17T16:24:00Z</dcterms:created>
  <dcterms:modified xsi:type="dcterms:W3CDTF">2023-01-30T13:03:44Z</dcterms:modified>
</cp:coreProperties>
</file>