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 січня  2023 року № ___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ind w:right="50"/>
        <w:jc w:val="center"/>
        <w:rPr>
          <w:b/>
          <w:color w:val="000000"/>
          <w:sz w:val="28"/>
          <w:szCs w:val="28"/>
          <w:lang w:bidi="en-US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</w:t>
      </w:r>
      <w:r>
        <w:rPr>
          <w:b/>
          <w:color w:val="000000" w:themeColor="text1"/>
          <w:sz w:val="28"/>
          <w:lang w:bidi="en-US"/>
        </w:rPr>
        <w:t xml:space="preserve">національно-патріотичного </w:t>
      </w:r>
      <w:r/>
    </w:p>
    <w:p>
      <w:pPr>
        <w:ind w:right="50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lang w:bidi="en-US"/>
        </w:rPr>
        <w:t xml:space="preserve">виховання </w:t>
      </w:r>
      <w:r>
        <w:rPr>
          <w:b/>
          <w:color w:val="000000" w:themeColor="text1"/>
          <w:sz w:val="28"/>
          <w:lang w:bidi="en-US"/>
        </w:rPr>
        <w:t xml:space="preserve">на 2022 – 2024  роки </w:t>
      </w:r>
      <w:r>
        <w:rPr>
          <w:b/>
          <w:color w:val="000000"/>
          <w:sz w:val="28"/>
          <w:szCs w:val="28"/>
        </w:rPr>
        <w:t xml:space="preserve">за 2022 рік</w:t>
      </w:r>
      <w:r/>
    </w:p>
    <w:p>
      <w:pPr>
        <w:pStyle w:val="86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націонал</w:t>
      </w:r>
      <w:r>
        <w:rPr>
          <w:rFonts w:ascii="Times New Roman" w:hAnsi="Times New Roman" w:cs="Times New Roman"/>
          <w:sz w:val="28"/>
          <w:szCs w:val="28"/>
        </w:rPr>
        <w:t xml:space="preserve">ьно-патріотичного виховання (далі Програма) розроблена на виконання Указу Президента України від 18.05.2019 №286/2019 «Про Стратегію  національно-патріотичного виховання», постанови Кабінету Міністрів України від 17.10.2018 №845 «Деякі питання дитячо-юнаць</w:t>
      </w:r>
      <w:r>
        <w:rPr>
          <w:rFonts w:ascii="Times New Roman" w:hAnsi="Times New Roman" w:cs="Times New Roman"/>
          <w:sz w:val="28"/>
          <w:szCs w:val="28"/>
        </w:rPr>
        <w:t xml:space="preserve">кого військово-патріотичної виховання», відповідно до Законів України «Про освіту», «Про повну загальну середню освіту» та 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pStyle w:val="86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відродження національної та громадянської самосвідомості, виховання патріотизму, побудови нової системи патріотичного виховання молоді, формування національної самосвідомості та патріотизму у школярів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здійснювалося виконання основних завдань, визначених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</w:rPr>
        <w:t xml:space="preserve">ою</w:t>
      </w:r>
      <w:r>
        <w:rPr>
          <w:rFonts w:ascii="Times New Roman" w:hAnsi="Times New Roman" w:cs="Times New Roman"/>
          <w:sz w:val="28"/>
          <w:szCs w:val="28"/>
        </w:rPr>
        <w:t xml:space="preserve">  національно-патріотичного виховання на 2022 – 2024  роки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затверджен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рішенням 15 сесії  Менської  міської ради 8 скликання від 09 грудня 2021 року № 82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сновні завдання Програми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 та можливостей;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</w:t>
      </w:r>
      <w:r>
        <w:rPr>
          <w:color w:val="000000" w:themeColor="text1"/>
          <w:sz w:val="28"/>
          <w:lang w:val="uk-UA"/>
        </w:rPr>
        <w:t xml:space="preserve">мовної</w:t>
      </w:r>
      <w:r>
        <w:rPr>
          <w:color w:val="000000" w:themeColor="text1"/>
          <w:sz w:val="28"/>
          <w:lang w:val="uk-UA"/>
        </w:rPr>
        <w:t xml:space="preserve"> культури, оволодіння та вживання української мови як духовного коду нації;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</w:t>
      </w:r>
      <w:r>
        <w:rPr>
          <w:color w:val="000000" w:themeColor="text1"/>
          <w:sz w:val="28"/>
          <w:lang w:val="uk-UA"/>
        </w:rPr>
        <w:t xml:space="preserve">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</w:t>
      </w:r>
      <w:r>
        <w:rPr>
          <w:color w:val="000000" w:themeColor="text1"/>
          <w:sz w:val="28"/>
          <w:lang w:val="uk-UA"/>
        </w:rPr>
        <w:t xml:space="preserve">сторії,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868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спадщини; утвердження почуття патріотизму, відданості у служінні Батьківщині.</w:t>
      </w:r>
      <w:r/>
    </w:p>
    <w:p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Протягом 2022 року</w:t>
      </w:r>
      <w:r>
        <w:rPr>
          <w:rFonts w:eastAsia="Calibri"/>
          <w:sz w:val="28"/>
          <w:szCs w:val="28"/>
          <w:lang w:eastAsia="en-US"/>
        </w:rPr>
        <w:t xml:space="preserve"> у закладах освіти</w:t>
      </w:r>
      <w:r>
        <w:rPr>
          <w:rFonts w:eastAsia="Calibri"/>
          <w:sz w:val="28"/>
          <w:szCs w:val="28"/>
          <w:lang w:eastAsia="en-US"/>
        </w:rPr>
        <w:t xml:space="preserve"> здійснювалися ряд заходів, направлених на реалізацію завдань Програми. </w:t>
      </w:r>
      <w:r>
        <w:rPr>
          <w:rFonts w:eastAsia="Calibri"/>
          <w:sz w:val="28"/>
          <w:szCs w:val="28"/>
          <w:lang w:eastAsia="en-US"/>
        </w:rPr>
        <w:t xml:space="preserve">Велику увагу національно-патріотичному вихованню приділяли вчителі закладів загальної середньої освіти під час проведення виховних годин, різноманітних заходів - </w:t>
      </w:r>
      <w:r>
        <w:rPr>
          <w:rFonts w:eastAsia="Calibri"/>
          <w:sz w:val="28"/>
          <w:szCs w:val="28"/>
          <w:lang w:eastAsia="en-US"/>
        </w:rPr>
        <w:t xml:space="preserve">акції на підтримку </w:t>
      </w:r>
      <w:r>
        <w:rPr>
          <w:rFonts w:eastAsia="Calibri"/>
          <w:sz w:val="28"/>
          <w:szCs w:val="28"/>
          <w:lang w:eastAsia="en-US"/>
        </w:rPr>
        <w:t xml:space="preserve">ЗСУ</w:t>
      </w:r>
      <w:r>
        <w:rPr>
          <w:rFonts w:eastAsia="Calibri"/>
          <w:sz w:val="28"/>
          <w:szCs w:val="28"/>
          <w:lang w:eastAsia="en-US"/>
        </w:rPr>
        <w:t xml:space="preserve">, сімей загиблих захисників Батьківщини, інвалідів, соціально-проектна діяльність</w:t>
      </w:r>
      <w:r>
        <w:rPr>
          <w:rFonts w:eastAsia="Calibri"/>
          <w:sz w:val="28"/>
          <w:szCs w:val="28"/>
          <w:lang w:eastAsia="en-US"/>
        </w:rPr>
        <w:t xml:space="preserve">. У закладах були проведені заходи до </w:t>
      </w:r>
      <w:r>
        <w:rPr>
          <w:rFonts w:eastAsia="Calibri"/>
          <w:sz w:val="28"/>
          <w:szCs w:val="28"/>
          <w:lang w:eastAsia="en-US"/>
        </w:rPr>
        <w:t xml:space="preserve">Дня Соборності, Дня Гідності і Свободи, Дня Героїв Небесної Сотні</w:t>
      </w:r>
      <w:r>
        <w:rPr>
          <w:rFonts w:eastAsia="Calibri"/>
          <w:sz w:val="28"/>
          <w:szCs w:val="28"/>
          <w:lang w:eastAsia="en-US"/>
        </w:rPr>
        <w:t xml:space="preserve">, Дня </w:t>
      </w:r>
      <w:r>
        <w:rPr>
          <w:rFonts w:eastAsia="Calibri"/>
          <w:sz w:val="28"/>
          <w:szCs w:val="28"/>
          <w:lang w:eastAsia="en-US"/>
        </w:rPr>
        <w:t xml:space="preserve">пам</w:t>
      </w:r>
      <w:r>
        <w:rPr>
          <w:rFonts w:eastAsia="Calibri"/>
          <w:sz w:val="28"/>
          <w:szCs w:val="28"/>
          <w:lang w:val="ru-RU" w:eastAsia="en-US"/>
        </w:rPr>
        <w:t xml:space="preserve">’</w:t>
      </w:r>
      <w:r>
        <w:rPr>
          <w:rFonts w:eastAsia="Calibri"/>
          <w:sz w:val="28"/>
          <w:szCs w:val="28"/>
          <w:lang w:eastAsia="en-US"/>
        </w:rPr>
        <w:t xml:space="preserve">яті героїв Крут.</w:t>
      </w:r>
      <w:r>
        <w:rPr>
          <w:rFonts w:eastAsia="Calibri"/>
          <w:sz w:val="28"/>
          <w:szCs w:val="28"/>
          <w:lang w:eastAsia="en-US"/>
        </w:rPr>
        <w:t xml:space="preserve"> Воєнний стан в Україні поставив перед освітянами нові виклики та вима</w:t>
      </w:r>
      <w:r>
        <w:rPr>
          <w:rFonts w:eastAsia="Calibri"/>
          <w:sz w:val="28"/>
          <w:szCs w:val="28"/>
          <w:lang w:eastAsia="en-US"/>
        </w:rPr>
        <w:t xml:space="preserve">гає нових підходів до питання військово-патріотичного виховання. У кожній школі громади проводяться благодійні ярмарки на підтримку Збройних сил України, до яких активно залучені учні. Діти готують подарунки, патріотичні сувеніри, малюнки для наших воїнів.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Ряд заходів, передбачених Програмою, в зв</w:t>
      </w:r>
      <w:r>
        <w:rPr>
          <w:rFonts w:eastAsia="Calibri"/>
          <w:sz w:val="28"/>
          <w:szCs w:val="28"/>
          <w:lang w:val="en-US" w:eastAsia="en-US"/>
        </w:rPr>
        <w:t xml:space="preserve">’</w:t>
      </w:r>
      <w:r>
        <w:rPr>
          <w:rFonts w:eastAsia="Calibri"/>
          <w:sz w:val="28"/>
          <w:szCs w:val="28"/>
          <w:lang w:eastAsia="en-US"/>
        </w:rPr>
        <w:t xml:space="preserve">язку</w:t>
      </w:r>
      <w:r>
        <w:rPr>
          <w:rFonts w:eastAsia="Calibri"/>
          <w:sz w:val="28"/>
          <w:szCs w:val="28"/>
          <w:lang w:eastAsia="en-US"/>
        </w:rPr>
        <w:t xml:space="preserve">  з воєнним станом в Україні не проводилися, фінансування не здійснювалося.</w:t>
      </w:r>
      <w:bookmarkStart w:id="0" w:name="_GoBack"/>
      <w:r/>
      <w:bookmarkEnd w:id="0"/>
      <w:r/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Прогнозований обсяг коштів, що планувався залучитися до фінансування, передбачався  у  сумі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color w:val="000000" w:themeColor="text1"/>
          <w:sz w:val="28"/>
          <w:szCs w:val="28"/>
        </w:rPr>
        <w:t xml:space="preserve">100400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грн. Витрачено у 2022 році </w:t>
      </w:r>
      <w:r>
        <w:rPr>
          <w:b/>
          <w:sz w:val="28"/>
          <w:szCs w:val="28"/>
          <w:lang w:eastAsia="ru-RU"/>
        </w:rPr>
        <w:t xml:space="preserve">00.00</w:t>
      </w:r>
      <w:r>
        <w:rPr>
          <w:sz w:val="28"/>
          <w:szCs w:val="28"/>
          <w:lang w:eastAsia="ru-RU"/>
        </w:rPr>
        <w:t xml:space="preserve"> грн.</w:t>
      </w:r>
      <w:r/>
    </w:p>
    <w:p>
      <w:pPr>
        <w:ind w:firstLine="567"/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                                                        Ірина ЛУК’ЯНЕНКО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r/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right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  <w:t xml:space="preserve">                                                  продовження додатка</w:t>
    </w:r>
    <w:r>
      <w:rPr>
        <w:sz w:val="24"/>
      </w:rPr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2"/>
    <w:next w:val="862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basedOn w:val="863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2"/>
    <w:next w:val="862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basedOn w:val="863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2"/>
    <w:next w:val="862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basedOn w:val="863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3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3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3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2"/>
    <w:next w:val="862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3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3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2"/>
    <w:next w:val="86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Normal (Web)"/>
    <w:basedOn w:val="862"/>
    <w:uiPriority w:val="99"/>
    <w:semiHidden/>
    <w:unhideWhenUsed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86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8">
    <w:name w:val="List Paragraph"/>
    <w:basedOn w:val="862"/>
    <w:qFormat/>
    <w:uiPriority w:val="34"/>
    <w:rPr>
      <w:sz w:val="22"/>
      <w:szCs w:val="22"/>
      <w:lang w:val="ru-RU" w:eastAsia="en-US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10</cp:revision>
  <dcterms:created xsi:type="dcterms:W3CDTF">2023-01-10T13:44:00Z</dcterms:created>
  <dcterms:modified xsi:type="dcterms:W3CDTF">2023-01-23T13:46:02Z</dcterms:modified>
</cp:coreProperties>
</file>