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  грудня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31</w:t>
      </w:r>
      <w:bookmarkStart w:id="0" w:name="_GoBack"/>
      <w:r/>
      <w:bookmarkEnd w:id="0"/>
      <w:r/>
      <w:r/>
    </w:p>
    <w:p>
      <w:pPr>
        <w:pStyle w:val="865"/>
        <w:ind w:right="3940"/>
        <w:jc w:val="left"/>
        <w:spacing w:lineRule="auto" w:line="240" w:after="0" w:before="0"/>
        <w:shd w:val="clear" w:fill="auto" w:color="auto"/>
        <w:rPr>
          <w:rFonts w:cs="Microsoft Sans Serif"/>
          <w:b/>
          <w:lang w:val="ru-RU"/>
        </w:rPr>
      </w:pPr>
      <w:r>
        <w:rPr>
          <w:rFonts w:cs="Microsoft Sans Serif"/>
          <w:b/>
          <w:lang w:val="ru-RU"/>
        </w:rPr>
      </w:r>
      <w:r/>
    </w:p>
    <w:p>
      <w:pPr>
        <w:pStyle w:val="865"/>
        <w:ind w:right="5528"/>
        <w:jc w:val="both"/>
        <w:spacing w:lineRule="auto" w:line="240" w:after="0" w:before="0"/>
        <w:shd w:val="clear" w:fill="auto" w:color="auto"/>
        <w:rPr>
          <w:b/>
          <w:lang w:val="ru-RU"/>
        </w:rPr>
      </w:pPr>
      <w:r>
        <w:rPr>
          <w:b/>
          <w:lang w:val="ru-RU"/>
        </w:rPr>
        <w:t xml:space="preserve">Про внесення змін до розпорядження міського голови</w:t>
      </w:r>
      <w:r/>
    </w:p>
    <w:p>
      <w:pPr>
        <w:pStyle w:val="865"/>
        <w:ind w:right="5528"/>
        <w:jc w:val="both"/>
        <w:spacing w:lineRule="auto" w:line="240" w:after="0" w:before="0"/>
        <w:shd w:val="clear" w:fill="auto" w:color="auto"/>
        <w:rPr>
          <w:b/>
        </w:rPr>
      </w:pPr>
      <w:r>
        <w:rPr>
          <w:b/>
          <w:lang w:val="ru-RU"/>
        </w:rPr>
        <w:t xml:space="preserve">від 11 березня 2020 року № 78</w:t>
      </w:r>
      <w:r/>
    </w:p>
    <w:p>
      <w:pPr>
        <w:ind w:firstLine="1008"/>
        <w:spacing w:lineRule="auto" w:line="240" w:after="0"/>
        <w:rPr>
          <w:rFonts w:ascii="Times New Roman" w:hAnsi="Times New Roman"/>
          <w:spacing w:val="8"/>
          <w:sz w:val="28"/>
        </w:rPr>
      </w:pPr>
      <w:r>
        <w:rPr>
          <w:rFonts w:ascii="Times New Roman" w:hAnsi="Times New Roman"/>
          <w:spacing w:val="8"/>
          <w:sz w:val="28"/>
        </w:rPr>
      </w:r>
      <w:r/>
    </w:p>
    <w:p>
      <w:pPr>
        <w:pStyle w:val="865"/>
        <w:ind w:left="0" w:right="-8" w:firstLine="567"/>
        <w:jc w:val="both"/>
        <w:spacing w:lineRule="auto" w:line="240" w:after="0" w:before="0"/>
        <w:shd w:val="clear" w:fill="auto" w:color="auto"/>
        <w:rPr>
          <w:spacing w:val="8"/>
        </w:rPr>
      </w:pPr>
      <w:r>
        <w:rPr>
          <w:spacing w:val="8"/>
        </w:rPr>
        <w:t xml:space="preserve">Відповідно до постанови Кабінету Міністрів України від 2</w:t>
      </w:r>
      <w:r>
        <w:rPr>
          <w:spacing w:val="8"/>
        </w:rPr>
        <w:t xml:space="preserve">0</w:t>
      </w:r>
      <w:r>
        <w:rPr>
          <w:spacing w:val="8"/>
        </w:rPr>
        <w:t xml:space="preserve"> грудня 202</w:t>
      </w:r>
      <w:r>
        <w:rPr>
          <w:spacing w:val="8"/>
        </w:rPr>
        <w:t xml:space="preserve">2</w:t>
      </w:r>
      <w:r>
        <w:rPr>
          <w:spacing w:val="8"/>
        </w:rPr>
        <w:t xml:space="preserve"> року № </w:t>
      </w:r>
      <w:r>
        <w:rPr>
          <w:spacing w:val="8"/>
        </w:rPr>
        <w:t xml:space="preserve">1413</w:t>
      </w:r>
      <w:r>
        <w:rPr>
          <w:spacing w:val="8"/>
        </w:rPr>
        <w:t xml:space="preserve"> «</w:t>
      </w:r>
      <w:r>
        <w:rPr>
          <w:highlight w:val="white"/>
        </w:rPr>
        <w:t xml:space="preserve">Про внесення зміни до пункту 15</w:t>
      </w:r>
      <w:r>
        <w:rPr>
          <w:highlight w:val="white"/>
          <w:vertAlign w:val="superscript"/>
        </w:rPr>
        <w:t xml:space="preserve">1</w:t>
      </w:r>
      <w:r>
        <w:rPr>
          <w:highlight w:val="white"/>
        </w:rPr>
        <w:t xml:space="preserve"> постанови Кабінету Міністрів України від 22 липня 2020 р. № 641</w:t>
      </w:r>
      <w:r>
        <w:t xml:space="preserve">»</w:t>
      </w:r>
      <w:r>
        <w:rPr>
          <w:spacing w:val="8"/>
        </w:rPr>
        <w:t xml:space="preserve"> </w:t>
      </w:r>
      <w:r>
        <w:rPr>
          <w:spacing w:val="3"/>
        </w:rPr>
        <w:t xml:space="preserve">з метою недопущення кредиторської заборгованості по проведенню розрахунків за природний газ</w:t>
      </w:r>
      <w:r>
        <w:rPr>
          <w:spacing w:val="8"/>
        </w:rPr>
        <w:t xml:space="preserve">: </w:t>
      </w:r>
      <w:r/>
    </w:p>
    <w:p>
      <w:pPr>
        <w:pStyle w:val="865"/>
        <w:ind w:left="0" w:right="-8" w:firstLine="567"/>
        <w:jc w:val="both"/>
        <w:spacing w:lineRule="auto" w:line="240" w:after="0" w:before="0"/>
        <w:shd w:val="clear" w:fill="auto" w:color="auto"/>
      </w:pPr>
      <w:r>
        <w:rPr>
          <w:spacing w:val="8"/>
        </w:rPr>
        <w:t xml:space="preserve">1. Внести зміни до розпорядження міського голови від 11 березня 2020 року № 78 </w:t>
      </w:r>
      <w:r>
        <w:t xml:space="preserve">«Про здійснення розпорядниками (одержувачами) бюджетних коштів попередньої оплати товарів, робіт і послуг, що закуповуються за бюджетні кошти по Менській міській раді» зі змінами, виклавши пункт 2.2</w:t>
      </w:r>
      <w:r>
        <w:rPr>
          <w:spacing w:val="8"/>
        </w:rPr>
        <w:t xml:space="preserve"> вказаного розпорядження в новій редакції:</w:t>
      </w:r>
      <w:r/>
    </w:p>
    <w:p>
      <w:pPr>
        <w:ind w:left="0" w:right="-8" w:firstLine="567"/>
        <w:jc w:val="both"/>
        <w:spacing w:lineRule="auto" w:line="240" w:after="0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/>
          <w:spacing w:val="8"/>
          <w:sz w:val="28"/>
          <w:szCs w:val="28"/>
        </w:rPr>
        <w:t xml:space="preserve">2.2. На строк не більше 12 місяців в розмірі 100 відс</w:t>
      </w:r>
      <w:r>
        <w:rPr>
          <w:rFonts w:ascii="Times New Roman" w:hAnsi="Times New Roman"/>
          <w:spacing w:val="8"/>
          <w:sz w:val="28"/>
          <w:szCs w:val="28"/>
        </w:rPr>
        <w:t xml:space="preserve">отків суми, яка підлягає сплаті за місяць, за договорами закупівлі періодичних видань, поштової продукції та для проведення розрахунків за природний газ відповідно до укладених договорів постачання природного газу між  товариством з обмеженою відповідальні</w:t>
      </w:r>
      <w:r>
        <w:rPr>
          <w:rFonts w:ascii="Times New Roman" w:hAnsi="Times New Roman"/>
          <w:spacing w:val="8"/>
          <w:sz w:val="28"/>
          <w:szCs w:val="28"/>
        </w:rPr>
        <w:t xml:space="preserve">стю «Газопостачальна компанія «Нафтогаз Трейдинг» та бюджетними установами, комунальними некомерційними підприємствами та комунальними установами, підприємствами Менської міської ради у розмірі 100 відсотків планової вартості природного газу за грудень 202</w:t>
      </w:r>
      <w:r>
        <w:rPr>
          <w:rFonts w:ascii="Times New Roman" w:hAnsi="Times New Roman"/>
          <w:spacing w:val="8"/>
          <w:sz w:val="28"/>
          <w:szCs w:val="28"/>
        </w:rPr>
        <w:t xml:space="preserve">2</w:t>
      </w:r>
      <w:r>
        <w:rPr>
          <w:rFonts w:ascii="Times New Roman" w:hAnsi="Times New Roman"/>
          <w:spacing w:val="8"/>
          <w:sz w:val="28"/>
          <w:szCs w:val="28"/>
        </w:rPr>
        <w:t xml:space="preserve"> року терміном на один місяць».</w:t>
      </w:r>
      <w:r/>
    </w:p>
    <w:p>
      <w:pPr>
        <w:ind w:left="0" w:right="-8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Контроль за виконанням розпорядження залишаю за собою.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Microsoft Sans Serif" w:eastAsia="Microsoft Sans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Геннадій  ПРИМАКОВ</w:t>
      </w:r>
      <w:r/>
    </w:p>
    <w:p>
      <w:pPr>
        <w:ind w:firstLine="1008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beve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Heading 1 Char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666">
    <w:name w:val="Heading 2 Char"/>
    <w:basedOn w:val="692"/>
    <w:link w:val="684"/>
    <w:uiPriority w:val="9"/>
    <w:rPr>
      <w:rFonts w:ascii="Arial" w:hAnsi="Arial" w:cs="Arial" w:eastAsia="Arial"/>
      <w:sz w:val="34"/>
    </w:rPr>
  </w:style>
  <w:style w:type="character" w:styleId="667">
    <w:name w:val="Heading 3 Char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68">
    <w:name w:val="Heading 4 Char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>
    <w:name w:val="Heading 5 Char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>
    <w:name w:val="Heading 6 Char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>
    <w:name w:val="Heading 7 Char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>
    <w:name w:val="Heading 8 Char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>
    <w:name w:val="Heading 9 Char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>
    <w:name w:val="Title Char"/>
    <w:basedOn w:val="692"/>
    <w:link w:val="705"/>
    <w:uiPriority w:val="10"/>
    <w:rPr>
      <w:sz w:val="48"/>
      <w:szCs w:val="48"/>
    </w:rPr>
  </w:style>
  <w:style w:type="character" w:styleId="675">
    <w:name w:val="Subtitle Char"/>
    <w:basedOn w:val="692"/>
    <w:link w:val="707"/>
    <w:uiPriority w:val="11"/>
    <w:rPr>
      <w:sz w:val="24"/>
      <w:szCs w:val="24"/>
    </w:rPr>
  </w:style>
  <w:style w:type="character" w:styleId="676">
    <w:name w:val="Quote Char"/>
    <w:link w:val="709"/>
    <w:uiPriority w:val="29"/>
    <w:rPr>
      <w:i/>
    </w:rPr>
  </w:style>
  <w:style w:type="character" w:styleId="677">
    <w:name w:val="Intense Quote Char"/>
    <w:link w:val="711"/>
    <w:uiPriority w:val="30"/>
    <w:rPr>
      <w:i/>
    </w:rPr>
  </w:style>
  <w:style w:type="character" w:styleId="678">
    <w:name w:val="Header Char"/>
    <w:basedOn w:val="692"/>
    <w:link w:val="713"/>
    <w:uiPriority w:val="99"/>
  </w:style>
  <w:style w:type="character" w:styleId="679">
    <w:name w:val="Caption Char"/>
    <w:basedOn w:val="717"/>
    <w:link w:val="715"/>
    <w:uiPriority w:val="99"/>
  </w:style>
  <w:style w:type="character" w:styleId="680">
    <w:name w:val="Footnote Text Char"/>
    <w:link w:val="846"/>
    <w:uiPriority w:val="99"/>
    <w:rPr>
      <w:sz w:val="18"/>
    </w:rPr>
  </w:style>
  <w:style w:type="character" w:styleId="681">
    <w:name w:val="Endnote Text Char"/>
    <w:link w:val="849"/>
    <w:uiPriority w:val="99"/>
    <w:rPr>
      <w:sz w:val="20"/>
    </w:rPr>
  </w:style>
  <w:style w:type="paragraph" w:styleId="682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683">
    <w:name w:val="Heading 1"/>
    <w:basedOn w:val="682"/>
    <w:next w:val="682"/>
    <w:link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4">
    <w:name w:val="Heading 2"/>
    <w:basedOn w:val="682"/>
    <w:next w:val="68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5">
    <w:name w:val="Heading 3"/>
    <w:basedOn w:val="682"/>
    <w:next w:val="682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6">
    <w:name w:val="Heading 4"/>
    <w:basedOn w:val="682"/>
    <w:next w:val="682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7">
    <w:name w:val="Heading 5"/>
    <w:basedOn w:val="682"/>
    <w:next w:val="682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8">
    <w:name w:val="Heading 6"/>
    <w:basedOn w:val="682"/>
    <w:next w:val="682"/>
    <w:link w:val="7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9">
    <w:name w:val="Heading 7"/>
    <w:basedOn w:val="682"/>
    <w:next w:val="682"/>
    <w:link w:val="70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0">
    <w:name w:val="Heading 8"/>
    <w:basedOn w:val="682"/>
    <w:next w:val="682"/>
    <w:link w:val="70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1">
    <w:name w:val="Heading 9"/>
    <w:basedOn w:val="682"/>
    <w:next w:val="682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Заголовок 1 Знак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Заголовок 2 Знак"/>
    <w:basedOn w:val="692"/>
    <w:link w:val="684"/>
    <w:uiPriority w:val="9"/>
    <w:rPr>
      <w:rFonts w:ascii="Arial" w:hAnsi="Arial" w:cs="Arial" w:eastAsia="Arial"/>
      <w:sz w:val="34"/>
    </w:rPr>
  </w:style>
  <w:style w:type="character" w:styleId="697" w:customStyle="1">
    <w:name w:val="Заголовок 3 Знак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Заголовок 4 Знак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Заголовок 5 Знак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Заголовок 6 Знак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Заголовок 7 Знак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Заголовок 8 Знак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Заголовок 9 Знак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List Paragraph"/>
    <w:basedOn w:val="682"/>
    <w:qFormat/>
    <w:uiPriority w:val="34"/>
    <w:pPr>
      <w:contextualSpacing w:val="true"/>
      <w:ind w:left="720"/>
    </w:pPr>
  </w:style>
  <w:style w:type="paragraph" w:styleId="705">
    <w:name w:val="Title"/>
    <w:basedOn w:val="682"/>
    <w:next w:val="682"/>
    <w:link w:val="70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6" w:customStyle="1">
    <w:name w:val="Назва Знак"/>
    <w:basedOn w:val="692"/>
    <w:link w:val="705"/>
    <w:uiPriority w:val="10"/>
    <w:rPr>
      <w:sz w:val="48"/>
      <w:szCs w:val="48"/>
    </w:rPr>
  </w:style>
  <w:style w:type="paragraph" w:styleId="707">
    <w:name w:val="Subtitle"/>
    <w:basedOn w:val="682"/>
    <w:next w:val="682"/>
    <w:link w:val="708"/>
    <w:qFormat/>
    <w:uiPriority w:val="11"/>
    <w:rPr>
      <w:sz w:val="24"/>
      <w:szCs w:val="24"/>
    </w:rPr>
    <w:pPr>
      <w:spacing w:before="200"/>
    </w:pPr>
  </w:style>
  <w:style w:type="character" w:styleId="708" w:customStyle="1">
    <w:name w:val="Підзаголовок Знак"/>
    <w:basedOn w:val="692"/>
    <w:link w:val="707"/>
    <w:uiPriority w:val="11"/>
    <w:rPr>
      <w:sz w:val="24"/>
      <w:szCs w:val="24"/>
    </w:rPr>
  </w:style>
  <w:style w:type="paragraph" w:styleId="709">
    <w:name w:val="Quote"/>
    <w:basedOn w:val="682"/>
    <w:next w:val="682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Знак"/>
    <w:link w:val="709"/>
    <w:uiPriority w:val="29"/>
    <w:rPr>
      <w:i/>
    </w:rPr>
  </w:style>
  <w:style w:type="paragraph" w:styleId="711">
    <w:name w:val="Intense Quote"/>
    <w:basedOn w:val="682"/>
    <w:next w:val="682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Насичена цитата Знак"/>
    <w:link w:val="711"/>
    <w:uiPriority w:val="30"/>
    <w:rPr>
      <w:i/>
    </w:rPr>
  </w:style>
  <w:style w:type="paragraph" w:styleId="713">
    <w:name w:val="Header"/>
    <w:basedOn w:val="682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Верхній колонтитул Знак"/>
    <w:basedOn w:val="692"/>
    <w:link w:val="713"/>
    <w:uiPriority w:val="99"/>
  </w:style>
  <w:style w:type="paragraph" w:styleId="715">
    <w:name w:val="Footer"/>
    <w:basedOn w:val="682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"/>
    <w:basedOn w:val="692"/>
    <w:uiPriority w:val="99"/>
  </w:style>
  <w:style w:type="paragraph" w:styleId="717">
    <w:name w:val="Caption"/>
    <w:basedOn w:val="682"/>
    <w:next w:val="682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18" w:customStyle="1">
    <w:name w:val="Нижній колонтитул Знак"/>
    <w:link w:val="715"/>
    <w:uiPriority w:val="99"/>
  </w:style>
  <w:style w:type="table" w:styleId="719">
    <w:name w:val="Table Grid"/>
    <w:basedOn w:val="69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0" w:customStyle="1">
    <w:name w:val="Table Grid Light"/>
    <w:basedOn w:val="6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>
    <w:name w:val="Plain Table 1"/>
    <w:basedOn w:val="6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9" w:customStyle="1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0" w:customStyle="1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1" w:customStyle="1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2" w:customStyle="1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3" w:customStyle="1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4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1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3" w:customStyle="1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4" w:customStyle="1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5" w:customStyle="1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6" w:customStyle="1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7" w:customStyle="1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8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4" w:customStyle="1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5" w:customStyle="1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6" w:customStyle="1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7" w:customStyle="1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8" w:customStyle="1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9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2" w:customStyle="1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3" w:customStyle="1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4" w:customStyle="1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5" w:customStyle="1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6" w:customStyle="1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7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Lined - Accent 1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26" w:customStyle="1">
    <w:name w:val="Lined - Accent 2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7" w:customStyle="1">
    <w:name w:val="Lined - Accent 3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8" w:customStyle="1">
    <w:name w:val="Lined - Accent 4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9" w:customStyle="1">
    <w:name w:val="Lined - Accent 5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30" w:customStyle="1">
    <w:name w:val="Lined - Accent 6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1" w:customStyle="1">
    <w:name w:val="Bordered &amp; Lined - Accent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Bordered &amp; Lined - Accent 1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33" w:customStyle="1">
    <w:name w:val="Bordered &amp; Lined - Accent 2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4" w:customStyle="1">
    <w:name w:val="Bordered &amp; Lined - Accent 3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5" w:customStyle="1">
    <w:name w:val="Bordered &amp; Lined - Accent 4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6" w:customStyle="1">
    <w:name w:val="Bordered &amp; Lined - Accent 5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37" w:customStyle="1">
    <w:name w:val="Bordered &amp; Lined - Accent 6"/>
    <w:basedOn w:val="69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8" w:customStyle="1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0" w:customStyle="1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1" w:customStyle="1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2" w:customStyle="1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3" w:customStyle="1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4" w:customStyle="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563C1" w:themeColor="hyperlink"/>
      <w:u w:val="single"/>
    </w:rPr>
  </w:style>
  <w:style w:type="paragraph" w:styleId="846">
    <w:name w:val="footnote text"/>
    <w:basedOn w:val="682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 w:customStyle="1">
    <w:name w:val="Текст виноски Знак"/>
    <w:link w:val="846"/>
    <w:uiPriority w:val="99"/>
    <w:rPr>
      <w:sz w:val="18"/>
    </w:rPr>
  </w:style>
  <w:style w:type="character" w:styleId="848">
    <w:name w:val="footnote reference"/>
    <w:basedOn w:val="692"/>
    <w:uiPriority w:val="99"/>
    <w:unhideWhenUsed/>
    <w:rPr>
      <w:vertAlign w:val="superscript"/>
    </w:rPr>
  </w:style>
  <w:style w:type="paragraph" w:styleId="849">
    <w:name w:val="endnote text"/>
    <w:basedOn w:val="682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 w:customStyle="1">
    <w:name w:val="Текст кінцевої виноски Знак"/>
    <w:link w:val="849"/>
    <w:uiPriority w:val="99"/>
    <w:rPr>
      <w:sz w:val="20"/>
    </w:rPr>
  </w:style>
  <w:style w:type="character" w:styleId="851">
    <w:name w:val="endnote reference"/>
    <w:basedOn w:val="692"/>
    <w:uiPriority w:val="99"/>
    <w:semiHidden/>
    <w:unhideWhenUsed/>
    <w:rPr>
      <w:vertAlign w:val="superscript"/>
    </w:rPr>
  </w:style>
  <w:style w:type="paragraph" w:styleId="852">
    <w:name w:val="toc 1"/>
    <w:basedOn w:val="682"/>
    <w:next w:val="682"/>
    <w:uiPriority w:val="39"/>
    <w:unhideWhenUsed/>
    <w:pPr>
      <w:spacing w:after="57"/>
    </w:pPr>
  </w:style>
  <w:style w:type="paragraph" w:styleId="853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54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55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56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57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58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59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60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2"/>
    <w:next w:val="682"/>
    <w:uiPriority w:val="99"/>
    <w:unhideWhenUsed/>
    <w:pPr>
      <w:spacing w:after="0"/>
    </w:pPr>
  </w:style>
  <w:style w:type="paragraph" w:styleId="863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64" w:customStyle="1">
    <w:name w:val="Основной текст (2)_"/>
    <w:link w:val="865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65" w:customStyle="1">
    <w:name w:val="Основной текст (2)"/>
    <w:basedOn w:val="682"/>
    <w:link w:val="864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866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</cp:revision>
  <dcterms:created xsi:type="dcterms:W3CDTF">2022-12-23T09:32:00Z</dcterms:created>
  <dcterms:modified xsi:type="dcterms:W3CDTF">2022-12-26T10:02:51Z</dcterms:modified>
</cp:coreProperties>
</file>