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 w:firstLine="708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Додаток  </w:t>
      </w:r>
      <w:r/>
    </w:p>
    <w:p>
      <w:pPr>
        <w:ind w:left="5664"/>
        <w:spacing w:lineRule="auto" w:line="240" w:after="0"/>
        <w:widowControl w:val="off"/>
        <w:rPr>
          <w:rFonts w:ascii="Times New Roman" w:hAnsi="Times New Roman" w:cs="Times New Roman" w:eastAsia="Lucida Sans Unicode"/>
          <w:color w:val="000000"/>
          <w:sz w:val="28"/>
          <w:szCs w:val="28"/>
          <w:lang w:bidi="en-US" w:eastAsia="zh-CN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bidi="en-US" w:eastAsia="zh-CN"/>
        </w:rPr>
        <w:t xml:space="preserve">до рішення 27 сесії Менської міської ради 8 скликання </w:t>
      </w:r>
      <w:r/>
    </w:p>
    <w:p>
      <w:pPr>
        <w:ind w:left="5669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bidi="en-US" w:eastAsia="zh-CN"/>
        </w:rPr>
        <w:t xml:space="preserve">21 грудня </w:t>
      </w:r>
      <w:r>
        <w:rPr>
          <w:rFonts w:ascii="Times New Roman" w:hAnsi="Times New Roman" w:cs="Times New Roman" w:eastAsia="Times New Roman"/>
          <w:sz w:val="28"/>
          <w:szCs w:val="28"/>
          <w:lang w:bidi="en-US" w:eastAsia="zh-CN"/>
        </w:rPr>
        <w:t xml:space="preserve">2022 року № 503</w:t>
      </w:r>
      <w:r/>
    </w:p>
    <w:p>
      <w:pPr>
        <w:ind w:left="6237" w:right="-1" w:hanging="6237"/>
        <w:spacing w:lineRule="auto" w:line="240" w:after="0"/>
        <w:rPr>
          <w:rFonts w:ascii="Times New Roman" w:hAnsi="Times New Roman" w:cs="Times New Roman" w:eastAsia="Times New Roman"/>
          <w:lang w:bidi="en-US"/>
        </w:rPr>
      </w:pPr>
      <w:r>
        <w:rPr>
          <w:rFonts w:ascii="Times New Roman" w:hAnsi="Times New Roman" w:cs="Times New Roman" w:eastAsia="Times New Roman"/>
          <w:lang w:bidi="en-US"/>
        </w:rPr>
      </w:r>
      <w:r/>
    </w:p>
    <w:p>
      <w:pPr>
        <w:ind w:right="5388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bidi="en-US"/>
        </w:rPr>
      </w:pPr>
      <w:r>
        <w:rPr>
          <w:rFonts w:ascii="Times New Roman" w:hAnsi="Times New Roman" w:cs="Times New Roman" w:eastAsia="Times New Roman"/>
          <w:lang w:bidi="en-US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4"/>
          <w:lang w:bidi="en-US"/>
        </w:rPr>
        <w:t xml:space="preserve">Перелік майна комунальної власності Менської міської територіальної громади, на яке припинено право оперативного управління Відділу культури                     Менської міської ради </w:t>
      </w:r>
      <w:r/>
    </w:p>
    <w:p>
      <w:pPr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4"/>
          <w:lang w:eastAsia="ru-RU"/>
        </w:rPr>
        <w:t xml:space="preserve">Частина зали засідань в приміщенні Данилівського старостату площею 10 м</w:t>
      </w:r>
      <w:r>
        <w:rPr>
          <w:rFonts w:ascii="Times New Roman" w:hAnsi="Times New Roman" w:cs="Times New Roman" w:eastAsia="Times New Roman"/>
          <w:bCs/>
          <w:sz w:val="28"/>
          <w:szCs w:val="24"/>
          <w:vertAlign w:val="superscript"/>
          <w:lang w:val="ru-RU" w:eastAsia="ru-RU"/>
        </w:rPr>
        <w:t xml:space="preserve">2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4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 </w:t>
      </w:r>
      <w:r/>
    </w:p>
    <w:p>
      <w:pPr>
        <w:ind w:left="720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after="0"/>
        <w:rPr>
          <w:rFonts w:ascii="Times New Roman" w:hAnsi="Times New Roman" w:cs="Times New Roman" w:eastAsia="Calibri"/>
          <w:sz w:val="28"/>
          <w:szCs w:val="28"/>
          <w:lang w:bidi="en-US"/>
        </w:rPr>
      </w:pP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Начальник Відділу культури</w:t>
      </w:r>
      <w:r/>
    </w:p>
    <w:p>
      <w:pPr>
        <w:spacing w:after="0"/>
        <w:rPr>
          <w:rFonts w:ascii="Times New Roman" w:hAnsi="Times New Roman" w:cs="Times New Roman" w:eastAsia="Calibri"/>
          <w:sz w:val="28"/>
          <w:szCs w:val="28"/>
          <w:lang w:bidi="en-US"/>
        </w:rPr>
      </w:pPr>
      <w:r>
        <w:rPr>
          <w:rFonts w:ascii="Times New Roman" w:hAnsi="Times New Roman" w:cs="Times New Roman" w:eastAsia="Calibri"/>
          <w:sz w:val="28"/>
          <w:szCs w:val="28"/>
          <w:lang w:bidi="en-US"/>
        </w:rPr>
        <w:t xml:space="preserve">Менської міської ради</w:t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ab/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ab/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ab/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ab/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ab/>
      </w:r>
      <w:r>
        <w:rPr>
          <w:rFonts w:ascii="Times New Roman" w:hAnsi="Times New Roman" w:cs="Times New Roman" w:eastAsia="Calibri"/>
          <w:sz w:val="28"/>
          <w:szCs w:val="28"/>
          <w:lang w:bidi="en-US"/>
        </w:rPr>
        <w:tab/>
        <w:t xml:space="preserve">Світлана ШЕЛУДЬКО</w:t>
      </w:r>
      <w:r/>
    </w:p>
    <w:p>
      <w:pPr>
        <w:ind w:left="720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Шелудько Світлана Валеріївна</cp:lastModifiedBy>
  <cp:revision>4</cp:revision>
  <dcterms:created xsi:type="dcterms:W3CDTF">2022-12-14T12:52:00Z</dcterms:created>
  <dcterms:modified xsi:type="dcterms:W3CDTF">2022-12-22T10:48:49Z</dcterms:modified>
</cp:coreProperties>
</file>