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0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08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406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5"/>
        <w:ind w:left="0" w:right="5530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загибеллю близького родича,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якого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зі змінами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внесеними рішенням 19 сесії 8 скликання від 27 травня 2022 року № 194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Програми соціальної підтримки жителів Менської міської територіальної громади на 2022-2024 роки та Порядку реалізації Програми соціальної підтримки жителів Менської міської територіальної громади на 2022-2024 роки»,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7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допомогу</w:t>
      </w:r>
      <w:r>
        <w:rPr>
          <w:rFonts w:cs="Times New Roman"/>
          <w:sz w:val="28"/>
          <w:szCs w:val="28"/>
          <w:lang w:val="uk-UA"/>
        </w:rPr>
        <w:t xml:space="preserve"> на поховання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5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ЧИЧКАНУ Михайлу Федоровичу</w:t>
      </w:r>
      <w:r>
        <w:rPr>
          <w:rFonts w:cs="Times New Roman"/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Ліски</w:t>
      </w:r>
      <w:r>
        <w:rPr>
          <w:color w:val="000000"/>
          <w:sz w:val="28"/>
          <w:szCs w:val="28"/>
          <w:lang w:val="uk-UA"/>
        </w:rPr>
        <w:t xml:space="preserve">, (у зв’язку із загибеллю </w:t>
      </w:r>
      <w:r>
        <w:rPr>
          <w:color w:val="000000"/>
          <w:sz w:val="28"/>
          <w:szCs w:val="28"/>
          <w:lang w:val="uk-UA"/>
        </w:rPr>
        <w:t xml:space="preserve">сина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Чичкана Валентина Михайловича</w:t>
      </w:r>
      <w:r>
        <w:rPr>
          <w:color w:val="000000"/>
          <w:sz w:val="28"/>
          <w:szCs w:val="28"/>
          <w:lang w:val="uk-UA"/>
        </w:rPr>
        <w:t xml:space="preserve">)  - у розмірі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000,00 грн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75"/>
        <w:ind w:left="0" w:righ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та звітності, головному бухгалтеру міської ради Ємець Т.О.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заявникам.</w:t>
      </w:r>
      <w:r/>
    </w:p>
    <w:p>
      <w:pPr>
        <w:pStyle w:val="875"/>
        <w:ind w:left="709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08"/>
        <w:ind w:firstLine="567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5"/>
        <w:jc w:val="both"/>
        <w:spacing w:lineRule="auto" w:line="24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>
      <w:rPr>
        <w:lang w:val="uk-UA"/>
      </w:rPr>
      <w:t xml:space="preserve">                                                                                         </w:t>
    </w:r>
    <w:r>
      <w:rPr>
        <w:color w:val="000000" w:themeColor="text1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Endnote Text Char"/>
    <w:link w:val="683"/>
    <w:uiPriority w:val="99"/>
    <w:rPr>
      <w:sz w:val="20"/>
    </w:r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 w:customStyle="1">
    <w:name w:val="Caption Char"/>
    <w:link w:val="747"/>
    <w:uiPriority w:val="99"/>
  </w:style>
  <w:style w:type="paragraph" w:styleId="683">
    <w:name w:val="endnote text"/>
    <w:basedOn w:val="677"/>
    <w:link w:val="684"/>
    <w:uiPriority w:val="99"/>
    <w:semiHidden/>
    <w:unhideWhenUsed/>
    <w:rPr>
      <w:sz w:val="20"/>
    </w:r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78"/>
    <w:uiPriority w:val="99"/>
    <w:semiHidden/>
    <w:unhideWhenUsed/>
    <w:rPr>
      <w:vertAlign w:val="superscript"/>
    </w:rPr>
  </w:style>
  <w:style w:type="paragraph" w:styleId="686">
    <w:name w:val="table of figures"/>
    <w:basedOn w:val="677"/>
    <w:next w:val="677"/>
    <w:uiPriority w:val="99"/>
    <w:unhideWhenUsed/>
  </w:style>
  <w:style w:type="character" w:styleId="687" w:customStyle="1">
    <w:name w:val="Heading 1 Char"/>
    <w:basedOn w:val="678"/>
    <w:link w:val="698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78"/>
    <w:link w:val="699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78"/>
    <w:link w:val="700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78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78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78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7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7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78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Header Char"/>
    <w:basedOn w:val="678"/>
    <w:link w:val="745"/>
    <w:uiPriority w:val="99"/>
  </w:style>
  <w:style w:type="character" w:styleId="697" w:customStyle="1">
    <w:name w:val="Footer Char"/>
    <w:basedOn w:val="678"/>
    <w:link w:val="747"/>
    <w:uiPriority w:val="99"/>
  </w:style>
  <w:style w:type="paragraph" w:styleId="698" w:customStyle="1">
    <w:name w:val="Heading 1"/>
    <w:basedOn w:val="677"/>
    <w:next w:val="677"/>
    <w:link w:val="73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677"/>
    <w:next w:val="677"/>
    <w:link w:val="73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677"/>
    <w:next w:val="677"/>
    <w:link w:val="73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677"/>
    <w:next w:val="677"/>
    <w:link w:val="73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677"/>
    <w:next w:val="677"/>
    <w:link w:val="73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677"/>
    <w:next w:val="677"/>
    <w:link w:val="737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677"/>
    <w:next w:val="677"/>
    <w:link w:val="738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677"/>
    <w:next w:val="677"/>
    <w:link w:val="739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677"/>
    <w:next w:val="677"/>
    <w:link w:val="74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>
    <w:name w:val="List Paragraph"/>
    <w:basedOn w:val="677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rPr>
      <w:lang w:val="uk-UA" w:bidi="ar-SA"/>
    </w:rPr>
  </w:style>
  <w:style w:type="paragraph" w:styleId="709">
    <w:name w:val="Title"/>
    <w:basedOn w:val="677"/>
    <w:next w:val="677"/>
    <w:link w:val="741"/>
    <w:rPr>
      <w:sz w:val="48"/>
      <w:szCs w:val="48"/>
    </w:rPr>
    <w:pPr>
      <w:contextualSpacing w:val="true"/>
      <w:spacing w:after="200" w:before="300"/>
    </w:pPr>
  </w:style>
  <w:style w:type="paragraph" w:styleId="710">
    <w:name w:val="Subtitle"/>
    <w:basedOn w:val="677"/>
    <w:next w:val="677"/>
    <w:link w:val="742"/>
    <w:rPr>
      <w:sz w:val="24"/>
      <w:szCs w:val="24"/>
    </w:rPr>
    <w:pPr>
      <w:spacing w:after="200" w:before="200"/>
    </w:pPr>
  </w:style>
  <w:style w:type="paragraph" w:styleId="711">
    <w:name w:val="Quote"/>
    <w:basedOn w:val="677"/>
    <w:next w:val="677"/>
    <w:link w:val="743"/>
    <w:rPr>
      <w:i/>
      <w:sz w:val="20"/>
      <w:szCs w:val="20"/>
      <w:lang w:val="en-US"/>
    </w:rPr>
    <w:pPr>
      <w:ind w:left="720" w:right="720"/>
    </w:pPr>
  </w:style>
  <w:style w:type="paragraph" w:styleId="712">
    <w:name w:val="Intense Quote"/>
    <w:basedOn w:val="677"/>
    <w:next w:val="677"/>
    <w:link w:val="74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3">
    <w:name w:val="Table Grid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4">
    <w:name w:val="Hyperlink"/>
    <w:rPr>
      <w:color w:val="0563C1"/>
      <w:u w:val="single"/>
    </w:rPr>
  </w:style>
  <w:style w:type="paragraph" w:styleId="715">
    <w:name w:val="footnote text"/>
    <w:basedOn w:val="677"/>
    <w:link w:val="874"/>
    <w:semiHidden/>
    <w:rPr>
      <w:sz w:val="18"/>
      <w:szCs w:val="20"/>
      <w:lang w:val="en-US"/>
    </w:rPr>
    <w:pPr>
      <w:spacing w:after="40"/>
    </w:pPr>
  </w:style>
  <w:style w:type="character" w:styleId="716">
    <w:name w:val="footnote reference"/>
    <w:basedOn w:val="678"/>
    <w:rPr>
      <w:vertAlign w:val="superscript"/>
    </w:rPr>
  </w:style>
  <w:style w:type="paragraph" w:styleId="717">
    <w:name w:val="toc 1"/>
    <w:basedOn w:val="677"/>
    <w:next w:val="677"/>
    <w:pPr>
      <w:spacing w:after="57"/>
    </w:pPr>
  </w:style>
  <w:style w:type="paragraph" w:styleId="718">
    <w:name w:val="toc 2"/>
    <w:basedOn w:val="677"/>
    <w:next w:val="677"/>
    <w:pPr>
      <w:ind w:left="283"/>
      <w:spacing w:after="57"/>
    </w:pPr>
  </w:style>
  <w:style w:type="paragraph" w:styleId="719">
    <w:name w:val="toc 3"/>
    <w:basedOn w:val="677"/>
    <w:next w:val="677"/>
    <w:pPr>
      <w:ind w:left="567"/>
      <w:spacing w:after="57"/>
    </w:pPr>
  </w:style>
  <w:style w:type="paragraph" w:styleId="720">
    <w:name w:val="toc 4"/>
    <w:basedOn w:val="677"/>
    <w:next w:val="677"/>
    <w:pPr>
      <w:ind w:left="850"/>
      <w:spacing w:after="57"/>
    </w:pPr>
  </w:style>
  <w:style w:type="paragraph" w:styleId="721">
    <w:name w:val="toc 5"/>
    <w:basedOn w:val="677"/>
    <w:next w:val="677"/>
    <w:pPr>
      <w:ind w:left="1134"/>
      <w:spacing w:after="57"/>
    </w:pPr>
  </w:style>
  <w:style w:type="paragraph" w:styleId="722">
    <w:name w:val="toc 6"/>
    <w:basedOn w:val="677"/>
    <w:next w:val="677"/>
    <w:pPr>
      <w:ind w:left="1417"/>
      <w:spacing w:after="57"/>
    </w:pPr>
  </w:style>
  <w:style w:type="paragraph" w:styleId="723">
    <w:name w:val="toc 7"/>
    <w:basedOn w:val="677"/>
    <w:next w:val="677"/>
    <w:pPr>
      <w:ind w:left="1701"/>
      <w:spacing w:after="57"/>
    </w:pPr>
  </w:style>
  <w:style w:type="paragraph" w:styleId="724">
    <w:name w:val="toc 8"/>
    <w:basedOn w:val="677"/>
    <w:next w:val="677"/>
    <w:pPr>
      <w:ind w:left="1984"/>
      <w:spacing w:after="57"/>
    </w:pPr>
  </w:style>
  <w:style w:type="paragraph" w:styleId="725">
    <w:name w:val="toc 9"/>
    <w:basedOn w:val="677"/>
    <w:next w:val="677"/>
    <w:pPr>
      <w:ind w:left="2268"/>
      <w:spacing w:after="57"/>
    </w:pPr>
  </w:style>
  <w:style w:type="paragraph" w:styleId="726">
    <w:name w:val="TOC Heading"/>
    <w:rPr>
      <w:lang w:val="uk-UA" w:bidi="ar-SA"/>
    </w:rPr>
    <w:pPr>
      <w:spacing w:lineRule="auto" w:line="259" w:after="160"/>
    </w:pPr>
  </w:style>
  <w:style w:type="character" w:styleId="727" w:customStyle="1">
    <w:name w:val="Title Char"/>
    <w:basedOn w:val="678"/>
    <w:rPr>
      <w:sz w:val="48"/>
      <w:szCs w:val="48"/>
    </w:rPr>
  </w:style>
  <w:style w:type="character" w:styleId="728" w:customStyle="1">
    <w:name w:val="Subtitle Char"/>
    <w:basedOn w:val="678"/>
    <w:rPr>
      <w:sz w:val="24"/>
      <w:szCs w:val="24"/>
    </w:rPr>
  </w:style>
  <w:style w:type="character" w:styleId="729" w:customStyle="1">
    <w:name w:val="Quote Char"/>
    <w:rPr>
      <w:i/>
    </w:rPr>
  </w:style>
  <w:style w:type="character" w:styleId="730" w:customStyle="1">
    <w:name w:val="Intense Quote Char"/>
    <w:rPr>
      <w:i/>
    </w:rPr>
  </w:style>
  <w:style w:type="character" w:styleId="731" w:customStyle="1">
    <w:name w:val="Footnote Text Char"/>
    <w:rPr>
      <w:sz w:val="18"/>
    </w:rPr>
  </w:style>
  <w:style w:type="character" w:styleId="732" w:customStyle="1">
    <w:name w:val="Заголовок 1 Знак"/>
    <w:basedOn w:val="678"/>
    <w:link w:val="698"/>
    <w:rPr>
      <w:rFonts w:ascii="Arial" w:hAnsi="Arial" w:eastAsia="Arial"/>
      <w:sz w:val="40"/>
      <w:szCs w:val="40"/>
    </w:rPr>
  </w:style>
  <w:style w:type="character" w:styleId="733" w:customStyle="1">
    <w:name w:val="Заголовок 2 Знак"/>
    <w:basedOn w:val="678"/>
    <w:link w:val="699"/>
    <w:rPr>
      <w:rFonts w:ascii="Arial" w:hAnsi="Arial" w:eastAsia="Arial"/>
      <w:sz w:val="34"/>
    </w:rPr>
  </w:style>
  <w:style w:type="character" w:styleId="734" w:customStyle="1">
    <w:name w:val="Заголовок 3 Знак"/>
    <w:basedOn w:val="678"/>
    <w:link w:val="700"/>
    <w:rPr>
      <w:rFonts w:ascii="Arial" w:hAnsi="Arial" w:eastAsia="Arial"/>
      <w:sz w:val="30"/>
      <w:szCs w:val="30"/>
    </w:rPr>
  </w:style>
  <w:style w:type="character" w:styleId="735" w:customStyle="1">
    <w:name w:val="Заголовок 4 Знак"/>
    <w:basedOn w:val="678"/>
    <w:link w:val="701"/>
    <w:rPr>
      <w:rFonts w:ascii="Arial" w:hAnsi="Arial" w:eastAsia="Arial"/>
      <w:b/>
      <w:bCs/>
      <w:sz w:val="26"/>
      <w:szCs w:val="26"/>
    </w:rPr>
  </w:style>
  <w:style w:type="character" w:styleId="736" w:customStyle="1">
    <w:name w:val="Заголовок 5 Знак"/>
    <w:basedOn w:val="678"/>
    <w:link w:val="702"/>
    <w:rPr>
      <w:rFonts w:ascii="Arial" w:hAnsi="Arial" w:eastAsia="Arial"/>
      <w:b/>
      <w:bCs/>
      <w:sz w:val="24"/>
      <w:szCs w:val="24"/>
    </w:rPr>
  </w:style>
  <w:style w:type="character" w:styleId="737" w:customStyle="1">
    <w:name w:val="Заголовок 6 Знак"/>
    <w:basedOn w:val="678"/>
    <w:link w:val="703"/>
    <w:rPr>
      <w:rFonts w:ascii="Arial" w:hAnsi="Arial" w:eastAsia="Arial"/>
      <w:b/>
      <w:bCs/>
      <w:sz w:val="22"/>
      <w:szCs w:val="22"/>
    </w:rPr>
  </w:style>
  <w:style w:type="character" w:styleId="738" w:customStyle="1">
    <w:name w:val="Заголовок 7 Знак"/>
    <w:basedOn w:val="678"/>
    <w:link w:val="704"/>
    <w:rPr>
      <w:rFonts w:ascii="Arial" w:hAnsi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678"/>
    <w:link w:val="705"/>
    <w:rPr>
      <w:rFonts w:ascii="Arial" w:hAnsi="Arial" w:eastAsia="Arial"/>
      <w:i/>
      <w:iCs/>
      <w:sz w:val="22"/>
      <w:szCs w:val="22"/>
    </w:rPr>
  </w:style>
  <w:style w:type="character" w:styleId="740" w:customStyle="1">
    <w:name w:val="Заголовок 9 Знак"/>
    <w:basedOn w:val="678"/>
    <w:link w:val="706"/>
    <w:rPr>
      <w:rFonts w:ascii="Arial" w:hAnsi="Arial" w:eastAsia="Arial"/>
      <w:i/>
      <w:iCs/>
      <w:sz w:val="21"/>
      <w:szCs w:val="21"/>
    </w:rPr>
  </w:style>
  <w:style w:type="character" w:styleId="741" w:customStyle="1">
    <w:name w:val="Название Знак"/>
    <w:basedOn w:val="678"/>
    <w:link w:val="709"/>
    <w:rPr>
      <w:sz w:val="48"/>
      <w:szCs w:val="48"/>
    </w:rPr>
  </w:style>
  <w:style w:type="character" w:styleId="742" w:customStyle="1">
    <w:name w:val="Подзаголовок Знак"/>
    <w:basedOn w:val="678"/>
    <w:link w:val="710"/>
    <w:rPr>
      <w:sz w:val="24"/>
      <w:szCs w:val="24"/>
    </w:rPr>
  </w:style>
  <w:style w:type="character" w:styleId="743" w:customStyle="1">
    <w:name w:val="Цитата 2 Знак"/>
    <w:link w:val="711"/>
    <w:rPr>
      <w:i/>
    </w:rPr>
  </w:style>
  <w:style w:type="character" w:styleId="744" w:customStyle="1">
    <w:name w:val="Выделенная цитата Знак"/>
    <w:link w:val="712"/>
    <w:rPr>
      <w:i/>
    </w:rPr>
  </w:style>
  <w:style w:type="paragraph" w:styleId="745" w:customStyle="1">
    <w:name w:val="Header"/>
    <w:basedOn w:val="677"/>
    <w:link w:val="746"/>
    <w:pPr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678"/>
    <w:link w:val="745"/>
  </w:style>
  <w:style w:type="paragraph" w:styleId="747" w:customStyle="1">
    <w:name w:val="Footer"/>
    <w:basedOn w:val="677"/>
    <w:link w:val="748"/>
    <w:pPr>
      <w:tabs>
        <w:tab w:val="center" w:pos="7143" w:leader="none"/>
        <w:tab w:val="right" w:pos="14287" w:leader="none"/>
      </w:tabs>
    </w:pPr>
  </w:style>
  <w:style w:type="character" w:styleId="748" w:customStyle="1">
    <w:name w:val="Нижний колонтитул Знак"/>
    <w:basedOn w:val="678"/>
    <w:link w:val="747"/>
  </w:style>
  <w:style w:type="table" w:styleId="749" w:customStyle="1">
    <w:name w:val="Table Grid Light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basedOn w:val="679"/>
    <w:link w:val="8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 w:customStyle="1">
    <w:name w:val="Текст сноски Знак"/>
    <w:link w:val="715"/>
    <w:rPr>
      <w:sz w:val="18"/>
    </w:rPr>
  </w:style>
  <w:style w:type="paragraph" w:styleId="875">
    <w:name w:val="Normal (Web)"/>
    <w:basedOn w:val="67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6">
    <w:name w:val="Balloon Text"/>
    <w:basedOn w:val="677"/>
    <w:link w:val="8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7" w:customStyle="1">
    <w:name w:val="Текст выноски Знак"/>
    <w:basedOn w:val="678"/>
    <w:link w:val="876"/>
    <w:uiPriority w:val="99"/>
    <w:semiHidden/>
    <w:rPr>
      <w:rFonts w:ascii="Segoe UI" w:hAnsi="Segoe UI" w:cs="Segoe UI"/>
      <w:sz w:val="18"/>
      <w:szCs w:val="18"/>
    </w:rPr>
  </w:style>
  <w:style w:type="character" w:styleId="878" w:customStyle="1">
    <w:name w:val="apple-converted-space"/>
    <w:link w:val="863"/>
  </w:style>
  <w:style w:type="character" w:styleId="879" w:customStyle="1">
    <w:name w:val="Гиперссылка1"/>
    <w:link w:val="863"/>
    <w:semiHidden/>
    <w:rPr>
      <w:color w:val="0000FF"/>
      <w:u w:val="single"/>
    </w:rPr>
  </w:style>
  <w:style w:type="paragraph" w:styleId="880" w:customStyle="1">
    <w:name w:val="rvps2"/>
    <w:link w:val="86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1">
    <w:name w:val="Header"/>
    <w:basedOn w:val="677"/>
    <w:link w:val="88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1"/>
    <w:basedOn w:val="678"/>
    <w:link w:val="881"/>
    <w:uiPriority w:val="99"/>
    <w:semiHidden/>
  </w:style>
  <w:style w:type="paragraph" w:styleId="883">
    <w:name w:val="Footer"/>
    <w:basedOn w:val="677"/>
    <w:link w:val="88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Нижний колонтитул Знак1"/>
    <w:basedOn w:val="678"/>
    <w:link w:val="88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86</cp:revision>
  <dcterms:created xsi:type="dcterms:W3CDTF">2021-06-02T06:48:00Z</dcterms:created>
  <dcterms:modified xsi:type="dcterms:W3CDTF">2022-12-15T06:37:57Z</dcterms:modified>
</cp:coreProperties>
</file>