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7"/>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Додаток до</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рішення виконавчого комітету</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Менської міської ради</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                               </w:t>
      </w:r>
      <w:bookmarkStart w:id="0" w:name="_GoBack"/>
      <w:r/>
      <w:bookmarkEnd w:id="0"/>
      <w:r>
        <w:rPr>
          <w:rFonts w:ascii="Times New Roman" w:hAnsi="Times New Roman" w:cs="Times New Roman" w:eastAsia="Calibri"/>
          <w:color w:val="000000"/>
          <w:sz w:val="28"/>
          <w:szCs w:val="28"/>
        </w:rPr>
        <w:t xml:space="preserve">30 листопада 2022 року № 253</w:t>
      </w:r>
      <w:r/>
    </w:p>
    <w:p>
      <w:pPr>
        <w:ind w:firstLine="567"/>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ind w:firstLine="567"/>
        <w:jc w:val="center"/>
        <w:spacing w:lineRule="auto" w:line="240" w:after="0"/>
        <w:tabs>
          <w:tab w:val="left" w:pos="709" w:leader="none"/>
        </w:tabs>
        <w:rPr>
          <w:rFonts w:ascii="Times New Roman" w:hAnsi="Times New Roman" w:cs="Times New Roman" w:eastAsia="Calibri"/>
          <w:b/>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color w:val="000000"/>
          <w:sz w:val="28"/>
          <w:szCs w:val="28"/>
        </w:rPr>
        <w:t xml:space="preserve">Висновок</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виконавчого комітету Менської міської ради</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про доцільність відібрання без позбавлення батьківських прав дітей,</w:t>
      </w:r>
      <w:r/>
    </w:p>
    <w:p>
      <w:pPr>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та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від матері </w:t>
      </w:r>
      <w:r/>
    </w:p>
    <w:p>
      <w:pPr>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w:t>
      </w:r>
      <w:r/>
    </w:p>
    <w:p>
      <w:pPr>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ab/>
        <w:t xml:space="preserve"> Згідно актів проведення оцінки рівня безпеки дитини від 22 листопада 2022 року, малолітні діти, .......</w:t>
      </w:r>
      <w:r>
        <w:rPr>
          <w:rFonts w:ascii="Times New Roman" w:hAnsi="Times New Roman" w:cs="Times New Roman" w:eastAsia="Calibri"/>
          <w:color w:val="000000"/>
          <w:sz w:val="28"/>
          <w:szCs w:val="28"/>
        </w:rPr>
        <w:t xml:space="preserve"> року народження,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року народження,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року народження,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року народження та...........</w:t>
      </w:r>
      <w:r>
        <w:rPr>
          <w:rFonts w:ascii="Times New Roman" w:hAnsi="Times New Roman" w:cs="Times New Roman" w:eastAsia="Calibri"/>
          <w:color w:val="000000"/>
          <w:sz w:val="28"/>
          <w:szCs w:val="28"/>
        </w:rPr>
        <w:t xml:space="preserve"> року народження, вилучені з сім’ї матері, ..........</w:t>
      </w:r>
      <w:r>
        <w:rPr>
          <w:rFonts w:ascii="Times New Roman" w:hAnsi="Times New Roman" w:cs="Times New Roman" w:eastAsia="Calibri"/>
          <w:color w:val="000000"/>
          <w:sz w:val="28"/>
          <w:szCs w:val="28"/>
        </w:rPr>
        <w:t xml:space="preserve"> та тимчасово влаштовані до дитячого відділення КНП «Менська міська лікарня». </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Малолітні діти перебувають на обліку служби у справах дітей, як такі, що перебувають у складних життєвих обставинах. Сім’я </w:t>
      </w:r>
      <w:r>
        <w:rPr>
          <w:rFonts w:ascii="Times New Roman" w:hAnsi="Times New Roman" w:cs="Times New Roman" w:eastAsia="Calibri"/>
          <w:color w:val="000000"/>
          <w:sz w:val="28"/>
          <w:szCs w:val="28"/>
        </w:rPr>
        <w:t xml:space="preserve">....... з 01 січня 2021 року перебуває на обліку КУ ММЦСС та з 27 липня 2022 року є отримувачем послуги соціального супроводу</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Мати неналежно виконує батьківські обов’язки, часто залишає дітей без нагляду дорослих, не піклується про стан </w:t>
      </w:r>
      <w:r>
        <w:rPr>
          <w:rFonts w:ascii="Times New Roman" w:hAnsi="Times New Roman" w:cs="Times New Roman" w:eastAsia="Calibri"/>
          <w:color w:val="000000"/>
          <w:sz w:val="28"/>
          <w:szCs w:val="28"/>
        </w:rPr>
        <w:t xml:space="preserve">здоров</w:t>
      </w:r>
      <w:r>
        <w:rPr>
          <w:rFonts w:ascii="Times New Roman" w:hAnsi="Times New Roman" w:cs="Times New Roman" w:eastAsia="Calibri"/>
          <w:color w:val="000000"/>
          <w:sz w:val="28"/>
          <w:szCs w:val="28"/>
          <w:lang w:val="ru-RU"/>
        </w:rPr>
        <w:t xml:space="preserve">’я </w:t>
      </w:r>
      <w:r>
        <w:rPr>
          <w:rFonts w:ascii="Times New Roman" w:hAnsi="Times New Roman" w:cs="Times New Roman" w:eastAsia="Calibri"/>
          <w:color w:val="000000"/>
          <w:sz w:val="28"/>
          <w:szCs w:val="28"/>
          <w:lang w:val="ru-RU"/>
        </w:rPr>
        <w:t xml:space="preserve">дітей</w:t>
      </w:r>
      <w:r>
        <w:rPr>
          <w:rFonts w:ascii="Times New Roman" w:hAnsi="Times New Roman" w:cs="Times New Roman" w:eastAsia="Calibri"/>
          <w:color w:val="000000"/>
          <w:sz w:val="28"/>
          <w:szCs w:val="28"/>
          <w:lang w:val="ru-RU"/>
        </w:rPr>
        <w:t xml:space="preserve">, не </w:t>
      </w:r>
      <w:r>
        <w:rPr>
          <w:rFonts w:ascii="Times New Roman" w:hAnsi="Times New Roman" w:cs="Times New Roman" w:eastAsia="Calibri"/>
          <w:color w:val="000000"/>
          <w:sz w:val="28"/>
          <w:szCs w:val="28"/>
          <w:lang w:val="ru-RU"/>
        </w:rPr>
        <w:t xml:space="preserve">лікує</w:t>
      </w:r>
      <w:r>
        <w:rPr>
          <w:rFonts w:ascii="Times New Roman" w:hAnsi="Times New Roman" w:cs="Times New Roman" w:eastAsia="Calibri"/>
          <w:color w:val="000000"/>
          <w:sz w:val="28"/>
          <w:szCs w:val="28"/>
          <w:lang w:val="ru-RU"/>
        </w:rPr>
        <w:t xml:space="preserve"> </w:t>
      </w:r>
      <w:r>
        <w:rPr>
          <w:rFonts w:ascii="Times New Roman" w:hAnsi="Times New Roman" w:cs="Times New Roman" w:eastAsia="Calibri"/>
          <w:color w:val="000000"/>
          <w:sz w:val="28"/>
          <w:szCs w:val="28"/>
          <w:lang w:val="ru-RU"/>
        </w:rPr>
        <w:t xml:space="preserve">їх</w:t>
      </w:r>
      <w:r>
        <w:rPr>
          <w:rFonts w:ascii="Times New Roman" w:hAnsi="Times New Roman" w:cs="Times New Roman" w:eastAsia="Calibri"/>
          <w:color w:val="000000"/>
          <w:sz w:val="28"/>
          <w:szCs w:val="28"/>
          <w:lang w:val="ru-RU"/>
        </w:rPr>
        <w:t xml:space="preserve"> </w:t>
      </w:r>
      <w:r>
        <w:rPr>
          <w:rFonts w:ascii="Times New Roman" w:hAnsi="Times New Roman" w:cs="Times New Roman" w:eastAsia="Calibri"/>
          <w:color w:val="000000"/>
          <w:sz w:val="28"/>
          <w:szCs w:val="28"/>
          <w:lang w:val="ru-RU"/>
        </w:rPr>
        <w:t xml:space="preserve">вчасно</w:t>
      </w:r>
      <w:r>
        <w:rPr>
          <w:rFonts w:ascii="Times New Roman" w:hAnsi="Times New Roman" w:cs="Times New Roman" w:eastAsia="Calibri"/>
          <w:color w:val="000000"/>
          <w:sz w:val="28"/>
          <w:szCs w:val="28"/>
          <w:lang w:val="ru-RU"/>
        </w:rPr>
        <w:t xml:space="preserve">, </w:t>
      </w:r>
      <w:r>
        <w:rPr>
          <w:rFonts w:ascii="Times New Roman" w:hAnsi="Times New Roman" w:cs="Times New Roman" w:eastAsia="Calibri"/>
          <w:color w:val="000000"/>
          <w:sz w:val="28"/>
          <w:szCs w:val="28"/>
        </w:rPr>
        <w:t xml:space="preserve">малолітні часто бувають недоглянутими, неохайними, голодними. В будинку порушені санітарно-гігієнічні умови проживання: брудно, холодно, білизна та одяг дітей брудний та в недостатній кількості, запас продуктів харчування мінімаль</w:t>
      </w:r>
      <w:r>
        <w:rPr>
          <w:rFonts w:ascii="Times New Roman" w:hAnsi="Times New Roman" w:cs="Times New Roman" w:eastAsia="Calibri"/>
          <w:color w:val="000000"/>
          <w:sz w:val="28"/>
          <w:szCs w:val="28"/>
        </w:rPr>
        <w:t xml:space="preserve">ний (крупи надані з гуманітарної допомоги), пічне опалення (груба) потребує ремонту. Не створено елементарних умов для навчання, виховання та розвитку дітей. Кошти, які мати отримує на утримання дітей використовуються не раціонально та не за призначенням. </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03.11.2022 року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отримала благодійну грошову допомогу у розмірі 70 000 грн. Разом з фахівцями була зд</w:t>
      </w:r>
      <w:r>
        <w:rPr>
          <w:rFonts w:ascii="Times New Roman" w:hAnsi="Times New Roman" w:cs="Times New Roman" w:eastAsia="Calibri"/>
          <w:color w:val="000000"/>
          <w:sz w:val="28"/>
          <w:szCs w:val="28"/>
        </w:rPr>
        <w:t xml:space="preserve">ійсненна закупівля продуктів харчування, засобів гігієни, посуду та іншого необхідного. Решту коштів планувалося витратити на покращення умов проживання дітей, але мати протягом двох днів перерахувала кошти на інші рахунки не пояснивши цільове призначення.</w:t>
      </w:r>
      <w:r/>
    </w:p>
    <w:p>
      <w:pPr>
        <w:ind w:firstLine="567"/>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ab/>
        <w:t xml:space="preserve">Питання про стан виконання батьківських обов’язків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щодо її малолітніх дітей розглядалися на засіданнях комісії з питань захисту прав дитини (10.08.2022, 08.09.2022, 10.11.2022).</w:t>
      </w:r>
      <w:r/>
    </w:p>
    <w:p>
      <w:pPr>
        <w:ind w:firstLine="708"/>
        <w:jc w:val="both"/>
        <w:spacing w:lineRule="auto" w:line="240" w:after="0"/>
        <w:tabs>
          <w:tab w:val="left" w:pos="709" w:leader="none"/>
          <w:tab w:val="left" w:pos="7740"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не бажає змінювати спосіб життя та ставлення до виховання дітей, продовжує вести аморальний спосіб життя, не виконує рекомендацій спеціалістів. Ввечері 22.11.2022 року діти перебували в не </w:t>
      </w:r>
      <w:r>
        <w:rPr>
          <w:rFonts w:ascii="Times New Roman" w:hAnsi="Times New Roman" w:cs="Times New Roman" w:eastAsia="Calibri"/>
          <w:color w:val="000000"/>
          <w:sz w:val="28"/>
          <w:szCs w:val="28"/>
        </w:rPr>
        <w:t xml:space="preserve">опаленому будинку без догляду дорослих, закр</w:t>
      </w:r>
      <w:r>
        <w:rPr>
          <w:rFonts w:ascii="Times New Roman" w:hAnsi="Times New Roman" w:cs="Times New Roman" w:eastAsia="Calibri"/>
          <w:color w:val="000000"/>
          <w:sz w:val="28"/>
          <w:szCs w:val="28"/>
        </w:rPr>
        <w:t xml:space="preserve">иті ззовні, голодні. Зі слів старшого хлопчика, мати їх залишила самих, приготованої їжі не було, він намагався розпалити грубу самостійно, у Софійки була висока температура і вона плакала.  Працівники поліції та служби у справах дітей вилучили дітей з сім</w:t>
      </w:r>
      <w:r>
        <w:rPr>
          <w:rFonts w:ascii="Times New Roman" w:hAnsi="Times New Roman" w:cs="Times New Roman" w:eastAsia="Calibri"/>
          <w:color w:val="000000"/>
          <w:sz w:val="28"/>
          <w:szCs w:val="28"/>
          <w:lang w:val="ru-RU"/>
        </w:rPr>
        <w:t xml:space="preserve">’</w:t>
      </w:r>
      <w:r>
        <w:rPr>
          <w:rFonts w:ascii="Times New Roman" w:hAnsi="Times New Roman" w:cs="Times New Roman" w:eastAsia="Calibri"/>
          <w:color w:val="000000"/>
          <w:sz w:val="28"/>
          <w:szCs w:val="28"/>
        </w:rPr>
        <w:t xml:space="preserve">ї та помістили до міської лікарні. Мати більше тижня дітей не відвідує до служби не зверталася. </w:t>
      </w:r>
      <w:r/>
    </w:p>
    <w:p>
      <w:pPr>
        <w:ind w:firstLine="708"/>
        <w:jc w:val="both"/>
        <w:spacing w:lineRule="auto" w:line="240" w:after="0"/>
        <w:tabs>
          <w:tab w:val="left" w:pos="709" w:leader="none"/>
          <w:tab w:val="left" w:pos="7740"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За повідомленням відділення поліції протягом 2021 - 2022 рр. відносно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чотири рази були складені протоколи про адміністративне правопорушення за неналежне виконання батьківських обов’язків.</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У зв’язку з вищевикладеним,  на підставі ст. 164, 170 Сімейного кодексу України, взявши до уваги рішення комісії з питань захисту прав дитини</w:t>
      </w:r>
      <w:r>
        <w:rPr>
          <w:rFonts w:ascii="Times New Roman" w:hAnsi="Times New Roman" w:cs="Times New Roman" w:eastAsia="Calibri"/>
          <w:b/>
          <w:color w:val="000000"/>
          <w:sz w:val="28"/>
          <w:szCs w:val="28"/>
        </w:rPr>
        <w:t xml:space="preserve"> </w:t>
      </w:r>
      <w:r>
        <w:rPr>
          <w:rFonts w:ascii="Times New Roman" w:hAnsi="Times New Roman" w:cs="Times New Roman" w:eastAsia="Calibri"/>
          <w:color w:val="000000"/>
          <w:sz w:val="28"/>
          <w:szCs w:val="28"/>
        </w:rPr>
        <w:t xml:space="preserve">від 28 листопада 2022 року, з метою соціального захисту прав дітей, виконавчий комітет Менської міської ради як орган опіки та піклування вважає за доцільне негайне відібрання без позбавлення батьківських прав, малолітніх дітей,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року народження, .......</w:t>
      </w:r>
      <w:r>
        <w:rPr>
          <w:rFonts w:ascii="Times New Roman" w:hAnsi="Times New Roman" w:cs="Times New Roman" w:eastAsia="Calibri"/>
          <w:color w:val="000000"/>
          <w:sz w:val="28"/>
          <w:szCs w:val="28"/>
        </w:rPr>
        <w:t xml:space="preserve"> року народження,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року народження,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року народження та .......</w:t>
      </w:r>
      <w:r>
        <w:rPr>
          <w:rFonts w:ascii="Times New Roman" w:hAnsi="Times New Roman" w:cs="Times New Roman" w:eastAsia="Calibri"/>
          <w:color w:val="000000"/>
          <w:sz w:val="28"/>
          <w:szCs w:val="28"/>
        </w:rPr>
        <w:t xml:space="preserve"> року народження від матері .......</w:t>
      </w:r>
      <w:r>
        <w:rPr>
          <w:rFonts w:ascii="Times New Roman" w:hAnsi="Times New Roman" w:cs="Times New Roman" w:eastAsia="Calibri"/>
          <w:color w:val="000000"/>
          <w:sz w:val="28"/>
          <w:szCs w:val="28"/>
        </w:rPr>
        <w:t xml:space="preserve"> року народження, жительки ........... </w:t>
      </w:r>
      <w:r>
        <w:rPr>
          <w:rFonts w:ascii="Times New Roman" w:hAnsi="Times New Roman" w:cs="Times New Roman" w:eastAsia="Calibri"/>
          <w:color w:val="000000"/>
          <w:sz w:val="28"/>
          <w:szCs w:val="28"/>
        </w:rPr>
        <w:t xml:space="preserve">Корюківського</w:t>
      </w:r>
      <w:r>
        <w:rPr>
          <w:rFonts w:ascii="Times New Roman" w:hAnsi="Times New Roman" w:cs="Times New Roman" w:eastAsia="Calibri"/>
          <w:color w:val="000000"/>
          <w:sz w:val="28"/>
          <w:szCs w:val="28"/>
        </w:rPr>
        <w:t xml:space="preserve"> району, Чернігівської області</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Міський голова</w:t>
      </w:r>
      <w:r>
        <w:rPr>
          <w:rFonts w:ascii="Times New Roman" w:hAnsi="Times New Roman" w:cs="Times New Roman" w:eastAsia="Calibri"/>
          <w:color w:val="000000"/>
          <w:sz w:val="28"/>
          <w:szCs w:val="28"/>
        </w:rPr>
        <w:tab/>
      </w:r>
      <w:r>
        <w:rPr>
          <w:rFonts w:ascii="Times New Roman" w:hAnsi="Times New Roman" w:cs="Times New Roman" w:eastAsia="Calibri"/>
          <w:color w:val="000000"/>
          <w:sz w:val="28"/>
          <w:szCs w:val="28"/>
        </w:rPr>
        <w:tab/>
      </w:r>
      <w:r>
        <w:rPr>
          <w:rFonts w:ascii="Times New Roman" w:hAnsi="Times New Roman" w:cs="Times New Roman" w:eastAsia="Calibri"/>
          <w:color w:val="000000"/>
          <w:sz w:val="28"/>
          <w:szCs w:val="28"/>
        </w:rPr>
        <w:tab/>
      </w:r>
      <w:r>
        <w:rPr>
          <w:rFonts w:ascii="Times New Roman" w:hAnsi="Times New Roman" w:cs="Times New Roman" w:eastAsia="Calibri"/>
          <w:color w:val="000000"/>
          <w:sz w:val="28"/>
          <w:szCs w:val="28"/>
        </w:rPr>
        <w:tab/>
      </w:r>
      <w:r>
        <w:rPr>
          <w:rFonts w:ascii="Times New Roman" w:hAnsi="Times New Roman" w:cs="Times New Roman" w:eastAsia="Calibri"/>
          <w:color w:val="000000"/>
          <w:sz w:val="28"/>
          <w:szCs w:val="28"/>
        </w:rPr>
        <w:tab/>
        <w:t xml:space="preserve">   </w:t>
      </w:r>
      <w:r>
        <w:rPr>
          <w:rFonts w:ascii="Times New Roman" w:hAnsi="Times New Roman" w:cs="Times New Roman" w:eastAsia="Calibri"/>
          <w:color w:val="000000"/>
          <w:sz w:val="28"/>
          <w:szCs w:val="28"/>
        </w:rPr>
        <w:tab/>
        <w:t xml:space="preserve">         Геннадій ПРИМАКОВ</w:t>
      </w:r>
      <w:r/>
    </w:p>
    <w:p>
      <w:pPr>
        <w:ind w:firstLine="567"/>
        <w:jc w:val="both"/>
        <w:spacing w:lineRule="auto" w:line="240" w:after="0"/>
        <w:tabs>
          <w:tab w:val="left" w:pos="709" w:leader="none"/>
        </w:tabs>
        <w:rPr>
          <w:rFonts w:ascii="Times New Roman" w:hAnsi="Times New Roman" w:cs="Times New Roman" w:eastAsia="Calibri"/>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rPr>
      </w:r>
      <w:r/>
    </w:p>
    <w:p>
      <w:pPr>
        <w:ind w:firstLine="567"/>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ind w:firstLine="708"/>
        <w:jc w:val="both"/>
        <w:spacing w:lineRule="auto" w:line="240" w:after="0"/>
        <w:tabs>
          <w:tab w:val="left" w:pos="709" w:leader="none"/>
        </w:tabs>
        <w:rPr>
          <w:rFonts w:ascii="Times New Roman" w:hAnsi="Times New Roman" w:cs="Times New Roman" w:eastAsia="Calibri"/>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rPr>
      </w:r>
      <w:r/>
    </w:p>
    <w:p>
      <w:r/>
      <w:r/>
    </w:p>
    <w:sectPr>
      <w:headerReference w:type="default" r:id="rId8"/>
      <w:headerReference w:type="first" r:id="rId9"/>
      <w:footerReference w:type="first" r:id="rId10"/>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3"/>
      <w:pBdr>
        <w:left w:val="none" w:color="000000" w:sz="0" w:space="0"/>
        <w:top w:val="none" w:color="000000" w:sz="0" w:space="0"/>
        <w:right w:val="none" w:color="000000" w:sz="0" w:space="0"/>
        <w:bottom w:val="none" w:color="000000" w:sz="0" w:space="0"/>
        <w:between w:val="none" w:color="000000" w:sz="0" w:space="0"/>
      </w:pBd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1"/>
      <w:jc w:val="center"/>
      <w:pBdr>
        <w:left w:val="none" w:color="000000" w:sz="0" w:space="0"/>
        <w:top w:val="none" w:color="000000" w:sz="0" w:space="0"/>
        <w:right w:val="none" w:color="000000" w:sz="0" w:space="0"/>
        <w:bottom w:val="none" w:color="000000" w:sz="0" w:space="0"/>
        <w:between w:val="none" w:color="000000" w:sz="0" w:space="0"/>
      </w:pBdr>
    </w:pPr>
    <w:r>
      <w:fldChar w:fldCharType="begin"/>
    </w:r>
    <w:r>
      <w:instrText xml:space="preserve">PAGE \* MERGEFORMAT</w:instrText>
    </w:r>
    <w:r>
      <w:fldChar w:fldCharType="separate"/>
    </w:r>
    <w:r>
      <w:t xml:space="preserve">3</w:t>
    </w:r>
    <w:r>
      <w:fldChar w:fldCharType="end"/>
    </w:r>
    <w:r/>
  </w:p>
  <w:p>
    <w:pPr>
      <w:pStyle w:val="681"/>
      <w:pBdr>
        <w:left w:val="none" w:color="000000" w:sz="0" w:space="0"/>
        <w:top w:val="none" w:color="000000" w:sz="0" w:space="0"/>
        <w:right w:val="none" w:color="000000" w:sz="0" w:space="0"/>
        <w:bottom w:val="none" w:color="000000" w:sz="0" w:space="0"/>
        <w:between w:val="none" w:color="000000" w:sz="0" w:space="0"/>
      </w:pBd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5"/>
      <w:jc w:val="center"/>
    </w:pPr>
    <w:r/>
    <w:r/>
  </w:p>
  <w:p>
    <w:pPr>
      <w:pStyle w:val="680"/>
      <w:ind w:firstLine="0"/>
      <w:jc w:val="center"/>
      <w:pBdr>
        <w:left w:val="none" w:color="000000" w:sz="0" w:space="0"/>
        <w:top w:val="none" w:color="000000" w:sz="0" w:space="0"/>
        <w:right w:val="none" w:color="000000" w:sz="0" w:space="0"/>
        <w:bottom w:val="none" w:color="000000" w:sz="0" w:space="0"/>
        <w:between w:val="none" w:color="000000" w:sz="0" w:space="0"/>
      </w:pBdr>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76"/>
    <w:next w:val="67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77"/>
    <w:link w:val="11"/>
    <w:uiPriority w:val="9"/>
    <w:rPr>
      <w:rFonts w:ascii="Arial" w:hAnsi="Arial" w:cs="Arial" w:eastAsia="Arial"/>
      <w:sz w:val="40"/>
      <w:szCs w:val="40"/>
    </w:rPr>
  </w:style>
  <w:style w:type="paragraph" w:styleId="13">
    <w:name w:val="Heading 2"/>
    <w:basedOn w:val="676"/>
    <w:next w:val="67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77"/>
    <w:link w:val="13"/>
    <w:uiPriority w:val="9"/>
    <w:rPr>
      <w:rFonts w:ascii="Arial" w:hAnsi="Arial" w:cs="Arial" w:eastAsia="Arial"/>
      <w:sz w:val="34"/>
    </w:rPr>
  </w:style>
  <w:style w:type="paragraph" w:styleId="15">
    <w:name w:val="Heading 3"/>
    <w:basedOn w:val="676"/>
    <w:next w:val="67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77"/>
    <w:link w:val="15"/>
    <w:uiPriority w:val="9"/>
    <w:rPr>
      <w:rFonts w:ascii="Arial" w:hAnsi="Arial" w:cs="Arial" w:eastAsia="Arial"/>
      <w:sz w:val="30"/>
      <w:szCs w:val="30"/>
    </w:rPr>
  </w:style>
  <w:style w:type="paragraph" w:styleId="17">
    <w:name w:val="Heading 4"/>
    <w:basedOn w:val="676"/>
    <w:next w:val="67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7"/>
    <w:link w:val="17"/>
    <w:uiPriority w:val="9"/>
    <w:rPr>
      <w:rFonts w:ascii="Arial" w:hAnsi="Arial" w:cs="Arial" w:eastAsia="Arial"/>
      <w:b/>
      <w:bCs/>
      <w:sz w:val="26"/>
      <w:szCs w:val="26"/>
    </w:rPr>
  </w:style>
  <w:style w:type="paragraph" w:styleId="19">
    <w:name w:val="Heading 5"/>
    <w:basedOn w:val="676"/>
    <w:next w:val="67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7"/>
    <w:link w:val="19"/>
    <w:uiPriority w:val="9"/>
    <w:rPr>
      <w:rFonts w:ascii="Arial" w:hAnsi="Arial" w:cs="Arial" w:eastAsia="Arial"/>
      <w:b/>
      <w:bCs/>
      <w:sz w:val="24"/>
      <w:szCs w:val="24"/>
    </w:rPr>
  </w:style>
  <w:style w:type="paragraph" w:styleId="21">
    <w:name w:val="Heading 6"/>
    <w:basedOn w:val="676"/>
    <w:next w:val="67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7"/>
    <w:link w:val="21"/>
    <w:uiPriority w:val="9"/>
    <w:rPr>
      <w:rFonts w:ascii="Arial" w:hAnsi="Arial" w:cs="Arial" w:eastAsia="Arial"/>
      <w:b/>
      <w:bCs/>
      <w:sz w:val="22"/>
      <w:szCs w:val="22"/>
    </w:rPr>
  </w:style>
  <w:style w:type="paragraph" w:styleId="23">
    <w:name w:val="Heading 7"/>
    <w:basedOn w:val="676"/>
    <w:next w:val="67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7"/>
    <w:link w:val="23"/>
    <w:uiPriority w:val="9"/>
    <w:rPr>
      <w:rFonts w:ascii="Arial" w:hAnsi="Arial" w:cs="Arial" w:eastAsia="Arial"/>
      <w:b/>
      <w:bCs/>
      <w:i/>
      <w:iCs/>
      <w:sz w:val="22"/>
      <w:szCs w:val="22"/>
    </w:rPr>
  </w:style>
  <w:style w:type="paragraph" w:styleId="25">
    <w:name w:val="Heading 8"/>
    <w:basedOn w:val="676"/>
    <w:next w:val="67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7"/>
    <w:link w:val="25"/>
    <w:uiPriority w:val="9"/>
    <w:rPr>
      <w:rFonts w:ascii="Arial" w:hAnsi="Arial" w:cs="Arial" w:eastAsia="Arial"/>
      <w:i/>
      <w:iCs/>
      <w:sz w:val="22"/>
      <w:szCs w:val="22"/>
    </w:rPr>
  </w:style>
  <w:style w:type="paragraph" w:styleId="27">
    <w:name w:val="Heading 9"/>
    <w:basedOn w:val="676"/>
    <w:next w:val="67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7"/>
    <w:link w:val="27"/>
    <w:uiPriority w:val="9"/>
    <w:rPr>
      <w:rFonts w:ascii="Arial" w:hAnsi="Arial" w:cs="Arial" w:eastAsia="Arial"/>
      <w:i/>
      <w:iCs/>
      <w:sz w:val="21"/>
      <w:szCs w:val="21"/>
    </w:rPr>
  </w:style>
  <w:style w:type="paragraph" w:styleId="29">
    <w:name w:val="List Paragraph"/>
    <w:basedOn w:val="676"/>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76"/>
    <w:next w:val="676"/>
    <w:link w:val="33"/>
    <w:qFormat/>
    <w:uiPriority w:val="10"/>
    <w:rPr>
      <w:sz w:val="48"/>
      <w:szCs w:val="48"/>
    </w:rPr>
    <w:pPr>
      <w:contextualSpacing w:val="true"/>
      <w:spacing w:after="200" w:before="300"/>
    </w:pPr>
  </w:style>
  <w:style w:type="character" w:styleId="33">
    <w:name w:val="Title Char"/>
    <w:basedOn w:val="677"/>
    <w:link w:val="32"/>
    <w:uiPriority w:val="10"/>
    <w:rPr>
      <w:sz w:val="48"/>
      <w:szCs w:val="48"/>
    </w:rPr>
  </w:style>
  <w:style w:type="paragraph" w:styleId="34">
    <w:name w:val="Subtitle"/>
    <w:basedOn w:val="676"/>
    <w:next w:val="676"/>
    <w:link w:val="35"/>
    <w:qFormat/>
    <w:uiPriority w:val="11"/>
    <w:rPr>
      <w:sz w:val="24"/>
      <w:szCs w:val="24"/>
    </w:rPr>
    <w:pPr>
      <w:spacing w:after="200" w:before="200"/>
    </w:pPr>
  </w:style>
  <w:style w:type="character" w:styleId="35">
    <w:name w:val="Subtitle Char"/>
    <w:basedOn w:val="677"/>
    <w:link w:val="34"/>
    <w:uiPriority w:val="11"/>
    <w:rPr>
      <w:sz w:val="24"/>
      <w:szCs w:val="24"/>
    </w:rPr>
  </w:style>
  <w:style w:type="paragraph" w:styleId="36">
    <w:name w:val="Quote"/>
    <w:basedOn w:val="676"/>
    <w:next w:val="676"/>
    <w:link w:val="37"/>
    <w:qFormat/>
    <w:uiPriority w:val="29"/>
    <w:rPr>
      <w:i/>
    </w:rPr>
    <w:pPr>
      <w:ind w:left="720" w:right="720"/>
    </w:pPr>
  </w:style>
  <w:style w:type="character" w:styleId="37">
    <w:name w:val="Quote Char"/>
    <w:link w:val="36"/>
    <w:uiPriority w:val="29"/>
    <w:rPr>
      <w:i/>
    </w:rPr>
  </w:style>
  <w:style w:type="paragraph" w:styleId="38">
    <w:name w:val="Intense Quote"/>
    <w:basedOn w:val="676"/>
    <w:next w:val="676"/>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3">
    <w:name w:val="Footer Char"/>
    <w:basedOn w:val="677"/>
    <w:link w:val="687"/>
    <w:uiPriority w:val="99"/>
  </w:style>
  <w:style w:type="paragraph" w:styleId="44">
    <w:name w:val="Caption"/>
    <w:basedOn w:val="676"/>
    <w:next w:val="676"/>
    <w:qFormat/>
    <w:uiPriority w:val="35"/>
    <w:semiHidden/>
    <w:unhideWhenUsed/>
    <w:rPr>
      <w:b/>
      <w:bCs/>
      <w:color w:val="4F81BD" w:themeColor="accent1"/>
      <w:sz w:val="18"/>
      <w:szCs w:val="18"/>
    </w:rPr>
    <w:pPr>
      <w:spacing w:lineRule="auto" w:line="276"/>
    </w:pPr>
  </w:style>
  <w:style w:type="character" w:styleId="45">
    <w:name w:val="Caption Char"/>
    <w:basedOn w:val="44"/>
    <w:link w:val="687"/>
    <w:uiPriority w:val="99"/>
  </w:style>
  <w:style w:type="table" w:styleId="46">
    <w:name w:val="Table Grid"/>
    <w:basedOn w:val="67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7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7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7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7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7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7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7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7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7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7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7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7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7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7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7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7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7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7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7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7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7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7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7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7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7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7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7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7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7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7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7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7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7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7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7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7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7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7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7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7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7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7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7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7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7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7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7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7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7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7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7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7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7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7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7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7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7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7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7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7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77"/>
    <w:uiPriority w:val="99"/>
    <w:unhideWhenUsed/>
    <w:rPr>
      <w:vertAlign w:val="superscript"/>
    </w:rPr>
  </w:style>
  <w:style w:type="paragraph" w:styleId="176">
    <w:name w:val="endnote text"/>
    <w:basedOn w:val="67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7"/>
    <w:uiPriority w:val="99"/>
    <w:semiHidden/>
    <w:unhideWhenUsed/>
    <w:rPr>
      <w:vertAlign w:val="superscript"/>
    </w:rPr>
  </w:style>
  <w:style w:type="paragraph" w:styleId="179">
    <w:name w:val="toc 1"/>
    <w:basedOn w:val="676"/>
    <w:next w:val="676"/>
    <w:uiPriority w:val="39"/>
    <w:unhideWhenUsed/>
    <w:pPr>
      <w:ind w:left="0" w:right="0" w:firstLine="0"/>
      <w:spacing w:after="57"/>
    </w:pPr>
  </w:style>
  <w:style w:type="paragraph" w:styleId="180">
    <w:name w:val="toc 2"/>
    <w:basedOn w:val="676"/>
    <w:next w:val="676"/>
    <w:uiPriority w:val="39"/>
    <w:unhideWhenUsed/>
    <w:pPr>
      <w:ind w:left="283" w:right="0" w:firstLine="0"/>
      <w:spacing w:after="57"/>
    </w:pPr>
  </w:style>
  <w:style w:type="paragraph" w:styleId="181">
    <w:name w:val="toc 3"/>
    <w:basedOn w:val="676"/>
    <w:next w:val="676"/>
    <w:uiPriority w:val="39"/>
    <w:unhideWhenUsed/>
    <w:pPr>
      <w:ind w:left="567" w:right="0" w:firstLine="0"/>
      <w:spacing w:after="57"/>
    </w:pPr>
  </w:style>
  <w:style w:type="paragraph" w:styleId="182">
    <w:name w:val="toc 4"/>
    <w:basedOn w:val="676"/>
    <w:next w:val="676"/>
    <w:uiPriority w:val="39"/>
    <w:unhideWhenUsed/>
    <w:pPr>
      <w:ind w:left="850" w:right="0" w:firstLine="0"/>
      <w:spacing w:after="57"/>
    </w:pPr>
  </w:style>
  <w:style w:type="paragraph" w:styleId="183">
    <w:name w:val="toc 5"/>
    <w:basedOn w:val="676"/>
    <w:next w:val="676"/>
    <w:uiPriority w:val="39"/>
    <w:unhideWhenUsed/>
    <w:pPr>
      <w:ind w:left="1134" w:right="0" w:firstLine="0"/>
      <w:spacing w:after="57"/>
    </w:pPr>
  </w:style>
  <w:style w:type="paragraph" w:styleId="184">
    <w:name w:val="toc 6"/>
    <w:basedOn w:val="676"/>
    <w:next w:val="676"/>
    <w:uiPriority w:val="39"/>
    <w:unhideWhenUsed/>
    <w:pPr>
      <w:ind w:left="1417" w:right="0" w:firstLine="0"/>
      <w:spacing w:after="57"/>
    </w:pPr>
  </w:style>
  <w:style w:type="paragraph" w:styleId="185">
    <w:name w:val="toc 7"/>
    <w:basedOn w:val="676"/>
    <w:next w:val="676"/>
    <w:uiPriority w:val="39"/>
    <w:unhideWhenUsed/>
    <w:pPr>
      <w:ind w:left="1701" w:right="0" w:firstLine="0"/>
      <w:spacing w:after="57"/>
    </w:pPr>
  </w:style>
  <w:style w:type="paragraph" w:styleId="186">
    <w:name w:val="toc 8"/>
    <w:basedOn w:val="676"/>
    <w:next w:val="676"/>
    <w:uiPriority w:val="39"/>
    <w:unhideWhenUsed/>
    <w:pPr>
      <w:ind w:left="1984" w:right="0" w:firstLine="0"/>
      <w:spacing w:after="57"/>
    </w:pPr>
  </w:style>
  <w:style w:type="paragraph" w:styleId="187">
    <w:name w:val="toc 9"/>
    <w:basedOn w:val="676"/>
    <w:next w:val="676"/>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6"/>
    <w:next w:val="676"/>
    <w:uiPriority w:val="99"/>
    <w:unhideWhenUsed/>
    <w:pPr>
      <w:spacing w:after="0" w:afterAutospacing="0"/>
    </w:pPr>
  </w:style>
  <w:style w:type="paragraph" w:styleId="676" w:default="1">
    <w:name w:val="Normal"/>
    <w:qFormat/>
  </w:style>
  <w:style w:type="character" w:styleId="677" w:default="1">
    <w:name w:val="Default Paragraph Font"/>
    <w:uiPriority w:val="1"/>
    <w:semiHidden/>
    <w:unhideWhenUsed/>
  </w:style>
  <w:style w:type="table" w:styleId="678" w:default="1">
    <w:name w:val="Normal Table"/>
    <w:uiPriority w:val="99"/>
    <w:semiHidden/>
    <w:unhideWhenUsed/>
    <w:tblPr>
      <w:tblInd w:w="0" w:type="dxa"/>
      <w:tblCellMar>
        <w:left w:w="108" w:type="dxa"/>
        <w:top w:w="0" w:type="dxa"/>
        <w:right w:w="108" w:type="dxa"/>
        <w:bottom w:w="0" w:type="dxa"/>
      </w:tblCellMar>
    </w:tblPr>
  </w:style>
  <w:style w:type="numbering" w:styleId="679" w:default="1">
    <w:name w:val="No List"/>
    <w:uiPriority w:val="99"/>
    <w:semiHidden/>
    <w:unhideWhenUsed/>
  </w:style>
  <w:style w:type="paragraph" w:styleId="680" w:customStyle="1">
    <w:name w:val="Обычный"/>
    <w:link w:val="680"/>
    <w:rPr>
      <w:rFonts w:ascii="Times New Roman" w:hAnsi="Times New Roman" w:cs="Times New Roman" w:eastAsia="Calibri"/>
      <w:color w:val="000000"/>
      <w:sz w:val="28"/>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681" w:customStyle="1">
    <w:name w:val="Верхний колонтитул"/>
    <w:basedOn w:val="680"/>
    <w:link w:val="682"/>
    <w:pPr>
      <w:tabs>
        <w:tab w:val="center" w:pos="7143" w:leader="none"/>
        <w:tab w:val="right" w:pos="14287" w:leader="none"/>
      </w:tabs>
    </w:pPr>
  </w:style>
  <w:style w:type="character" w:styleId="682" w:customStyle="1">
    <w:name w:val="Header Char"/>
    <w:basedOn w:val="677"/>
    <w:link w:val="681"/>
    <w:rPr>
      <w:rFonts w:ascii="Times New Roman" w:hAnsi="Times New Roman" w:cs="Times New Roman" w:eastAsia="Calibri"/>
      <w:color w:val="000000"/>
      <w:sz w:val="28"/>
    </w:rPr>
  </w:style>
  <w:style w:type="paragraph" w:styleId="683" w:customStyle="1">
    <w:name w:val="Нижний колонтитул"/>
    <w:basedOn w:val="680"/>
    <w:link w:val="684"/>
    <w:pPr>
      <w:tabs>
        <w:tab w:val="center" w:pos="7143" w:leader="none"/>
        <w:tab w:val="right" w:pos="14287" w:leader="none"/>
      </w:tabs>
    </w:pPr>
  </w:style>
  <w:style w:type="character" w:styleId="684" w:customStyle="1">
    <w:name w:val="Footer Char1"/>
    <w:link w:val="683"/>
    <w:rPr>
      <w:rFonts w:ascii="Times New Roman" w:hAnsi="Times New Roman" w:cs="Times New Roman" w:eastAsia="Calibri"/>
      <w:color w:val="000000"/>
      <w:sz w:val="28"/>
    </w:rPr>
  </w:style>
  <w:style w:type="paragraph" w:styleId="685">
    <w:name w:val="Header"/>
    <w:basedOn w:val="676"/>
    <w:link w:val="686"/>
    <w:uiPriority w:val="99"/>
    <w:unhideWhenUsed/>
    <w:pPr>
      <w:spacing w:lineRule="auto" w:line="240" w:after="0"/>
      <w:tabs>
        <w:tab w:val="center" w:pos="4819" w:leader="none"/>
        <w:tab w:val="right" w:pos="9639" w:leader="none"/>
      </w:tabs>
    </w:pPr>
  </w:style>
  <w:style w:type="character" w:styleId="686" w:customStyle="1">
    <w:name w:val="Верхній колонтитул Знак"/>
    <w:basedOn w:val="677"/>
    <w:link w:val="685"/>
    <w:uiPriority w:val="99"/>
  </w:style>
  <w:style w:type="paragraph" w:styleId="687">
    <w:name w:val="Footer"/>
    <w:basedOn w:val="676"/>
    <w:link w:val="688"/>
    <w:uiPriority w:val="99"/>
    <w:unhideWhenUsed/>
    <w:pPr>
      <w:spacing w:lineRule="auto" w:line="240" w:after="0"/>
      <w:tabs>
        <w:tab w:val="center" w:pos="4819" w:leader="none"/>
        <w:tab w:val="right" w:pos="9639" w:leader="none"/>
      </w:tabs>
    </w:pPr>
  </w:style>
  <w:style w:type="character" w:styleId="688" w:customStyle="1">
    <w:name w:val="Нижній колонтитул Знак"/>
    <w:basedOn w:val="677"/>
    <w:link w:val="687"/>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СТАРОДУБ Людмила Олександрівна</cp:lastModifiedBy>
  <cp:revision>6</cp:revision>
  <dcterms:created xsi:type="dcterms:W3CDTF">2022-11-30T10:02:00Z</dcterms:created>
  <dcterms:modified xsi:type="dcterms:W3CDTF">2022-12-01T07:37:22Z</dcterms:modified>
</cp:coreProperties>
</file>