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06"/>
        <w:jc w:val="center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</w:r>
      <w:r/>
    </w:p>
    <w:p>
      <w:pPr>
        <w:pStyle w:val="706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(двадцять шоста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7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23 листопада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2022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439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tbl>
      <w:tblPr>
        <w:tblW w:w="96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>
        <w:trPr>
          <w:cantSplit/>
          <w:trHeight w:val="32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39" w:type="dxa"/>
            <w:vAlign w:val="center"/>
            <w:textDirection w:val="lrTb"/>
            <w:noWrap/>
          </w:tcPr>
          <w:p>
            <w:pPr>
              <w:ind w:righ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внесення змін до рішення 22</w:t>
            </w:r>
            <w:r>
              <w:rPr>
                <w:b/>
                <w:bCs/>
                <w:sz w:val="28"/>
                <w:szCs w:val="28"/>
              </w:rPr>
              <w:t xml:space="preserve"> сесії Менської</w:t>
            </w:r>
            <w:r>
              <w:rPr>
                <w:b/>
                <w:bCs/>
                <w:sz w:val="28"/>
                <w:szCs w:val="28"/>
              </w:rPr>
              <w:t xml:space="preserve"> міської ради 8 скликання від 29 серпня 2022</w:t>
            </w:r>
            <w:r>
              <w:rPr>
                <w:b/>
                <w:bCs/>
                <w:sz w:val="28"/>
                <w:szCs w:val="28"/>
              </w:rPr>
              <w:t xml:space="preserve"> року №2</w:t>
            </w:r>
            <w:bookmarkStart w:id="1" w:name="_GoBack"/>
            <w:r/>
            <w:bookmarkEnd w:id="1"/>
            <w:r>
              <w:rPr>
                <w:b/>
                <w:bCs/>
                <w:sz w:val="28"/>
                <w:szCs w:val="28"/>
              </w:rPr>
              <w:t xml:space="preserve">93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Бабара</w:t>
      </w:r>
      <w:r>
        <w:rPr>
          <w:sz w:val="28"/>
          <w:szCs w:val="28"/>
        </w:rPr>
        <w:t xml:space="preserve"> Сергія Івановича про внесення змін до рішення 22 сесії Менської міської ради 8 скликання від 29 серпня 2022 року №293</w:t>
      </w:r>
      <w:r>
        <w:rPr>
          <w:sz w:val="28"/>
          <w:szCs w:val="28"/>
        </w:rPr>
        <w:t xml:space="preserve"> «Про надання дозволу громадянам на розробку документації із землеустрою по встановленню меж земельних ділянок (паї)» з метою приведення у відповідність до поданих документів</w:t>
      </w:r>
      <w:r>
        <w:rPr>
          <w:sz w:val="28"/>
          <w:szCs w:val="28"/>
        </w:rPr>
        <w:t xml:space="preserve">, керуючись</w:t>
      </w:r>
      <w:r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ст. 26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64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п.1 рішення 22</w:t>
      </w:r>
      <w:r>
        <w:rPr>
          <w:sz w:val="28"/>
          <w:szCs w:val="28"/>
        </w:rPr>
        <w:t xml:space="preserve"> сесії Менської</w:t>
      </w:r>
      <w:r>
        <w:rPr>
          <w:sz w:val="28"/>
          <w:szCs w:val="28"/>
        </w:rPr>
        <w:t xml:space="preserve"> міської ради 8 скликання від 29 серпня 2022 року №293 «Про</w:t>
      </w:r>
      <w:r>
        <w:rPr>
          <w:sz w:val="28"/>
          <w:szCs w:val="28"/>
        </w:rPr>
        <w:t xml:space="preserve"> надання дозволу громадянам на розробку документації із землеустрою по встановленню меж земельних ділянок (паї)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а саме: вираз «за межами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» замінити на вираз «за межами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 та с. </w:t>
      </w:r>
      <w:r>
        <w:rPr>
          <w:sz w:val="28"/>
          <w:szCs w:val="28"/>
        </w:rPr>
        <w:t xml:space="preserve">Куковичі</w:t>
      </w:r>
      <w:r>
        <w:rPr>
          <w:sz w:val="28"/>
          <w:szCs w:val="28"/>
        </w:rPr>
        <w:t xml:space="preserve">».</w:t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7">
    <w:name w:val="Endnote Text Char"/>
    <w:link w:val="684"/>
    <w:uiPriority w:val="99"/>
    <w:rPr>
      <w:sz w:val="20"/>
    </w:rPr>
  </w:style>
  <w:style w:type="paragraph" w:styleId="678" w:default="1">
    <w:name w:val="Normal"/>
    <w:rPr>
      <w:sz w:val="20"/>
      <w:szCs w:val="20"/>
      <w:lang w:val="uk-UA" w:bidi="ru-RU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 w:customStyle="1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 w:customStyle="1">
    <w:name w:val="Caption Char"/>
    <w:link w:val="717"/>
    <w:uiPriority w:val="99"/>
  </w:style>
  <w:style w:type="paragraph" w:styleId="684">
    <w:name w:val="endnote text"/>
    <w:basedOn w:val="678"/>
    <w:link w:val="685"/>
    <w:uiPriority w:val="99"/>
    <w:semiHidden/>
    <w:unhideWhenUsed/>
  </w:style>
  <w:style w:type="character" w:styleId="685" w:customStyle="1">
    <w:name w:val="Текст концевой сноски Знак"/>
    <w:link w:val="684"/>
    <w:uiPriority w:val="99"/>
    <w:rPr>
      <w:sz w:val="20"/>
    </w:rPr>
  </w:style>
  <w:style w:type="character" w:styleId="686">
    <w:name w:val="endnote reference"/>
    <w:basedOn w:val="679"/>
    <w:uiPriority w:val="99"/>
    <w:semiHidden/>
    <w:unhideWhenUsed/>
    <w:rPr>
      <w:vertAlign w:val="superscript"/>
    </w:rPr>
  </w:style>
  <w:style w:type="paragraph" w:styleId="687">
    <w:name w:val="table of figures"/>
    <w:basedOn w:val="678"/>
    <w:next w:val="678"/>
    <w:uiPriority w:val="99"/>
    <w:unhideWhenUsed/>
  </w:style>
  <w:style w:type="paragraph" w:styleId="688" w:customStyle="1">
    <w:name w:val="Heading 1"/>
    <w:basedOn w:val="678"/>
    <w:rPr>
      <w:b/>
      <w:bCs/>
      <w:sz w:val="32"/>
      <w:szCs w:val="32"/>
    </w:rPr>
    <w:pPr>
      <w:jc w:val="center"/>
      <w:keepNext/>
      <w:outlineLvl w:val="0"/>
    </w:pPr>
  </w:style>
  <w:style w:type="paragraph" w:styleId="689" w:customStyle="1">
    <w:name w:val="Heading 2"/>
    <w:basedOn w:val="678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90" w:customStyle="1">
    <w:name w:val="Heading 3"/>
    <w:basedOn w:val="678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 w:customStyle="1">
    <w:name w:val="Heading 4"/>
    <w:basedOn w:val="678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 w:customStyle="1">
    <w:name w:val="Heading 5"/>
    <w:basedOn w:val="678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 w:customStyle="1">
    <w:name w:val="Heading 6"/>
    <w:basedOn w:val="678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 w:customStyle="1">
    <w:name w:val="Heading 7"/>
    <w:basedOn w:val="678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 w:customStyle="1">
    <w:name w:val="Heading 8"/>
    <w:basedOn w:val="678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 w:customStyle="1">
    <w:name w:val="Heading 9"/>
    <w:basedOn w:val="678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1 Char"/>
    <w:basedOn w:val="679"/>
    <w:rPr>
      <w:rFonts w:ascii="Arial" w:hAnsi="Arial" w:cs="Arial" w:eastAsia="Arial"/>
      <w:sz w:val="40"/>
    </w:rPr>
  </w:style>
  <w:style w:type="character" w:styleId="698" w:customStyle="1">
    <w:name w:val="Heading 2 Char"/>
    <w:basedOn w:val="679"/>
    <w:rPr>
      <w:rFonts w:ascii="Arial" w:hAnsi="Arial" w:cs="Arial" w:eastAsia="Arial"/>
      <w:sz w:val="34"/>
    </w:rPr>
  </w:style>
  <w:style w:type="character" w:styleId="699" w:customStyle="1">
    <w:name w:val="Heading 3 Char"/>
    <w:basedOn w:val="679"/>
    <w:rPr>
      <w:rFonts w:ascii="Arial" w:hAnsi="Arial" w:cs="Arial" w:eastAsia="Arial"/>
      <w:sz w:val="30"/>
    </w:rPr>
  </w:style>
  <w:style w:type="character" w:styleId="700" w:customStyle="1">
    <w:name w:val="Heading 4 Char"/>
    <w:basedOn w:val="679"/>
    <w:rPr>
      <w:rFonts w:ascii="Arial" w:hAnsi="Arial" w:cs="Arial" w:eastAsia="Arial"/>
      <w:b/>
      <w:sz w:val="26"/>
    </w:rPr>
  </w:style>
  <w:style w:type="character" w:styleId="701" w:customStyle="1">
    <w:name w:val="Heading 5 Char"/>
    <w:basedOn w:val="679"/>
    <w:rPr>
      <w:rFonts w:ascii="Arial" w:hAnsi="Arial" w:cs="Arial" w:eastAsia="Arial"/>
      <w:b/>
      <w:sz w:val="24"/>
    </w:rPr>
  </w:style>
  <w:style w:type="character" w:styleId="702" w:customStyle="1">
    <w:name w:val="Heading 6 Char"/>
    <w:basedOn w:val="679"/>
    <w:rPr>
      <w:rFonts w:ascii="Arial" w:hAnsi="Arial" w:cs="Arial" w:eastAsia="Arial"/>
      <w:b/>
      <w:sz w:val="22"/>
    </w:rPr>
  </w:style>
  <w:style w:type="character" w:styleId="703" w:customStyle="1">
    <w:name w:val="Heading 7 Char"/>
    <w:basedOn w:val="679"/>
    <w:rPr>
      <w:rFonts w:ascii="Arial" w:hAnsi="Arial" w:cs="Arial" w:eastAsia="Arial"/>
      <w:b/>
      <w:i/>
      <w:sz w:val="22"/>
    </w:rPr>
  </w:style>
  <w:style w:type="character" w:styleId="704" w:customStyle="1">
    <w:name w:val="Heading 8 Char"/>
    <w:basedOn w:val="679"/>
    <w:rPr>
      <w:rFonts w:ascii="Arial" w:hAnsi="Arial" w:cs="Arial" w:eastAsia="Arial"/>
      <w:i/>
      <w:sz w:val="22"/>
    </w:rPr>
  </w:style>
  <w:style w:type="character" w:styleId="705" w:customStyle="1">
    <w:name w:val="Heading 9 Char"/>
    <w:basedOn w:val="679"/>
    <w:rPr>
      <w:rFonts w:ascii="Arial" w:hAnsi="Arial" w:cs="Arial" w:eastAsia="Arial"/>
      <w:i/>
      <w:sz w:val="21"/>
    </w:rPr>
  </w:style>
  <w:style w:type="paragraph" w:styleId="706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07">
    <w:name w:val="Title"/>
    <w:basedOn w:val="678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Title Char"/>
    <w:basedOn w:val="679"/>
    <w:rPr>
      <w:rFonts w:ascii="Times New Roman" w:hAnsi="Times New Roman" w:cs="Times New Roman" w:eastAsia="Times New Roman"/>
      <w:sz w:val="48"/>
    </w:rPr>
  </w:style>
  <w:style w:type="paragraph" w:styleId="709">
    <w:name w:val="Subtitle"/>
    <w:basedOn w:val="678"/>
    <w:rPr>
      <w:sz w:val="24"/>
      <w:szCs w:val="24"/>
    </w:rPr>
    <w:pPr>
      <w:spacing w:after="200" w:before="200"/>
    </w:pPr>
  </w:style>
  <w:style w:type="character" w:styleId="710" w:customStyle="1">
    <w:name w:val="Subtitle Char"/>
    <w:basedOn w:val="679"/>
    <w:rPr>
      <w:rFonts w:ascii="Times New Roman" w:hAnsi="Times New Roman" w:cs="Times New Roman" w:eastAsia="Times New Roman"/>
      <w:sz w:val="24"/>
    </w:rPr>
  </w:style>
  <w:style w:type="paragraph" w:styleId="711">
    <w:name w:val="Quote"/>
    <w:basedOn w:val="678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12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3">
    <w:name w:val="Intense Quote"/>
    <w:basedOn w:val="678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4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5" w:customStyle="1">
    <w:name w:val="Header"/>
    <w:basedOn w:val="678"/>
    <w:pPr>
      <w:tabs>
        <w:tab w:val="center" w:pos="7143" w:leader="none"/>
        <w:tab w:val="right" w:pos="14287" w:leader="none"/>
      </w:tabs>
    </w:pPr>
  </w:style>
  <w:style w:type="character" w:styleId="716" w:customStyle="1">
    <w:name w:val="Header Char"/>
    <w:basedOn w:val="679"/>
    <w:rPr>
      <w:rFonts w:ascii="Times New Roman" w:hAnsi="Times New Roman" w:cs="Times New Roman" w:eastAsia="Times New Roman"/>
      <w:sz w:val="24"/>
    </w:rPr>
  </w:style>
  <w:style w:type="paragraph" w:styleId="717" w:customStyle="1">
    <w:name w:val="Footer"/>
    <w:basedOn w:val="678"/>
    <w:link w:val="683"/>
    <w:pPr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79"/>
    <w:rPr>
      <w:rFonts w:ascii="Times New Roman" w:hAnsi="Times New Roman" w:cs="Times New Roman" w:eastAsia="Times New Roman"/>
      <w:sz w:val="24"/>
    </w:rPr>
  </w:style>
  <w:style w:type="table" w:styleId="719">
    <w:name w:val="Table Grid"/>
    <w:basedOn w:val="680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3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5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6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11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12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3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4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7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4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5">
    <w:name w:val="Hyperlink"/>
    <w:basedOn w:val="679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6">
    <w:name w:val="footnote text"/>
    <w:basedOn w:val="678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7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48">
    <w:name w:val="footnote reference"/>
    <w:basedOn w:val="679"/>
    <w:rPr>
      <w:rFonts w:ascii="Times New Roman" w:hAnsi="Times New Roman" w:cs="Times New Roman" w:eastAsia="Times New Roman"/>
      <w:sz w:val="24"/>
      <w:vertAlign w:val="superscript"/>
    </w:rPr>
  </w:style>
  <w:style w:type="paragraph" w:styleId="849">
    <w:name w:val="toc 1"/>
    <w:basedOn w:val="678"/>
    <w:pPr>
      <w:spacing w:after="57"/>
    </w:pPr>
  </w:style>
  <w:style w:type="paragraph" w:styleId="850">
    <w:name w:val="toc 2"/>
    <w:basedOn w:val="678"/>
    <w:pPr>
      <w:ind w:left="283"/>
      <w:spacing w:after="57"/>
    </w:pPr>
  </w:style>
  <w:style w:type="paragraph" w:styleId="851">
    <w:name w:val="toc 3"/>
    <w:basedOn w:val="678"/>
    <w:pPr>
      <w:ind w:left="567"/>
      <w:spacing w:after="57"/>
    </w:pPr>
  </w:style>
  <w:style w:type="paragraph" w:styleId="852">
    <w:name w:val="toc 4"/>
    <w:basedOn w:val="678"/>
    <w:pPr>
      <w:ind w:left="850"/>
      <w:spacing w:after="57"/>
    </w:pPr>
  </w:style>
  <w:style w:type="paragraph" w:styleId="853">
    <w:name w:val="toc 5"/>
    <w:basedOn w:val="678"/>
    <w:pPr>
      <w:ind w:left="1134"/>
      <w:spacing w:after="57"/>
    </w:pPr>
  </w:style>
  <w:style w:type="paragraph" w:styleId="854">
    <w:name w:val="toc 6"/>
    <w:basedOn w:val="678"/>
    <w:pPr>
      <w:ind w:left="1417"/>
      <w:spacing w:after="57"/>
    </w:pPr>
  </w:style>
  <w:style w:type="paragraph" w:styleId="855">
    <w:name w:val="toc 7"/>
    <w:basedOn w:val="678"/>
    <w:pPr>
      <w:ind w:left="1701"/>
      <w:spacing w:after="57"/>
    </w:pPr>
  </w:style>
  <w:style w:type="paragraph" w:styleId="856">
    <w:name w:val="toc 8"/>
    <w:basedOn w:val="678"/>
    <w:pPr>
      <w:ind w:left="1984"/>
      <w:spacing w:after="57"/>
    </w:pPr>
  </w:style>
  <w:style w:type="paragraph" w:styleId="857">
    <w:name w:val="toc 9"/>
    <w:basedOn w:val="678"/>
    <w:pPr>
      <w:ind w:left="2268"/>
      <w:spacing w:after="57"/>
    </w:pPr>
  </w:style>
  <w:style w:type="paragraph" w:styleId="858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59" w:customStyle="1">
    <w:name w:val="Heading 1 Char1"/>
    <w:basedOn w:val="679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60">
    <w:name w:val="HTML Preformatted"/>
    <w:basedOn w:val="67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1" w:customStyle="1">
    <w:name w:val="HTML Preformatted Char"/>
    <w:basedOn w:val="679"/>
    <w:rPr>
      <w:rFonts w:ascii="Courier New" w:hAnsi="Courier New" w:cs="Courier New" w:eastAsia="Courier New"/>
      <w:sz w:val="24"/>
    </w:rPr>
  </w:style>
  <w:style w:type="character" w:styleId="862" w:customStyle="1">
    <w:name w:val="rvts23"/>
    <w:basedOn w:val="679"/>
    <w:rPr>
      <w:rFonts w:ascii="Times New Roman" w:hAnsi="Times New Roman" w:cs="Times New Roman" w:eastAsia="Times New Roman"/>
      <w:sz w:val="24"/>
    </w:rPr>
  </w:style>
  <w:style w:type="paragraph" w:styleId="863" w:customStyle="1">
    <w:name w:val="Титулка"/>
    <w:basedOn w:val="678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4">
    <w:name w:val="List Paragraph"/>
    <w:basedOn w:val="678"/>
    <w:qFormat/>
    <w:uiPriority w:val="34"/>
    <w:pPr>
      <w:contextualSpacing w:val="true"/>
      <w:ind w:left="720"/>
    </w:pPr>
  </w:style>
  <w:style w:type="paragraph" w:styleId="865">
    <w:name w:val="Balloon Text"/>
    <w:basedOn w:val="678"/>
    <w:semiHidden/>
    <w:rPr>
      <w:rFonts w:ascii="Segoe UI" w:hAnsi="Segoe UI" w:cs="Segoe UI" w:eastAsia="Segoe UI"/>
      <w:sz w:val="18"/>
      <w:szCs w:val="18"/>
    </w:rPr>
  </w:style>
  <w:style w:type="character" w:styleId="866" w:customStyle="1">
    <w:name w:val="Balloon Text Char"/>
    <w:basedOn w:val="679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7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СТАЛЬНИЧЕНКО Юрій Валерійович</cp:lastModifiedBy>
  <cp:revision>19</cp:revision>
  <dcterms:created xsi:type="dcterms:W3CDTF">2022-08-16T12:29:00Z</dcterms:created>
  <dcterms:modified xsi:type="dcterms:W3CDTF">2022-11-27T07:35:05Z</dcterms:modified>
</cp:coreProperties>
</file>