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tabs>
          <w:tab w:val="left" w:pos="6776" w:leader="none"/>
        </w:tabs>
        <w:rPr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880"/>
        <w:jc w:val="center"/>
        <w:tabs>
          <w:tab w:val="left" w:pos="6776" w:leader="none"/>
        </w:tabs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</w:r>
      <w:r>
        <w:rPr>
          <w:sz w:val="14"/>
        </w:rPr>
      </w:r>
      <w:r/>
    </w:p>
    <w:p>
      <w:pPr>
        <w:pStyle w:val="880"/>
        <w:jc w:val="center"/>
        <w:rPr>
          <w:rFonts w:ascii="Times New Roman" w:hAnsi="Times New Roman"/>
          <w:color w:val="000000"/>
          <w:sz w:val="28"/>
        </w:rPr>
      </w:pPr>
      <w:r/>
      <w:bookmarkStart w:id="0" w:name="_Hlk82170484"/>
      <w:r>
        <w:rPr>
          <w:rFonts w:ascii="Times New Roman" w:hAnsi="Times New Roman"/>
          <w:b/>
          <w:color w:val="000000"/>
          <w:sz w:val="28"/>
        </w:rPr>
        <w:t xml:space="preserve">(двадцять шоста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  <w:r/>
    </w:p>
    <w:p>
      <w:pPr>
        <w:widowControl w:val="off"/>
        <w:tabs>
          <w:tab w:val="left" w:pos="4394" w:leader="none"/>
          <w:tab w:val="left" w:pos="7654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lang w:val="uk-UA" w:bidi="hi-IN" w:eastAsia="hi-IN"/>
        </w:rPr>
        <w:t xml:space="preserve">23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440</w:t>
      </w:r>
      <w:r>
        <w:rPr>
          <w:sz w:val="28"/>
        </w:rPr>
      </w:r>
      <w:r/>
    </w:p>
    <w:p>
      <w:pPr>
        <w:pStyle w:val="881"/>
        <w:ind w:right="5528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left="0" w:right="0" w:firstLine="0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внесення змін до договору оренди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земельних часток (паїв) укладеного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Просяником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В.М.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Ушня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громадянина Просяника А.М. щодо внесення змін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земельних часток (паїв) від 18 квітня 2017</w:t>
      </w:r>
      <w:r>
        <w:rPr>
          <w:rFonts w:ascii="Times New Roman" w:hAnsi="Times New Roman"/>
          <w:sz w:val="28"/>
          <w:szCs w:val="28"/>
          <w:lang w:val="uk-UA"/>
        </w:rPr>
        <w:t xml:space="preserve"> року укладеного між Менською райдержадміністрацією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Просяником</w:t>
      </w:r>
      <w:r>
        <w:rPr>
          <w:rFonts w:ascii="Times New Roman" w:hAnsi="Times New Roman"/>
          <w:sz w:val="28"/>
          <w:szCs w:val="28"/>
          <w:lang w:val="uk-UA"/>
        </w:rPr>
        <w:t xml:space="preserve"> Віталієм Миколайовичем, зареєстрованого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книзі записів реєстрації договорів оренди земельних часток (паїв) </w:t>
      </w:r>
      <w:r>
        <w:rPr>
          <w:rFonts w:ascii="Times New Roman" w:hAnsi="Times New Roman"/>
          <w:sz w:val="28"/>
          <w:szCs w:val="28"/>
          <w:lang w:val="uk-UA"/>
        </w:rPr>
        <w:t xml:space="preserve">Ушнянською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2017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за №4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ст. 30 Закону Україн</w:t>
      </w:r>
      <w:r>
        <w:rPr>
          <w:rFonts w:ascii="Times New Roman" w:hAnsi="Times New Roman"/>
          <w:sz w:val="28"/>
          <w:szCs w:val="28"/>
          <w:lang w:val="uk-UA"/>
        </w:rPr>
        <w:t xml:space="preserve">и «Про оренду землі», рішенням 7 сесії Менської міської ради 8 скликання від 30 червня 2021 року за №322 «Про затвердження ставок орендної плати за земельні ділянки на території Менської міської територіальної громади», п.3. Договору,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pStyle w:val="878"/>
        <w:numPr>
          <w:ilvl w:val="0"/>
          <w:numId w:val="1"/>
        </w:numPr>
        <w:ind w:left="0" w:firstLine="567"/>
        <w:jc w:val="both"/>
        <w:tabs>
          <w:tab w:val="left" w:pos="567" w:leader="none"/>
          <w:tab w:val="left" w:pos="85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шляхом укладання додаткової угоди до Договору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8"/>
          <w:lang w:val="uk-UA"/>
        </w:rPr>
        <w:t xml:space="preserve"> земе</w:t>
      </w:r>
      <w:r>
        <w:rPr>
          <w:rFonts w:ascii="Times New Roman" w:hAnsi="Times New Roman"/>
          <w:sz w:val="28"/>
          <w:szCs w:val="28"/>
          <w:lang w:val="uk-UA"/>
        </w:rPr>
        <w:t xml:space="preserve">льних часток (паїв) від 18 квітня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/>
          <w:sz w:val="28"/>
          <w:szCs w:val="28"/>
          <w:lang w:val="uk-UA"/>
        </w:rPr>
        <w:t xml:space="preserve">017</w:t>
      </w:r>
      <w:r>
        <w:rPr>
          <w:rFonts w:ascii="Times New Roman" w:hAnsi="Times New Roman"/>
          <w:sz w:val="28"/>
          <w:szCs w:val="28"/>
          <w:lang w:val="uk-UA"/>
        </w:rPr>
        <w:t xml:space="preserve"> року, укладеного між Менською райдержадміністрацією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Просяником</w:t>
      </w:r>
      <w:r>
        <w:rPr>
          <w:rFonts w:ascii="Times New Roman" w:hAnsi="Times New Roman"/>
          <w:sz w:val="28"/>
          <w:szCs w:val="28"/>
          <w:lang w:val="uk-UA"/>
        </w:rPr>
        <w:t xml:space="preserve"> Віталієм Миколайовичем, зареєстрованого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книзі записів реєстрації договорів оренди земельних часток (паїв) 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2017 року </w:t>
      </w:r>
      <w:r>
        <w:rPr>
          <w:rFonts w:ascii="Times New Roman" w:hAnsi="Times New Roman"/>
          <w:sz w:val="28"/>
          <w:szCs w:val="28"/>
          <w:lang w:val="uk-UA"/>
        </w:rPr>
        <w:t xml:space="preserve">Ушнянською</w:t>
      </w:r>
      <w:r>
        <w:rPr>
          <w:rFonts w:ascii="Times New Roman" w:hAnsi="Times New Roman"/>
          <w:sz w:val="28"/>
          <w:szCs w:val="28"/>
          <w:lang w:val="uk-UA"/>
        </w:rPr>
        <w:t xml:space="preserve"> сільською радою за №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 на земельні ділянки (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</w:t>
      </w:r>
      <w:r>
        <w:rPr>
          <w:rFonts w:ascii="Times New Roman" w:hAnsi="Times New Roman"/>
          <w:sz w:val="28"/>
          <w:szCs w:val="28"/>
          <w:lang w:val="uk-UA"/>
        </w:rPr>
        <w:t xml:space="preserve">ні</w:t>
      </w:r>
      <w:r>
        <w:rPr>
          <w:rFonts w:ascii="Times New Roman" w:hAnsi="Times New Roman"/>
          <w:sz w:val="28"/>
          <w:szCs w:val="28"/>
          <w:lang w:val="uk-UA"/>
        </w:rPr>
        <w:t xml:space="preserve"> паї) загальною площею 36,3474</w:t>
      </w:r>
      <w:r>
        <w:rPr>
          <w:rFonts w:ascii="Times New Roman" w:hAnsi="Times New Roman"/>
          <w:sz w:val="28"/>
          <w:szCs w:val="28"/>
          <w:lang w:val="uk-UA"/>
        </w:rPr>
        <w:t xml:space="preserve"> га для ведення товарного сільськогосподарського виробництва (код КВЦПЗ 01.01), на території Менської міської територіальної громади за межа</w:t>
      </w:r>
      <w:r>
        <w:rPr>
          <w:rFonts w:ascii="Times New Roman" w:hAnsi="Times New Roman"/>
          <w:sz w:val="28"/>
          <w:szCs w:val="28"/>
          <w:lang w:val="uk-UA"/>
        </w:rPr>
        <w:t xml:space="preserve">ми населеного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додатку, що додається, а саме: </w:t>
      </w:r>
      <w:r/>
    </w:p>
    <w:p>
      <w:pPr>
        <w:pStyle w:val="878"/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 </w:t>
      </w:r>
      <w:r>
        <w:rPr>
          <w:rFonts w:ascii="Times New Roman" w:hAnsi="Times New Roman"/>
          <w:sz w:val="28"/>
          <w:szCs w:val="24"/>
          <w:lang w:val="uk-UA"/>
        </w:rPr>
        <w:t xml:space="preserve">змінити сторону укладання Договору оренди в частині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«Орендодавець», визначивши орендодавцем Менську міську раду;</w:t>
      </w:r>
      <w:r/>
    </w:p>
    <w:p>
      <w:pPr>
        <w:pStyle w:val="878"/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доповнити орендовані площі </w:t>
      </w:r>
      <w:r>
        <w:rPr>
          <w:rFonts w:ascii="Times New Roman" w:hAnsi="Times New Roman"/>
          <w:sz w:val="28"/>
          <w:szCs w:val="24"/>
          <w:lang w:val="uk-UA"/>
        </w:rPr>
        <w:t xml:space="preserve">невитребуваних</w:t>
      </w:r>
      <w:r>
        <w:rPr>
          <w:rFonts w:ascii="Times New Roman" w:hAnsi="Times New Roman"/>
          <w:sz w:val="28"/>
          <w:szCs w:val="24"/>
          <w:lang w:val="uk-UA"/>
        </w:rPr>
        <w:t xml:space="preserve"> земельних ділянок (паїв) кадастровими номерами;</w:t>
      </w:r>
      <w:r/>
    </w:p>
    <w:p>
      <w:pPr>
        <w:pStyle w:val="878"/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-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/>
        </w:rPr>
        <w:t xml:space="preserve">встановити орендну плату в розмірі 8% від нормативної грошової оцінки земельних ділянок в рік, відповідно до рішенн</w:t>
      </w:r>
      <w:r>
        <w:rPr>
          <w:rFonts w:ascii="Times New Roman" w:hAnsi="Times New Roman"/>
          <w:sz w:val="28"/>
          <w:szCs w:val="24"/>
          <w:lang w:val="uk-UA"/>
        </w:rPr>
        <w:t xml:space="preserve">я 7 сесії Менської міської ради 8 скликання від 30 червня 2021 року №322 «Про затвердження ставок орендної плати за земельні ділянки на території Менської міської територіальної громади», яка повинна сплачуватися в строки передбачені чинним законодавством.</w:t>
      </w:r>
      <w:r/>
    </w:p>
    <w:p>
      <w:pPr>
        <w:pStyle w:val="878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Громадянину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Просянику</w:t>
      </w:r>
      <w:r>
        <w:rPr>
          <w:rFonts w:ascii="Times New Roman" w:hAnsi="Times New Roman"/>
          <w:sz w:val="28"/>
          <w:szCs w:val="28"/>
          <w:lang w:val="uk-UA"/>
        </w:rPr>
        <w:t xml:space="preserve"> Віталію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укласти відповідну додаткову угоду про внесення змін до договору оренди землі зазначеного 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 1 цього рішення та здійснити реєстрацію відповідно до вимог чинного законодавства.</w:t>
      </w:r>
      <w:r/>
    </w:p>
    <w:p>
      <w:pPr>
        <w:pStyle w:val="878"/>
        <w:numPr>
          <w:ilvl w:val="0"/>
          <w:numId w:val="1"/>
        </w:numPr>
        <w:ind w:left="0" w:firstLine="567"/>
        <w:jc w:val="both"/>
        <w:spacing w:after="120" w:before="120"/>
        <w:tabs>
          <w:tab w:val="left" w:pos="567" w:leader="none"/>
          <w:tab w:val="left" w:pos="850" w:leader="none"/>
        </w:tabs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78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78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6520" w:leader="none"/>
        </w:tabs>
        <w:rPr>
          <w:sz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17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8"/>
      <w:jc w:val="center"/>
    </w:pPr>
    <w:fldSimple w:instr="PAGE \* MERGEFORMAT">
      <w:r>
        <w:t xml:space="preserve">1</w:t>
      </w:r>
    </w:fldSimple>
    <w:r/>
    <w:r/>
  </w:p>
  <w:p>
    <w:pPr>
      <w:pStyle w:val="72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rPr>
        <w:highlight w:val="no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</w:pPr>
    <w:r>
      <w:rPr>
        <w:highlight w:val="none"/>
      </w:rPr>
    </w:r>
    <w:r>
      <w:rPr>
        <w:highlight w:val="non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Title Char"/>
    <w:basedOn w:val="697"/>
    <w:link w:val="720"/>
    <w:uiPriority w:val="10"/>
    <w:rPr>
      <w:sz w:val="48"/>
      <w:szCs w:val="48"/>
    </w:rPr>
  </w:style>
  <w:style w:type="character" w:styleId="691">
    <w:name w:val="Subtitle Char"/>
    <w:basedOn w:val="697"/>
    <w:link w:val="722"/>
    <w:uiPriority w:val="11"/>
    <w:rPr>
      <w:sz w:val="24"/>
      <w:szCs w:val="24"/>
    </w:rPr>
  </w:style>
  <w:style w:type="character" w:styleId="692">
    <w:name w:val="Quote Char"/>
    <w:link w:val="724"/>
    <w:uiPriority w:val="29"/>
    <w:rPr>
      <w:i/>
    </w:rPr>
  </w:style>
  <w:style w:type="character" w:styleId="693">
    <w:name w:val="Intense Quote Char"/>
    <w:link w:val="726"/>
    <w:uiPriority w:val="30"/>
    <w:rPr>
      <w:i/>
    </w:rPr>
  </w:style>
  <w:style w:type="character" w:styleId="694">
    <w:name w:val="Footnote Text Char"/>
    <w:link w:val="861"/>
    <w:uiPriority w:val="99"/>
    <w:rPr>
      <w:sz w:val="18"/>
    </w:rPr>
  </w:style>
  <w:style w:type="character" w:styleId="695">
    <w:name w:val="Endnote Text Char"/>
    <w:link w:val="864"/>
    <w:uiPriority w:val="99"/>
    <w:rPr>
      <w:sz w:val="20"/>
    </w:rPr>
  </w:style>
  <w:style w:type="paragraph" w:styleId="696" w:default="1">
    <w:name w:val="Normal"/>
    <w:qFormat/>
    <w:rPr>
      <w:rFonts w:ascii="Calibri" w:hAnsi="Calibri" w:cs="Times New Roman" w:eastAsia="Times New Roman"/>
      <w:lang w:val="ru-RU"/>
    </w:rPr>
    <w:pPr>
      <w:spacing w:lineRule="auto" w:line="240" w:after="0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paragraph" w:styleId="700" w:customStyle="1">
    <w:name w:val="Heading 1"/>
    <w:basedOn w:val="696"/>
    <w:next w:val="696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1" w:customStyle="1">
    <w:name w:val="Heading 1 Char"/>
    <w:basedOn w:val="697"/>
    <w:link w:val="700"/>
    <w:uiPriority w:val="9"/>
    <w:rPr>
      <w:rFonts w:ascii="Arial" w:hAnsi="Arial" w:cs="Arial" w:eastAsia="Arial"/>
      <w:sz w:val="40"/>
      <w:szCs w:val="40"/>
    </w:rPr>
  </w:style>
  <w:style w:type="paragraph" w:styleId="702" w:customStyle="1">
    <w:name w:val="Heading 2"/>
    <w:basedOn w:val="696"/>
    <w:next w:val="696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3" w:customStyle="1">
    <w:name w:val="Heading 2 Char"/>
    <w:basedOn w:val="697"/>
    <w:link w:val="702"/>
    <w:uiPriority w:val="9"/>
    <w:rPr>
      <w:rFonts w:ascii="Arial" w:hAnsi="Arial" w:cs="Arial" w:eastAsia="Arial"/>
      <w:sz w:val="34"/>
    </w:rPr>
  </w:style>
  <w:style w:type="paragraph" w:styleId="704" w:customStyle="1">
    <w:name w:val="Heading 3"/>
    <w:basedOn w:val="696"/>
    <w:next w:val="696"/>
    <w:link w:val="7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5" w:customStyle="1">
    <w:name w:val="Heading 3 Char"/>
    <w:basedOn w:val="697"/>
    <w:link w:val="704"/>
    <w:uiPriority w:val="9"/>
    <w:rPr>
      <w:rFonts w:ascii="Arial" w:hAnsi="Arial" w:cs="Arial" w:eastAsia="Arial"/>
      <w:sz w:val="30"/>
      <w:szCs w:val="30"/>
    </w:rPr>
  </w:style>
  <w:style w:type="paragraph" w:styleId="706" w:customStyle="1">
    <w:name w:val="Heading 4"/>
    <w:basedOn w:val="696"/>
    <w:next w:val="696"/>
    <w:link w:val="7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7" w:customStyle="1">
    <w:name w:val="Heading 4 Char"/>
    <w:basedOn w:val="697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 w:customStyle="1">
    <w:name w:val="Heading 5"/>
    <w:basedOn w:val="696"/>
    <w:next w:val="696"/>
    <w:link w:val="7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9" w:customStyle="1">
    <w:name w:val="Heading 5 Char"/>
    <w:basedOn w:val="697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 w:customStyle="1">
    <w:name w:val="Heading 6"/>
    <w:basedOn w:val="696"/>
    <w:next w:val="696"/>
    <w:link w:val="7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11" w:customStyle="1">
    <w:name w:val="Heading 6 Char"/>
    <w:basedOn w:val="697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 w:customStyle="1">
    <w:name w:val="Heading 7"/>
    <w:basedOn w:val="696"/>
    <w:next w:val="696"/>
    <w:link w:val="71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13" w:customStyle="1">
    <w:name w:val="Heading 7 Char"/>
    <w:basedOn w:val="697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 w:customStyle="1">
    <w:name w:val="Heading 8"/>
    <w:basedOn w:val="696"/>
    <w:next w:val="696"/>
    <w:link w:val="71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15" w:customStyle="1">
    <w:name w:val="Heading 8 Char"/>
    <w:basedOn w:val="697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 w:customStyle="1">
    <w:name w:val="Heading 9"/>
    <w:basedOn w:val="696"/>
    <w:next w:val="696"/>
    <w:link w:val="7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customStyle="1">
    <w:name w:val="Heading 9 Char"/>
    <w:basedOn w:val="69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List Paragraph"/>
    <w:basedOn w:val="696"/>
    <w:qFormat/>
    <w:uiPriority w:val="34"/>
    <w:pPr>
      <w:contextualSpacing w:val="true"/>
      <w:ind w:left="720"/>
    </w:pPr>
  </w:style>
  <w:style w:type="paragraph" w:styleId="719">
    <w:name w:val="No Spacing"/>
    <w:qFormat/>
    <w:uiPriority w:val="1"/>
    <w:pPr>
      <w:spacing w:lineRule="auto" w:line="240" w:after="0"/>
    </w:pPr>
  </w:style>
  <w:style w:type="paragraph" w:styleId="720">
    <w:name w:val="Title"/>
    <w:basedOn w:val="696"/>
    <w:next w:val="696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Название Знак"/>
    <w:basedOn w:val="697"/>
    <w:link w:val="720"/>
    <w:uiPriority w:val="10"/>
    <w:rPr>
      <w:sz w:val="48"/>
      <w:szCs w:val="48"/>
    </w:rPr>
  </w:style>
  <w:style w:type="paragraph" w:styleId="722">
    <w:name w:val="Subtitle"/>
    <w:basedOn w:val="696"/>
    <w:next w:val="696"/>
    <w:link w:val="723"/>
    <w:qFormat/>
    <w:uiPriority w:val="11"/>
    <w:rPr>
      <w:sz w:val="24"/>
      <w:szCs w:val="24"/>
    </w:rPr>
    <w:pPr>
      <w:spacing w:after="200" w:before="200"/>
    </w:pPr>
  </w:style>
  <w:style w:type="character" w:styleId="723" w:customStyle="1">
    <w:name w:val="Подзаголовок Знак"/>
    <w:basedOn w:val="697"/>
    <w:link w:val="722"/>
    <w:uiPriority w:val="11"/>
    <w:rPr>
      <w:sz w:val="24"/>
      <w:szCs w:val="24"/>
    </w:rPr>
  </w:style>
  <w:style w:type="paragraph" w:styleId="724">
    <w:name w:val="Quote"/>
    <w:basedOn w:val="696"/>
    <w:next w:val="696"/>
    <w:link w:val="725"/>
    <w:qFormat/>
    <w:uiPriority w:val="29"/>
    <w:rPr>
      <w:i/>
    </w:rPr>
    <w:pPr>
      <w:ind w:left="720" w:right="720"/>
    </w:p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6"/>
    <w:next w:val="696"/>
    <w:link w:val="72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7" w:customStyle="1">
    <w:name w:val="Выделенная цитата Знак"/>
    <w:link w:val="726"/>
    <w:uiPriority w:val="30"/>
    <w:rPr>
      <w:i/>
    </w:rPr>
  </w:style>
  <w:style w:type="paragraph" w:styleId="728" w:customStyle="1">
    <w:name w:val="Header"/>
    <w:basedOn w:val="696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Header Char"/>
    <w:basedOn w:val="697"/>
    <w:link w:val="728"/>
    <w:uiPriority w:val="99"/>
  </w:style>
  <w:style w:type="paragraph" w:styleId="730" w:customStyle="1">
    <w:name w:val="Footer"/>
    <w:basedOn w:val="696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basedOn w:val="697"/>
    <w:link w:val="730"/>
    <w:uiPriority w:val="99"/>
  </w:style>
  <w:style w:type="paragraph" w:styleId="732" w:customStyle="1">
    <w:name w:val="Caption"/>
    <w:basedOn w:val="696"/>
    <w:next w:val="696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3" w:customStyle="1">
    <w:name w:val="Caption Char"/>
    <w:link w:val="730"/>
    <w:uiPriority w:val="99"/>
  </w:style>
  <w:style w:type="table" w:styleId="734">
    <w:name w:val="Table Grid"/>
    <w:basedOn w:val="6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Table Grid Light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Plain Table 1"/>
    <w:basedOn w:val="69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Plain Table 2"/>
    <w:basedOn w:val="6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Plain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 w:customStyle="1">
    <w:name w:val="Plain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Plain Table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 w:customStyle="1">
    <w:name w:val="Grid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4" w:customStyle="1">
    <w:name w:val="Grid Table 4 - Accent 2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5" w:customStyle="1">
    <w:name w:val="Grid Table 4 - Accent 3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66" w:customStyle="1">
    <w:name w:val="Grid Table 4 - Accent 4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67" w:customStyle="1">
    <w:name w:val="Grid Table 4 - Accent 5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68" w:customStyle="1">
    <w:name w:val="Grid Table 4 - Accent 6"/>
    <w:basedOn w:val="6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9" w:customStyle="1">
    <w:name w:val="Grid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8" w:customStyle="1">
    <w:name w:val="Grid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9" w:customStyle="1">
    <w:name w:val="Grid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0" w:customStyle="1">
    <w:name w:val="Grid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1" w:customStyle="1">
    <w:name w:val="Grid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2" w:customStyle="1">
    <w:name w:val="Grid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3" w:customStyle="1">
    <w:name w:val="Grid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99" w:customStyle="1">
    <w:name w:val="List Table 2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0" w:customStyle="1">
    <w:name w:val="List Table 2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1" w:customStyle="1">
    <w:name w:val="List Table 2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2" w:customStyle="1">
    <w:name w:val="List Table 2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3" w:customStyle="1">
    <w:name w:val="List Table 2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4" w:customStyle="1">
    <w:name w:val="List Table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5 Dark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6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27" w:customStyle="1">
    <w:name w:val="List Table 6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28" w:customStyle="1">
    <w:name w:val="List Table 6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9" w:customStyle="1">
    <w:name w:val="List Table 6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0" w:customStyle="1">
    <w:name w:val="List Table 6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1" w:customStyle="1">
    <w:name w:val="List Table 6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2" w:customStyle="1">
    <w:name w:val="List Table 7 Colorful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Lined - Accent 1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1" w:customStyle="1">
    <w:name w:val="Lined - Accent 2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2" w:customStyle="1">
    <w:name w:val="Lined - Accent 3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3" w:customStyle="1">
    <w:name w:val="Lined - Accent 4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4" w:customStyle="1">
    <w:name w:val="Lined - Accent 5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5" w:customStyle="1">
    <w:name w:val="Lined - Accent 6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6" w:customStyle="1">
    <w:name w:val="Bordered &amp; Lined - Accent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7" w:customStyle="1">
    <w:name w:val="Bordered &amp; Lined - Accent 1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8" w:customStyle="1">
    <w:name w:val="Bordered &amp; Lined - Accent 2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9" w:customStyle="1">
    <w:name w:val="Bordered &amp; Lined - Accent 3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0" w:customStyle="1">
    <w:name w:val="Bordered &amp; Lined - Accent 4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1" w:customStyle="1">
    <w:name w:val="Bordered &amp; Lined - Accent 5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2" w:customStyle="1">
    <w:name w:val="Bordered &amp; Lined - Accent 6"/>
    <w:basedOn w:val="69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3" w:customStyle="1">
    <w:name w:val="Bordered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4" w:customStyle="1">
    <w:name w:val="Bordered - Accent 1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5" w:customStyle="1">
    <w:name w:val="Bordered - Accent 2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56" w:customStyle="1">
    <w:name w:val="Bordered - Accent 3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57" w:customStyle="1">
    <w:name w:val="Bordered - Accent 4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58" w:customStyle="1">
    <w:name w:val="Bordered - Accent 5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59" w:customStyle="1">
    <w:name w:val="Bordered - Accent 6"/>
    <w:basedOn w:val="6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0">
    <w:name w:val="Hyperlink"/>
    <w:uiPriority w:val="99"/>
    <w:unhideWhenUsed/>
    <w:rPr>
      <w:color w:val="0563C1" w:themeColor="hyperlink"/>
      <w:u w:val="single"/>
    </w:rPr>
  </w:style>
  <w:style w:type="paragraph" w:styleId="861">
    <w:name w:val="footnote text"/>
    <w:basedOn w:val="696"/>
    <w:link w:val="862"/>
    <w:uiPriority w:val="99"/>
    <w:semiHidden/>
    <w:unhideWhenUsed/>
    <w:rPr>
      <w:sz w:val="18"/>
    </w:rPr>
    <w:pPr>
      <w:spacing w:after="40"/>
    </w:p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basedOn w:val="697"/>
    <w:uiPriority w:val="99"/>
    <w:unhideWhenUsed/>
    <w:rPr>
      <w:vertAlign w:val="superscript"/>
    </w:rPr>
  </w:style>
  <w:style w:type="paragraph" w:styleId="864">
    <w:name w:val="endnote text"/>
    <w:basedOn w:val="696"/>
    <w:link w:val="865"/>
    <w:uiPriority w:val="99"/>
    <w:semiHidden/>
    <w:unhideWhenUsed/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basedOn w:val="697"/>
    <w:uiPriority w:val="99"/>
    <w:semiHidden/>
    <w:unhideWhenUsed/>
    <w:rPr>
      <w:vertAlign w:val="superscript"/>
    </w:rPr>
  </w:style>
  <w:style w:type="paragraph" w:styleId="867">
    <w:name w:val="toc 1"/>
    <w:basedOn w:val="696"/>
    <w:next w:val="696"/>
    <w:uiPriority w:val="39"/>
    <w:unhideWhenUsed/>
    <w:pPr>
      <w:spacing w:after="57"/>
    </w:pPr>
  </w:style>
  <w:style w:type="paragraph" w:styleId="868">
    <w:name w:val="toc 2"/>
    <w:basedOn w:val="696"/>
    <w:next w:val="696"/>
    <w:uiPriority w:val="39"/>
    <w:unhideWhenUsed/>
    <w:pPr>
      <w:ind w:left="283"/>
      <w:spacing w:after="57"/>
    </w:pPr>
  </w:style>
  <w:style w:type="paragraph" w:styleId="869">
    <w:name w:val="toc 3"/>
    <w:basedOn w:val="696"/>
    <w:next w:val="696"/>
    <w:uiPriority w:val="39"/>
    <w:unhideWhenUsed/>
    <w:pPr>
      <w:ind w:left="567"/>
      <w:spacing w:after="57"/>
    </w:pPr>
  </w:style>
  <w:style w:type="paragraph" w:styleId="870">
    <w:name w:val="toc 4"/>
    <w:basedOn w:val="696"/>
    <w:next w:val="696"/>
    <w:uiPriority w:val="39"/>
    <w:unhideWhenUsed/>
    <w:pPr>
      <w:ind w:left="850"/>
      <w:spacing w:after="57"/>
    </w:pPr>
  </w:style>
  <w:style w:type="paragraph" w:styleId="871">
    <w:name w:val="toc 5"/>
    <w:basedOn w:val="696"/>
    <w:next w:val="696"/>
    <w:uiPriority w:val="39"/>
    <w:unhideWhenUsed/>
    <w:pPr>
      <w:ind w:left="1134"/>
      <w:spacing w:after="57"/>
    </w:pPr>
  </w:style>
  <w:style w:type="paragraph" w:styleId="872">
    <w:name w:val="toc 6"/>
    <w:basedOn w:val="696"/>
    <w:next w:val="696"/>
    <w:uiPriority w:val="39"/>
    <w:unhideWhenUsed/>
    <w:pPr>
      <w:ind w:left="1417"/>
      <w:spacing w:after="57"/>
    </w:pPr>
  </w:style>
  <w:style w:type="paragraph" w:styleId="873">
    <w:name w:val="toc 7"/>
    <w:basedOn w:val="696"/>
    <w:next w:val="696"/>
    <w:uiPriority w:val="39"/>
    <w:unhideWhenUsed/>
    <w:pPr>
      <w:ind w:left="1701"/>
      <w:spacing w:after="57"/>
    </w:pPr>
  </w:style>
  <w:style w:type="paragraph" w:styleId="874">
    <w:name w:val="toc 8"/>
    <w:basedOn w:val="696"/>
    <w:next w:val="696"/>
    <w:uiPriority w:val="39"/>
    <w:unhideWhenUsed/>
    <w:pPr>
      <w:ind w:left="1984"/>
      <w:spacing w:after="57"/>
    </w:pPr>
  </w:style>
  <w:style w:type="paragraph" w:styleId="875">
    <w:name w:val="toc 9"/>
    <w:basedOn w:val="696"/>
    <w:next w:val="696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696"/>
    <w:next w:val="696"/>
    <w:uiPriority w:val="99"/>
    <w:unhideWhenUsed/>
  </w:style>
  <w:style w:type="paragraph" w:styleId="878" w:customStyle="1">
    <w:name w:val="Абзац списка1"/>
    <w:rPr>
      <w:rFonts w:ascii="Calibri" w:hAnsi="Calibri" w:cs="Times New Roman" w:eastAsia="Times New Roman"/>
      <w:lang w:val="ru-RU"/>
    </w:rPr>
    <w:pPr>
      <w:contextualSpacing w:val="true"/>
      <w:ind w:left="720"/>
      <w:spacing w:lineRule="auto" w:line="240" w:after="0"/>
    </w:pPr>
  </w:style>
  <w:style w:type="character" w:styleId="879" w:customStyle="1">
    <w:name w:val="No Spacing Char"/>
    <w:basedOn w:val="697"/>
    <w:link w:val="880"/>
  </w:style>
  <w:style w:type="paragraph" w:styleId="880" w:customStyle="1">
    <w:name w:val="Без интервала1"/>
    <w:link w:val="879"/>
    <w:pPr>
      <w:spacing w:lineRule="auto" w:line="240" w:after="0"/>
    </w:pPr>
  </w:style>
  <w:style w:type="paragraph" w:styleId="881" w:customStyle="1">
    <w:name w:val="TOC Heading Char"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Adminov Admin </cp:lastModifiedBy>
  <cp:revision>17</cp:revision>
  <dcterms:created xsi:type="dcterms:W3CDTF">2022-07-08T06:33:00Z</dcterms:created>
  <dcterms:modified xsi:type="dcterms:W3CDTF">2022-11-29T08:49:11Z</dcterms:modified>
</cp:coreProperties>
</file>