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540" w:rsidRDefault="00110F9A">
      <w:pPr>
        <w:widowControl w:val="0"/>
        <w:jc w:val="center"/>
        <w:rPr>
          <w:b/>
          <w:color w:val="000000"/>
          <w:sz w:val="28"/>
          <w:szCs w:val="28"/>
          <w:lang w:eastAsia="hi-IN" w:bidi="hi-IN"/>
        </w:rPr>
      </w:pPr>
      <w:bookmarkStart w:id="0" w:name="_Hlk119502810"/>
      <w:r>
        <w:rPr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505540" w:rsidRDefault="00505540">
      <w:pPr>
        <w:widowControl w:val="0"/>
        <w:jc w:val="center"/>
        <w:rPr>
          <w:color w:val="000000"/>
          <w:sz w:val="16"/>
        </w:rPr>
      </w:pPr>
    </w:p>
    <w:p w:rsidR="00505540" w:rsidRDefault="00110F9A">
      <w:pPr>
        <w:widowControl w:val="0"/>
        <w:jc w:val="center"/>
        <w:rPr>
          <w:color w:val="000000"/>
        </w:rPr>
      </w:pPr>
      <w:r>
        <w:rPr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505540" w:rsidRDefault="008924B8" w:rsidP="008924B8">
      <w:pPr>
        <w:widowControl w:val="0"/>
        <w:rPr>
          <w:color w:val="000000"/>
        </w:rPr>
      </w:pPr>
      <w:r>
        <w:rPr>
          <w:b/>
          <w:color w:val="000000"/>
          <w:sz w:val="28"/>
          <w:szCs w:val="28"/>
          <w:lang w:eastAsia="hi-IN" w:bidi="hi-IN"/>
        </w:rPr>
        <w:t xml:space="preserve">                                                         </w:t>
      </w:r>
      <w:r w:rsidR="00110F9A">
        <w:rPr>
          <w:b/>
          <w:color w:val="000000"/>
          <w:sz w:val="28"/>
          <w:szCs w:val="28"/>
          <w:lang w:eastAsia="hi-IN" w:bidi="hi-IN"/>
        </w:rPr>
        <w:t>РІШЕННЯ</w:t>
      </w:r>
    </w:p>
    <w:p w:rsidR="00505540" w:rsidRDefault="00505540">
      <w:pPr>
        <w:spacing w:line="360" w:lineRule="auto"/>
        <w:jc w:val="center"/>
        <w:rPr>
          <w:b/>
          <w:sz w:val="28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 w:rsidR="00505540">
        <w:tc>
          <w:tcPr>
            <w:tcW w:w="3828" w:type="dxa"/>
          </w:tcPr>
          <w:p w:rsidR="00505540" w:rsidRDefault="00110F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 листопада  2022 року</w:t>
            </w:r>
          </w:p>
        </w:tc>
        <w:tc>
          <w:tcPr>
            <w:tcW w:w="2040" w:type="dxa"/>
          </w:tcPr>
          <w:p w:rsidR="00505540" w:rsidRDefault="008924B8" w:rsidP="008924B8">
            <w:pPr>
              <w:tabs>
                <w:tab w:val="left" w:pos="384"/>
                <w:tab w:val="left" w:pos="70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="00110F9A">
              <w:rPr>
                <w:sz w:val="28"/>
                <w:szCs w:val="28"/>
                <w:lang w:eastAsia="en-US"/>
              </w:rPr>
              <w:t xml:space="preserve">м. </w:t>
            </w:r>
            <w:proofErr w:type="spellStart"/>
            <w:r w:rsidR="00110F9A">
              <w:rPr>
                <w:sz w:val="28"/>
                <w:szCs w:val="28"/>
                <w:lang w:eastAsia="en-US"/>
              </w:rPr>
              <w:t>Мена</w:t>
            </w:r>
            <w:proofErr w:type="spellEnd"/>
          </w:p>
        </w:tc>
        <w:tc>
          <w:tcPr>
            <w:tcW w:w="3702" w:type="dxa"/>
          </w:tcPr>
          <w:p w:rsidR="00505540" w:rsidRDefault="008924B8" w:rsidP="008924B8">
            <w:pPr>
              <w:tabs>
                <w:tab w:val="left" w:pos="1224"/>
                <w:tab w:val="left" w:pos="1537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 w:rsidR="00110F9A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217</w:t>
            </w:r>
            <w:r w:rsidR="00110F9A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505540" w:rsidRDefault="00505540">
      <w:pPr>
        <w:jc w:val="center"/>
        <w:rPr>
          <w:sz w:val="28"/>
          <w:szCs w:val="28"/>
        </w:rPr>
      </w:pPr>
    </w:p>
    <w:p w:rsidR="00505540" w:rsidRDefault="00110F9A" w:rsidP="00003DB5">
      <w:pPr>
        <w:ind w:right="5811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Про погодження проведення заходу </w:t>
      </w:r>
      <w:r w:rsidR="00003DB5">
        <w:rPr>
          <w:b/>
          <w:sz w:val="28"/>
        </w:rPr>
        <w:t>КЗПО «Менська дитячо-юнацька спортивна школа</w:t>
      </w:r>
      <w:r>
        <w:rPr>
          <w:b/>
          <w:sz w:val="28"/>
        </w:rPr>
        <w:t>»</w:t>
      </w:r>
      <w:r w:rsidR="00AD21AF">
        <w:rPr>
          <w:b/>
          <w:sz w:val="28"/>
        </w:rPr>
        <w:t xml:space="preserve"> Менської міської ради</w:t>
      </w:r>
    </w:p>
    <w:p w:rsidR="00505540" w:rsidRDefault="00505540">
      <w:pPr>
        <w:pStyle w:val="Standard"/>
        <w:tabs>
          <w:tab w:val="left" w:pos="709"/>
        </w:tabs>
        <w:jc w:val="both"/>
        <w:rPr>
          <w:b/>
          <w:sz w:val="28"/>
          <w:lang w:eastAsia="ru-RU"/>
        </w:rPr>
      </w:pPr>
    </w:p>
    <w:p w:rsidR="00505540" w:rsidRDefault="00110F9A">
      <w:pPr>
        <w:pStyle w:val="Standard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lang w:eastAsia="ru-RU"/>
        </w:rPr>
        <w:tab/>
        <w:t>З метою забезпечення громадської безпеки та громадського порядку на території Менської міської територіальної громади,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керуючись </w:t>
      </w:r>
      <w:r>
        <w:rPr>
          <w:sz w:val="28"/>
          <w:lang w:eastAsia="ru-RU"/>
        </w:rPr>
        <w:t>Законом України «Про правовий режим воєнного стану», Указом Президента України від 24 лютого 2022 року № 64 «Про введення воєнного стану в Україні» (зі змінами), затвердженого Законом України «Про затвердження Указу Президента України «Про введенням воєнного стану в Україні», порядком проведення масових заходів на території Чернігівської області затвердженим протоколом Ради оборони Чернігівської області від 07.09.2022 року №12, розглянувши звернення КЗПО «Менська ДЮСШ» Менської міської ради № 47 від 11.11.2022 року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виконавчий комітет Менської міської ради</w:t>
      </w:r>
    </w:p>
    <w:p w:rsidR="00505540" w:rsidRDefault="00110F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505540" w:rsidRDefault="00110F9A">
      <w:pPr>
        <w:pStyle w:val="13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Погодити</w:t>
      </w:r>
      <w:r w:rsidR="00426061">
        <w:rPr>
          <w:sz w:val="28"/>
          <w:lang w:eastAsia="ru-RU"/>
        </w:rPr>
        <w:t xml:space="preserve"> КЗПО «Менська дитячо-юнацька спортивна школа</w:t>
      </w:r>
      <w:r>
        <w:rPr>
          <w:sz w:val="28"/>
          <w:lang w:eastAsia="ru-RU"/>
        </w:rPr>
        <w:t>» 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lang w:eastAsia="ru-RU"/>
        </w:rPr>
        <w:t>(організ</w:t>
      </w:r>
      <w:r w:rsidR="00AC0D25">
        <w:rPr>
          <w:sz w:val="28"/>
          <w:lang w:eastAsia="ru-RU"/>
        </w:rPr>
        <w:t>атор заходу - КЗПО «Менська дитячо-юнацька спортивна школа</w:t>
      </w:r>
      <w:r>
        <w:rPr>
          <w:sz w:val="28"/>
          <w:lang w:eastAsia="ru-RU"/>
        </w:rPr>
        <w:t xml:space="preserve">» Менської міської ради; уповноважена особа, відповідальна за проведення заходу –  </w:t>
      </w:r>
      <w:proofErr w:type="spellStart"/>
      <w:r>
        <w:rPr>
          <w:sz w:val="28"/>
          <w:lang w:eastAsia="ru-RU"/>
        </w:rPr>
        <w:t>Таратухін</w:t>
      </w:r>
      <w:proofErr w:type="spellEnd"/>
      <w:r>
        <w:rPr>
          <w:sz w:val="28"/>
          <w:lang w:eastAsia="ru-RU"/>
        </w:rPr>
        <w:t xml:space="preserve"> Сергій Валентинович, заступ</w:t>
      </w:r>
      <w:r w:rsidR="00AC0D25">
        <w:rPr>
          <w:sz w:val="28"/>
          <w:lang w:eastAsia="ru-RU"/>
        </w:rPr>
        <w:t>ник директора КЗПО «Менська дитячо-юнацька спортивна школа</w:t>
      </w:r>
      <w:r>
        <w:rPr>
          <w:sz w:val="28"/>
          <w:lang w:eastAsia="ru-RU"/>
        </w:rPr>
        <w:t xml:space="preserve">» Менської міської ради) </w:t>
      </w:r>
      <w:r>
        <w:rPr>
          <w:sz w:val="28"/>
          <w:szCs w:val="28"/>
        </w:rPr>
        <w:t xml:space="preserve">проведення заходу, а саме: відкритої першості Менської міської територіальної громади з жиму штанги лежачи, що планується 19 листопада 2022 року о 13:00 (тривалістю 4 години) у приміщенні </w:t>
      </w:r>
      <w:r>
        <w:rPr>
          <w:sz w:val="28"/>
          <w:lang w:eastAsia="ru-RU"/>
        </w:rPr>
        <w:t>КЗ «Центр культури та дозвілля молоді» Менської міської ради</w:t>
      </w:r>
      <w:r>
        <w:rPr>
          <w:sz w:val="28"/>
          <w:szCs w:val="28"/>
        </w:rPr>
        <w:t xml:space="preserve">, м.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, вул. Героїв АТО, 10, з очікуваною кількістю учасників 50 чоловік, в разі погодження проведення вказаного заходу </w:t>
      </w:r>
      <w:proofErr w:type="spellStart"/>
      <w:r>
        <w:rPr>
          <w:sz w:val="28"/>
          <w:szCs w:val="28"/>
        </w:rPr>
        <w:t>Корюківською</w:t>
      </w:r>
      <w:proofErr w:type="spellEnd"/>
      <w:r>
        <w:rPr>
          <w:sz w:val="28"/>
          <w:szCs w:val="28"/>
        </w:rPr>
        <w:t xml:space="preserve"> районною військовою адміністрацією.</w:t>
      </w:r>
    </w:p>
    <w:p w:rsidR="00505540" w:rsidRDefault="00110F9A">
      <w:pPr>
        <w:pStyle w:val="13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 заходу провести відкриту першість з дотриманням положень визначених </w:t>
      </w:r>
      <w:r>
        <w:rPr>
          <w:sz w:val="28"/>
          <w:lang w:eastAsia="ru-RU"/>
        </w:rPr>
        <w:t>Порядком проведення масових заходів на території Чернігівської області, затвердженим протоколом Ради оборони Чернігівської області від 07.09.2022 року №12</w:t>
      </w:r>
      <w:r>
        <w:rPr>
          <w:sz w:val="28"/>
          <w:szCs w:val="28"/>
        </w:rPr>
        <w:t>.</w:t>
      </w:r>
    </w:p>
    <w:p w:rsidR="00505540" w:rsidRDefault="00110F9A">
      <w:pPr>
        <w:pStyle w:val="13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</w:rPr>
        <w:t>Гаєвого</w:t>
      </w:r>
      <w:proofErr w:type="spellEnd"/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</w:p>
    <w:p w:rsidR="00505540" w:rsidRDefault="00505540">
      <w:pPr>
        <w:pStyle w:val="13"/>
        <w:ind w:right="-5" w:firstLine="567"/>
        <w:jc w:val="both"/>
        <w:rPr>
          <w:color w:val="FF0000"/>
          <w:sz w:val="28"/>
          <w:szCs w:val="28"/>
        </w:rPr>
      </w:pPr>
    </w:p>
    <w:p w:rsidR="00505540" w:rsidRDefault="00110F9A">
      <w:pPr>
        <w:pStyle w:val="13"/>
        <w:ind w:right="-5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Геннадій ПРИМАКОВ</w:t>
      </w:r>
      <w:bookmarkEnd w:id="0"/>
    </w:p>
    <w:sectPr w:rsidR="00505540" w:rsidSect="00BB3BE2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DF3" w:rsidRDefault="00F15DF3">
      <w:r>
        <w:separator/>
      </w:r>
    </w:p>
  </w:endnote>
  <w:endnote w:type="continuationSeparator" w:id="0">
    <w:p w:rsidR="00F15DF3" w:rsidRDefault="00F1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40" w:rsidRDefault="00110F9A">
    <w:pPr>
      <w:pStyle w:val="Footer1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505540" w:rsidRDefault="00505540">
    <w:pPr>
      <w:pStyle w:val="Footer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40" w:rsidRDefault="00505540">
    <w:pPr>
      <w:pStyle w:val="Footer1"/>
      <w:framePr w:wrap="around" w:vAnchor="text" w:hAnchor="margin" w:xAlign="right" w:y="1"/>
      <w:rPr>
        <w:rStyle w:val="aff2"/>
      </w:rPr>
    </w:pPr>
  </w:p>
  <w:p w:rsidR="00505540" w:rsidRDefault="00505540">
    <w:pPr>
      <w:pStyle w:val="Footer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DF3" w:rsidRDefault="00F15DF3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F15DF3" w:rsidRDefault="00F15DF3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40" w:rsidRDefault="00110F9A">
    <w:r>
      <w:t xml:space="preserve">                                                                          </w:t>
    </w:r>
    <w:r>
      <w:rPr>
        <w:noProof/>
      </w:rPr>
      <w:drawing>
        <wp:inline distT="0" distB="0" distL="0" distR="0">
          <wp:extent cx="438150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8" cy="609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5540" w:rsidRDefault="005055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985"/>
    <w:multiLevelType w:val="hybridMultilevel"/>
    <w:tmpl w:val="BF406D9E"/>
    <w:lvl w:ilvl="0" w:tplc="A134CD26">
      <w:start w:val="1"/>
      <w:numFmt w:val="bullet"/>
      <w:lvlText w:val="-"/>
      <w:lvlJc w:val="left"/>
      <w:pPr>
        <w:tabs>
          <w:tab w:val="left" w:pos="1407"/>
        </w:tabs>
        <w:ind w:left="1407" w:hanging="840"/>
      </w:pPr>
      <w:rPr>
        <w:rFonts w:ascii="Times New Roman" w:eastAsia="Times New Roman" w:hAnsi="Times New Roman" w:hint="default"/>
      </w:rPr>
    </w:lvl>
    <w:lvl w:ilvl="1" w:tplc="BF5A5EF4">
      <w:start w:val="1"/>
      <w:numFmt w:val="bullet"/>
      <w:lvlText w:val="o"/>
      <w:lvlJc w:val="left"/>
      <w:pPr>
        <w:tabs>
          <w:tab w:val="left" w:pos="1647"/>
        </w:tabs>
        <w:ind w:left="1647" w:hanging="360"/>
      </w:pPr>
      <w:rPr>
        <w:rFonts w:ascii="Courier New" w:hAnsi="Courier New" w:hint="default"/>
      </w:rPr>
    </w:lvl>
    <w:lvl w:ilvl="2" w:tplc="4F4CA6E6">
      <w:start w:val="1"/>
      <w:numFmt w:val="bullet"/>
      <w:lvlText w:val=""/>
      <w:lvlJc w:val="left"/>
      <w:pPr>
        <w:tabs>
          <w:tab w:val="left" w:pos="2367"/>
        </w:tabs>
        <w:ind w:left="2367" w:hanging="360"/>
      </w:pPr>
      <w:rPr>
        <w:rFonts w:ascii="Wingdings" w:hAnsi="Wingdings" w:hint="default"/>
      </w:rPr>
    </w:lvl>
    <w:lvl w:ilvl="3" w:tplc="3758B7C4">
      <w:start w:val="1"/>
      <w:numFmt w:val="bullet"/>
      <w:lvlText w:val=""/>
      <w:lvlJc w:val="left"/>
      <w:pPr>
        <w:tabs>
          <w:tab w:val="left" w:pos="3087"/>
        </w:tabs>
        <w:ind w:left="3087" w:hanging="360"/>
      </w:pPr>
      <w:rPr>
        <w:rFonts w:ascii="Symbol" w:hAnsi="Symbol" w:hint="default"/>
      </w:rPr>
    </w:lvl>
    <w:lvl w:ilvl="4" w:tplc="7E424174">
      <w:start w:val="1"/>
      <w:numFmt w:val="bullet"/>
      <w:lvlText w:val="o"/>
      <w:lvlJc w:val="left"/>
      <w:pPr>
        <w:tabs>
          <w:tab w:val="left" w:pos="3807"/>
        </w:tabs>
        <w:ind w:left="3807" w:hanging="360"/>
      </w:pPr>
      <w:rPr>
        <w:rFonts w:ascii="Courier New" w:hAnsi="Courier New" w:hint="default"/>
      </w:rPr>
    </w:lvl>
    <w:lvl w:ilvl="5" w:tplc="79760210">
      <w:start w:val="1"/>
      <w:numFmt w:val="bullet"/>
      <w:lvlText w:val=""/>
      <w:lvlJc w:val="left"/>
      <w:pPr>
        <w:tabs>
          <w:tab w:val="left" w:pos="4527"/>
        </w:tabs>
        <w:ind w:left="4527" w:hanging="360"/>
      </w:pPr>
      <w:rPr>
        <w:rFonts w:ascii="Wingdings" w:hAnsi="Wingdings" w:hint="default"/>
      </w:rPr>
    </w:lvl>
    <w:lvl w:ilvl="6" w:tplc="64DCA5F8">
      <w:start w:val="1"/>
      <w:numFmt w:val="bullet"/>
      <w:lvlText w:val=""/>
      <w:lvlJc w:val="left"/>
      <w:pPr>
        <w:tabs>
          <w:tab w:val="left" w:pos="5247"/>
        </w:tabs>
        <w:ind w:left="5247" w:hanging="360"/>
      </w:pPr>
      <w:rPr>
        <w:rFonts w:ascii="Symbol" w:hAnsi="Symbol" w:hint="default"/>
      </w:rPr>
    </w:lvl>
    <w:lvl w:ilvl="7" w:tplc="CBF29FF6">
      <w:start w:val="1"/>
      <w:numFmt w:val="bullet"/>
      <w:lvlText w:val="o"/>
      <w:lvlJc w:val="left"/>
      <w:pPr>
        <w:tabs>
          <w:tab w:val="left" w:pos="5967"/>
        </w:tabs>
        <w:ind w:left="5967" w:hanging="360"/>
      </w:pPr>
      <w:rPr>
        <w:rFonts w:ascii="Courier New" w:hAnsi="Courier New" w:hint="default"/>
      </w:rPr>
    </w:lvl>
    <w:lvl w:ilvl="8" w:tplc="2E62B43C">
      <w:start w:val="1"/>
      <w:numFmt w:val="bullet"/>
      <w:lvlText w:val=""/>
      <w:lvlJc w:val="left"/>
      <w:pPr>
        <w:tabs>
          <w:tab w:val="left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8F42678"/>
    <w:multiLevelType w:val="hybridMultilevel"/>
    <w:tmpl w:val="EEEEE8D2"/>
    <w:lvl w:ilvl="0" w:tplc="4AF2B09A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  <w:rPr>
        <w:rFonts w:cs="Times New Roman"/>
      </w:rPr>
    </w:lvl>
    <w:lvl w:ilvl="1" w:tplc="AE1C09BA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68CEFFDC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4DD09C6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79A2C4E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6DC45942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9DA4490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2BDCFBC8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C2C0D66E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2" w15:restartNumberingAfterBreak="0">
    <w:nsid w:val="0AD124E9"/>
    <w:multiLevelType w:val="hybridMultilevel"/>
    <w:tmpl w:val="91C47440"/>
    <w:lvl w:ilvl="0" w:tplc="4EA0B45E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  <w:lvl w:ilvl="1" w:tplc="1CF0849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31E6BB54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0E868D8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BDD8959C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0DBE934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03B80BA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5194167E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578AB566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3" w15:restartNumberingAfterBreak="0">
    <w:nsid w:val="0C9B55EF"/>
    <w:multiLevelType w:val="hybridMultilevel"/>
    <w:tmpl w:val="FCEC93E2"/>
    <w:lvl w:ilvl="0" w:tplc="C570F9EA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plc="2138C11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3FCE536C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B12C5E8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7C82FB4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FF5299A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A692E08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9C8056CC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4B849BDC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4" w15:restartNumberingAfterBreak="0">
    <w:nsid w:val="0F393456"/>
    <w:multiLevelType w:val="hybridMultilevel"/>
    <w:tmpl w:val="02303A7C"/>
    <w:lvl w:ilvl="0" w:tplc="F65A75E4">
      <w:start w:val="4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210C12BC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1B6EC60E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8F32D778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99D64548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4D8EA8A0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A24A6D2A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577A4924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561CE15C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2869059C"/>
    <w:multiLevelType w:val="hybridMultilevel"/>
    <w:tmpl w:val="AC6E9760"/>
    <w:lvl w:ilvl="0" w:tplc="B3461288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2AA69F0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541645C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2C541E8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9BCED9C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219CD9B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D1CE6A4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A75CEE6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1862CD8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234771"/>
    <w:multiLevelType w:val="hybridMultilevel"/>
    <w:tmpl w:val="07189300"/>
    <w:lvl w:ilvl="0" w:tplc="E936765C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04466866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A480549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F6907FD2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05200D50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392EF76C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B5E82260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3A369680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262002B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45242681"/>
    <w:multiLevelType w:val="hybridMultilevel"/>
    <w:tmpl w:val="D96EF90A"/>
    <w:lvl w:ilvl="0" w:tplc="A93AC6A6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  <w:lvl w:ilvl="1" w:tplc="8C040286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27AA1818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D6B2EE3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4896307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38E876CE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2826C26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22A8C78E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1D34D576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8" w15:restartNumberingAfterBreak="0">
    <w:nsid w:val="50C96D90"/>
    <w:multiLevelType w:val="hybridMultilevel"/>
    <w:tmpl w:val="D7463894"/>
    <w:lvl w:ilvl="0" w:tplc="FE2EF73E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  <w:lvl w:ilvl="1" w:tplc="86D8B622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E988CC74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F2BCBEF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3620E6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56F0CBCC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DC3C75D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5A749756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36920B8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9" w15:restartNumberingAfterBreak="0">
    <w:nsid w:val="571337FA"/>
    <w:multiLevelType w:val="hybridMultilevel"/>
    <w:tmpl w:val="4AB0BD5E"/>
    <w:lvl w:ilvl="0" w:tplc="3D901078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  <w:lvl w:ilvl="1" w:tplc="0CF0D6A4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CDE8D948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631826E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110079A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660C5118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6B82FA4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0930F474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A0DA52D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0" w15:restartNumberingAfterBreak="0">
    <w:nsid w:val="5B7903E1"/>
    <w:multiLevelType w:val="hybridMultilevel"/>
    <w:tmpl w:val="020E4EB6"/>
    <w:lvl w:ilvl="0" w:tplc="1D3A86A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83E42C0A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E9F05F0A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698C84A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A732921C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A96E87CC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FD6475B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4B7E7454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465CAB68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1" w15:restartNumberingAfterBreak="0">
    <w:nsid w:val="5D717F44"/>
    <w:multiLevelType w:val="hybridMultilevel"/>
    <w:tmpl w:val="44FCFEBA"/>
    <w:lvl w:ilvl="0" w:tplc="F3A80EF8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  <w:lvl w:ilvl="1" w:tplc="BF9EBCA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F34061EC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FD44A2B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F098A0A6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77B02780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A2DA187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5632580E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A340380C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2" w15:restartNumberingAfterBreak="0">
    <w:nsid w:val="632846FD"/>
    <w:multiLevelType w:val="hybridMultilevel"/>
    <w:tmpl w:val="49D4B604"/>
    <w:lvl w:ilvl="0" w:tplc="3A0EADEA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850A475A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D612006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0812EA16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14DA6FC6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694CE6E2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0F8E30BE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5BC2BC52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1A4ADCDE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66D07514"/>
    <w:multiLevelType w:val="hybridMultilevel"/>
    <w:tmpl w:val="B7C6E042"/>
    <w:lvl w:ilvl="0" w:tplc="E05A7422">
      <w:start w:val="1"/>
      <w:numFmt w:val="bullet"/>
      <w:lvlText w:val="-"/>
      <w:lvlJc w:val="left"/>
      <w:pPr>
        <w:tabs>
          <w:tab w:val="left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9C308680">
      <w:start w:val="1"/>
      <w:numFmt w:val="bullet"/>
      <w:lvlText w:val=""/>
      <w:lvlJc w:val="left"/>
      <w:pPr>
        <w:tabs>
          <w:tab w:val="left" w:pos="1500"/>
        </w:tabs>
        <w:ind w:left="1500" w:hanging="360"/>
      </w:pPr>
      <w:rPr>
        <w:rFonts w:ascii="Symbol" w:hAnsi="Symbol" w:hint="default"/>
        <w:color w:val="000000"/>
      </w:rPr>
    </w:lvl>
    <w:lvl w:ilvl="2" w:tplc="733E7142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 w:tplc="8FBA6CC2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 w:tplc="B6C083F6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hint="default"/>
      </w:rPr>
    </w:lvl>
    <w:lvl w:ilvl="5" w:tplc="DB18CB2E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 w:tplc="2AF8C334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 w:tplc="366C3F6E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hint="default"/>
      </w:rPr>
    </w:lvl>
    <w:lvl w:ilvl="8" w:tplc="DA881B86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A411C7E"/>
    <w:multiLevelType w:val="hybridMultilevel"/>
    <w:tmpl w:val="7B725688"/>
    <w:lvl w:ilvl="0" w:tplc="295ACDCA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  <w:rPr>
        <w:rFonts w:cs="Times New Roman"/>
      </w:rPr>
    </w:lvl>
    <w:lvl w:ilvl="1" w:tplc="5F3AD25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0606713A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51185D4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1020088A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08E6D242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BBFC32A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90DE082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7FCE936C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5" w15:restartNumberingAfterBreak="0">
    <w:nsid w:val="6B171971"/>
    <w:multiLevelType w:val="hybridMultilevel"/>
    <w:tmpl w:val="585E6C7C"/>
    <w:lvl w:ilvl="0" w:tplc="6EAAF520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  <w:rPr>
        <w:rFonts w:cs="Times New Roman"/>
      </w:rPr>
    </w:lvl>
    <w:lvl w:ilvl="1" w:tplc="5A50372C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20247ED0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70969C8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6CA6A79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CD46A278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6EC4C58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086679B8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2A30E03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14"/>
  </w:num>
  <w:num w:numId="14">
    <w:abstractNumId w:val="1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40"/>
    <w:rsid w:val="00003DB5"/>
    <w:rsid w:val="000B35BD"/>
    <w:rsid w:val="00110F9A"/>
    <w:rsid w:val="001341E2"/>
    <w:rsid w:val="00353F71"/>
    <w:rsid w:val="00426061"/>
    <w:rsid w:val="004F0A04"/>
    <w:rsid w:val="00505540"/>
    <w:rsid w:val="00546A98"/>
    <w:rsid w:val="006A77C1"/>
    <w:rsid w:val="00773BE7"/>
    <w:rsid w:val="008924B8"/>
    <w:rsid w:val="00AC0D25"/>
    <w:rsid w:val="00AD21AF"/>
    <w:rsid w:val="00BB3BE2"/>
    <w:rsid w:val="00F1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5932"/>
  <w15:docId w15:val="{8E5140FD-FEDE-43AB-BE8F-95B6588E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0"/>
      <w:lang w:val="uk-UA"/>
    </w:rPr>
  </w:style>
  <w:style w:type="paragraph" w:styleId="1">
    <w:name w:val="heading 1"/>
    <w:basedOn w:val="a"/>
    <w:next w:val="a"/>
    <w:link w:val="11"/>
    <w:uiPriority w:val="99"/>
    <w:qFormat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link w:val="a5"/>
    <w:uiPriority w:val="99"/>
    <w:unhideWhenUsed/>
    <w:pPr>
      <w:tabs>
        <w:tab w:val="center" w:pos="7143"/>
        <w:tab w:val="right" w:pos="14287"/>
      </w:tabs>
    </w:pPr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a0"/>
    <w:uiPriority w:val="99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9"/>
    <w:rPr>
      <w:rFonts w:ascii="Arial" w:hAnsi="Arial" w:cs="Arial"/>
      <w:sz w:val="34"/>
    </w:rPr>
  </w:style>
  <w:style w:type="character" w:customStyle="1" w:styleId="Heading3Char">
    <w:name w:val="Heading 3 Char"/>
    <w:basedOn w:val="a0"/>
    <w:uiPriority w:val="99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9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9"/>
    <w:rPr>
      <w:rFonts w:ascii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99"/>
    <w:rPr>
      <w:rFonts w:cs="Times New Roman"/>
      <w:sz w:val="48"/>
      <w:szCs w:val="48"/>
    </w:rPr>
  </w:style>
  <w:style w:type="character" w:customStyle="1" w:styleId="SubtitleChar">
    <w:name w:val="Subtitle Char"/>
    <w:basedOn w:val="a0"/>
    <w:uiPriority w:val="99"/>
    <w:rPr>
      <w:rFonts w:cs="Times New Roman"/>
      <w:sz w:val="24"/>
      <w:szCs w:val="24"/>
    </w:rPr>
  </w:style>
  <w:style w:type="character" w:customStyle="1" w:styleId="QuoteChar">
    <w:name w:val="Quote Char"/>
    <w:uiPriority w:val="99"/>
    <w:rPr>
      <w:i/>
    </w:rPr>
  </w:style>
  <w:style w:type="character" w:customStyle="1" w:styleId="IntenseQuoteChar">
    <w:name w:val="Intense Quote Char"/>
    <w:uiPriority w:val="99"/>
    <w:rPr>
      <w:i/>
    </w:r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paragraph" w:customStyle="1" w:styleId="Caption1">
    <w:name w:val="Caption1"/>
    <w:basedOn w:val="a"/>
    <w:next w:val="a"/>
    <w:uiPriority w:val="99"/>
    <w:semiHidden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5">
    <w:name w:val="Нижній колонтитул Знак"/>
    <w:link w:val="a4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7">
    <w:name w:val="endnote text"/>
    <w:basedOn w:val="a"/>
    <w:link w:val="a8"/>
    <w:uiPriority w:val="99"/>
    <w:semiHidden/>
    <w:rPr>
      <w:rFonts w:ascii="Calibri" w:hAnsi="Calibri"/>
      <w:sz w:val="20"/>
      <w:lang w:val="ru-RU"/>
    </w:rPr>
  </w:style>
  <w:style w:type="character" w:customStyle="1" w:styleId="a8">
    <w:name w:val="Текст кінцевої виноски Знак"/>
    <w:basedOn w:val="a0"/>
    <w:link w:val="a7"/>
    <w:uiPriority w:val="99"/>
    <w:rPr>
      <w:rFonts w:cs="Times New Roman"/>
      <w:sz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table of figures"/>
    <w:basedOn w:val="a"/>
    <w:next w:val="a"/>
    <w:uiPriority w:val="99"/>
  </w:style>
  <w:style w:type="paragraph" w:customStyle="1" w:styleId="Heading11">
    <w:name w:val="Heading 11"/>
    <w:basedOn w:val="a"/>
    <w:next w:val="a"/>
    <w:link w:val="10"/>
    <w:uiPriority w:val="99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Heading21">
    <w:name w:val="Heading 21"/>
    <w:basedOn w:val="a"/>
    <w:next w:val="a"/>
    <w:link w:val="20"/>
    <w:uiPriority w:val="99"/>
    <w:pPr>
      <w:keepNext/>
      <w:jc w:val="center"/>
      <w:outlineLvl w:val="1"/>
    </w:pPr>
    <w:rPr>
      <w:rFonts w:eastAsia="Times New Roman"/>
      <w:b/>
    </w:rPr>
  </w:style>
  <w:style w:type="paragraph" w:customStyle="1" w:styleId="Heading31">
    <w:name w:val="Heading 31"/>
    <w:basedOn w:val="a"/>
    <w:next w:val="a"/>
    <w:link w:val="30"/>
    <w:uiPriority w:val="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1">
    <w:name w:val="Heading 41"/>
    <w:basedOn w:val="a"/>
    <w:next w:val="a"/>
    <w:link w:val="40"/>
    <w:uiPriority w:val="99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Heading51">
    <w:name w:val="Heading 51"/>
    <w:basedOn w:val="a"/>
    <w:next w:val="a"/>
    <w:link w:val="50"/>
    <w:uiPriority w:val="99"/>
    <w:pPr>
      <w:keepNext/>
      <w:keepLines/>
      <w:spacing w:before="320" w:after="200"/>
      <w:outlineLvl w:val="4"/>
    </w:pPr>
    <w:rPr>
      <w:rFonts w:ascii="Arial" w:hAnsi="Arial" w:cs="Arial"/>
      <w:b/>
      <w:bCs/>
      <w:szCs w:val="24"/>
    </w:rPr>
  </w:style>
  <w:style w:type="paragraph" w:customStyle="1" w:styleId="Heading61">
    <w:name w:val="Heading 61"/>
    <w:basedOn w:val="a"/>
    <w:next w:val="a"/>
    <w:link w:val="60"/>
    <w:uiPriority w:val="99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customStyle="1" w:styleId="Heading71">
    <w:name w:val="Heading 71"/>
    <w:basedOn w:val="a"/>
    <w:next w:val="a"/>
    <w:link w:val="70"/>
    <w:uiPriority w:val="99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Heading81">
    <w:name w:val="Heading 81"/>
    <w:basedOn w:val="a"/>
    <w:next w:val="a"/>
    <w:link w:val="80"/>
    <w:uiPriority w:val="99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customStyle="1" w:styleId="Heading91">
    <w:name w:val="Heading 91"/>
    <w:basedOn w:val="a"/>
    <w:next w:val="a"/>
    <w:link w:val="90"/>
    <w:uiPriority w:val="99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40">
    <w:name w:val="Заголовок 4 Знак"/>
    <w:basedOn w:val="a0"/>
    <w:link w:val="Heading41"/>
    <w:uiPriority w:val="99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Heading51"/>
    <w:uiPriority w:val="99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Heading61"/>
    <w:uiPriority w:val="99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Heading71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Heading81"/>
    <w:uiPriority w:val="99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Heading91"/>
    <w:uiPriority w:val="99"/>
    <w:rPr>
      <w:rFonts w:ascii="Arial" w:hAnsi="Arial" w:cs="Arial"/>
      <w:i/>
      <w:iCs/>
      <w:sz w:val="21"/>
      <w:szCs w:val="21"/>
    </w:r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paragraph" w:styleId="ac">
    <w:name w:val="No Spacing"/>
    <w:uiPriority w:val="99"/>
    <w:qFormat/>
  </w:style>
  <w:style w:type="paragraph" w:styleId="ad">
    <w:name w:val="Title"/>
    <w:basedOn w:val="a"/>
    <w:next w:val="a"/>
    <w:link w:val="ae"/>
    <w:uiPriority w:val="99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99"/>
    <w:rPr>
      <w:rFonts w:cs="Times New Roman"/>
      <w:sz w:val="48"/>
      <w:szCs w:val="48"/>
    </w:rPr>
  </w:style>
  <w:style w:type="paragraph" w:styleId="af">
    <w:name w:val="Subtitle"/>
    <w:basedOn w:val="a"/>
    <w:next w:val="a"/>
    <w:link w:val="af0"/>
    <w:uiPriority w:val="99"/>
    <w:qFormat/>
    <w:pPr>
      <w:spacing w:before="200" w:after="200"/>
    </w:pPr>
    <w:rPr>
      <w:szCs w:val="24"/>
    </w:rPr>
  </w:style>
  <w:style w:type="character" w:customStyle="1" w:styleId="af0">
    <w:name w:val="Підзаголовок Знак"/>
    <w:basedOn w:val="a0"/>
    <w:link w:val="af"/>
    <w:uiPriority w:val="99"/>
    <w:rPr>
      <w:rFonts w:cs="Times New Roman"/>
      <w:sz w:val="24"/>
      <w:szCs w:val="24"/>
    </w:rPr>
  </w:style>
  <w:style w:type="paragraph" w:styleId="af1">
    <w:name w:val="Quote"/>
    <w:basedOn w:val="a"/>
    <w:next w:val="a"/>
    <w:link w:val="af2"/>
    <w:uiPriority w:val="99"/>
    <w:qFormat/>
    <w:pPr>
      <w:ind w:left="720" w:right="720"/>
    </w:pPr>
    <w:rPr>
      <w:rFonts w:ascii="Calibri" w:hAnsi="Calibri"/>
      <w:i/>
      <w:sz w:val="20"/>
      <w:lang w:val="ru-RU"/>
    </w:rPr>
  </w:style>
  <w:style w:type="character" w:customStyle="1" w:styleId="af2">
    <w:name w:val="Цитата Знак"/>
    <w:basedOn w:val="a0"/>
    <w:link w:val="af1"/>
    <w:uiPriority w:val="99"/>
    <w:rPr>
      <w:rFonts w:cs="Times New Roman"/>
      <w:i/>
    </w:rPr>
  </w:style>
  <w:style w:type="paragraph" w:styleId="af3">
    <w:name w:val="Intense Quote"/>
    <w:basedOn w:val="a"/>
    <w:next w:val="a"/>
    <w:link w:val="af4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hAnsi="Calibri"/>
      <w:i/>
      <w:sz w:val="20"/>
      <w:lang w:val="ru-RU"/>
    </w:rPr>
  </w:style>
  <w:style w:type="character" w:customStyle="1" w:styleId="af4">
    <w:name w:val="Насичена цитата Знак"/>
    <w:basedOn w:val="a0"/>
    <w:link w:val="af3"/>
    <w:uiPriority w:val="99"/>
    <w:rPr>
      <w:rFonts w:cs="Times New Roman"/>
      <w:i/>
    </w:rPr>
  </w:style>
  <w:style w:type="table" w:customStyle="1" w:styleId="TableGridLight">
    <w:name w:val="Table Grid Light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Звичайна таблиця 2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rPr>
      <w:rFonts w:cs="Times New Roman"/>
      <w:color w:val="0000FF"/>
      <w:u w:val="single"/>
    </w:rPr>
  </w:style>
  <w:style w:type="paragraph" w:styleId="af6">
    <w:name w:val="footnote text"/>
    <w:basedOn w:val="a"/>
    <w:link w:val="af7"/>
    <w:uiPriority w:val="99"/>
    <w:semiHidden/>
    <w:pPr>
      <w:spacing w:after="40"/>
    </w:pPr>
    <w:rPr>
      <w:rFonts w:ascii="Calibri" w:hAnsi="Calibri"/>
      <w:sz w:val="18"/>
      <w:lang w:val="ru-RU"/>
    </w:rPr>
  </w:style>
  <w:style w:type="character" w:customStyle="1" w:styleId="af7">
    <w:name w:val="Текст виноски Знак"/>
    <w:basedOn w:val="a0"/>
    <w:link w:val="af6"/>
    <w:uiPriority w:val="99"/>
    <w:rPr>
      <w:rFonts w:cs="Times New Roman"/>
      <w:sz w:val="18"/>
    </w:rPr>
  </w:style>
  <w:style w:type="character" w:styleId="af8">
    <w:name w:val="footnote reference"/>
    <w:basedOn w:val="a0"/>
    <w:uiPriority w:val="99"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pPr>
      <w:spacing w:after="57"/>
    </w:pPr>
  </w:style>
  <w:style w:type="paragraph" w:styleId="22">
    <w:name w:val="toc 2"/>
    <w:basedOn w:val="a"/>
    <w:next w:val="a"/>
    <w:uiPriority w:val="99"/>
    <w:pPr>
      <w:spacing w:after="57"/>
      <w:ind w:left="283"/>
    </w:pPr>
  </w:style>
  <w:style w:type="paragraph" w:styleId="32">
    <w:name w:val="toc 3"/>
    <w:basedOn w:val="a"/>
    <w:next w:val="a"/>
    <w:uiPriority w:val="99"/>
    <w:pPr>
      <w:spacing w:after="57"/>
      <w:ind w:left="567"/>
    </w:pPr>
  </w:style>
  <w:style w:type="paragraph" w:styleId="42">
    <w:name w:val="toc 4"/>
    <w:basedOn w:val="a"/>
    <w:next w:val="a"/>
    <w:uiPriority w:val="99"/>
    <w:pPr>
      <w:spacing w:after="57"/>
      <w:ind w:left="850"/>
    </w:pPr>
  </w:style>
  <w:style w:type="paragraph" w:styleId="52">
    <w:name w:val="toc 5"/>
    <w:basedOn w:val="a"/>
    <w:next w:val="a"/>
    <w:uiPriority w:val="99"/>
    <w:pPr>
      <w:spacing w:after="57"/>
      <w:ind w:left="1134"/>
    </w:pPr>
  </w:style>
  <w:style w:type="paragraph" w:styleId="61">
    <w:name w:val="toc 6"/>
    <w:basedOn w:val="a"/>
    <w:next w:val="a"/>
    <w:uiPriority w:val="99"/>
    <w:pPr>
      <w:spacing w:after="57"/>
      <w:ind w:left="1417"/>
    </w:pPr>
  </w:style>
  <w:style w:type="paragraph" w:styleId="71">
    <w:name w:val="toc 7"/>
    <w:basedOn w:val="a"/>
    <w:next w:val="a"/>
    <w:uiPriority w:val="99"/>
    <w:pPr>
      <w:spacing w:after="57"/>
      <w:ind w:left="1701"/>
    </w:pPr>
  </w:style>
  <w:style w:type="paragraph" w:styleId="81">
    <w:name w:val="toc 8"/>
    <w:basedOn w:val="a"/>
    <w:next w:val="a"/>
    <w:uiPriority w:val="99"/>
    <w:pPr>
      <w:spacing w:after="57"/>
      <w:ind w:left="1984"/>
    </w:pPr>
  </w:style>
  <w:style w:type="paragraph" w:styleId="91">
    <w:name w:val="toc 9"/>
    <w:basedOn w:val="a"/>
    <w:next w:val="a"/>
    <w:uiPriority w:val="99"/>
    <w:pPr>
      <w:spacing w:after="57"/>
      <w:ind w:left="2268"/>
    </w:pPr>
  </w:style>
  <w:style w:type="character" w:customStyle="1" w:styleId="11">
    <w:name w:val="Заголовок 1 Знак1"/>
    <w:basedOn w:val="a0"/>
    <w:link w:val="1"/>
    <w:uiPriority w:val="99"/>
    <w:rPr>
      <w:rFonts w:ascii="Cambria" w:hAnsi="Cambria" w:cs="Times New Roman"/>
      <w:b/>
      <w:bCs/>
      <w:sz w:val="32"/>
      <w:szCs w:val="32"/>
      <w:lang w:val="uk-UA"/>
    </w:rPr>
  </w:style>
  <w:style w:type="paragraph" w:styleId="af9">
    <w:name w:val="TOC Heading"/>
    <w:basedOn w:val="1"/>
    <w:uiPriority w:val="99"/>
    <w:qFormat/>
    <w:pPr>
      <w:keepNext w:val="0"/>
      <w:spacing w:before="0" w:after="0"/>
      <w:outlineLvl w:val="9"/>
    </w:pPr>
    <w:rPr>
      <w:rFonts w:ascii="Calibri" w:eastAsia="Calibri" w:hAnsi="Calibri"/>
      <w:b w:val="0"/>
      <w:bCs w:val="0"/>
      <w:sz w:val="22"/>
      <w:szCs w:val="22"/>
      <w:lang w:val="ru-RU"/>
    </w:rPr>
  </w:style>
  <w:style w:type="character" w:customStyle="1" w:styleId="10">
    <w:name w:val="Заголовок 1 Знак"/>
    <w:basedOn w:val="a0"/>
    <w:link w:val="Heading11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Heading21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Heading31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customStyle="1" w:styleId="13">
    <w:name w:val="Обычный1"/>
    <w:link w:val="14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afa">
    <w:name w:val="Balloon Text"/>
    <w:basedOn w:val="a"/>
    <w:link w:val="afb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у виносці Знак"/>
    <w:basedOn w:val="a0"/>
    <w:link w:val="afa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customStyle="1" w:styleId="Header1">
    <w:name w:val="Header1"/>
    <w:basedOn w:val="a"/>
    <w:link w:val="afc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c">
    <w:name w:val="Верхний колонтитул Знак"/>
    <w:basedOn w:val="a0"/>
    <w:link w:val="Header1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Footer1">
    <w:name w:val="Footer1"/>
    <w:basedOn w:val="a"/>
    <w:link w:val="afd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d">
    <w:name w:val="Нижний колонтитул Знак"/>
    <w:basedOn w:val="a0"/>
    <w:link w:val="Footer1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Standard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afe">
    <w:name w:val="Normal (Web)"/>
    <w:basedOn w:val="a"/>
    <w:uiPriority w:val="99"/>
    <w:pPr>
      <w:spacing w:beforeAutospacing="1" w:afterAutospacing="1"/>
    </w:pPr>
    <w:rPr>
      <w:color w:val="00000A"/>
      <w:szCs w:val="24"/>
      <w:lang w:val="ru-RU"/>
    </w:rPr>
  </w:style>
  <w:style w:type="character" w:customStyle="1" w:styleId="rvts44">
    <w:name w:val="rvts44"/>
    <w:basedOn w:val="a0"/>
    <w:uiPriority w:val="99"/>
    <w:rPr>
      <w:rFonts w:cs="Times New Roman"/>
    </w:rPr>
  </w:style>
  <w:style w:type="character" w:customStyle="1" w:styleId="rvts9">
    <w:name w:val="rvts9"/>
    <w:basedOn w:val="a0"/>
    <w:uiPriority w:val="99"/>
    <w:rPr>
      <w:rFonts w:cs="Times New Roman"/>
    </w:rPr>
  </w:style>
  <w:style w:type="character" w:customStyle="1" w:styleId="BodyTextIndentChar">
    <w:name w:val="Body Text Indent Char"/>
    <w:uiPriority w:val="99"/>
    <w:rPr>
      <w:sz w:val="28"/>
      <w:lang w:val="uk-UA" w:eastAsia="uk-UA"/>
    </w:rPr>
  </w:style>
  <w:style w:type="paragraph" w:styleId="aff">
    <w:name w:val="Body Text Indent"/>
    <w:basedOn w:val="a"/>
    <w:link w:val="aff0"/>
    <w:uiPriority w:val="99"/>
    <w:pPr>
      <w:ind w:left="426" w:hanging="426"/>
      <w:jc w:val="both"/>
    </w:pPr>
    <w:rPr>
      <w:rFonts w:ascii="Calibri" w:hAnsi="Calibri"/>
      <w:sz w:val="28"/>
      <w:lang w:eastAsia="uk-UA"/>
    </w:rPr>
  </w:style>
  <w:style w:type="character" w:customStyle="1" w:styleId="BodyTextIndentChar1">
    <w:name w:val="Body Text Indent Char1"/>
    <w:basedOn w:val="a0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customStyle="1" w:styleId="aff0">
    <w:name w:val="Основний текст з відступом Знак"/>
    <w:basedOn w:val="a0"/>
    <w:link w:val="aff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customStyle="1" w:styleId="23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customStyle="1" w:styleId="rvts0">
    <w:name w:val="rvts0"/>
    <w:basedOn w:val="a0"/>
    <w:uiPriority w:val="99"/>
    <w:rPr>
      <w:rFonts w:cs="Times New Roman"/>
    </w:rPr>
  </w:style>
  <w:style w:type="table" w:styleId="aff1">
    <w:name w:val="Table Grid"/>
    <w:basedOn w:val="a1"/>
    <w:uiPriority w:val="9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бычный1 Знак"/>
    <w:basedOn w:val="a0"/>
    <w:link w:val="13"/>
    <w:uiPriority w:val="99"/>
    <w:rPr>
      <w:rFonts w:ascii="Times New Roman" w:hAnsi="Times New Roman" w:cs="Times New Roman"/>
      <w:sz w:val="26"/>
      <w:lang w:val="uk-UA" w:eastAsia="ar-SA" w:bidi="ar-SA"/>
    </w:rPr>
  </w:style>
  <w:style w:type="paragraph" w:customStyle="1" w:styleId="15">
    <w:name w:val="Без интервала1"/>
    <w:basedOn w:val="a"/>
    <w:uiPriority w:val="99"/>
    <w:rPr>
      <w:rFonts w:ascii="Calibri" w:hAnsi="Calibri"/>
      <w:sz w:val="32"/>
      <w:szCs w:val="32"/>
      <w:lang w:val="en-US" w:eastAsia="en-US"/>
    </w:rPr>
  </w:style>
  <w:style w:type="character" w:styleId="aff2">
    <w:name w:val="page number"/>
    <w:basedOn w:val="a0"/>
    <w:uiPriority w:val="99"/>
    <w:rPr>
      <w:rFonts w:cs="Times New Roman"/>
    </w:rPr>
  </w:style>
  <w:style w:type="paragraph" w:customStyle="1" w:styleId="rvps21">
    <w:name w:val="rvps21"/>
    <w:basedOn w:val="a"/>
    <w:uiPriority w:val="99"/>
    <w:pPr>
      <w:spacing w:after="150"/>
      <w:ind w:firstLine="450"/>
      <w:jc w:val="both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1378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Usher</cp:lastModifiedBy>
  <cp:revision>11</cp:revision>
  <dcterms:created xsi:type="dcterms:W3CDTF">2022-11-16T10:56:00Z</dcterms:created>
  <dcterms:modified xsi:type="dcterms:W3CDTF">2022-11-18T08:01:00Z</dcterms:modified>
</cp:coreProperties>
</file>